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A view is actually a?</w:t>
      </w:r>
      <w:r/>
    </w:p>
    <w:p>
      <w:pPr>
        <w:pStyle w:val="970"/>
        <w:numPr>
          <w:ilvl w:val="0"/>
          <w:numId w:val="2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composition of a table </w:t>
      </w:r>
      <w:r>
        <w:rPr>
          <w:b/>
          <w:bCs/>
        </w:rPr>
      </w:r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decomposition of a table</w:t>
      </w:r>
      <w:r/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associated to a table</w:t>
      </w:r>
      <w:r/>
    </w:p>
    <w:p>
      <w:pPr>
        <w:pStyle w:val="970"/>
        <w:numPr>
          <w:ilvl w:val="0"/>
          <w:numId w:val="26"/>
        </w:numPr>
        <w:spacing w:after="0" w:line="259" w:lineRule="auto"/>
        <w:outlineLvl w:val="9"/>
      </w:pPr>
      <w:r>
        <w:t xml:space="preserve">None of the above</w:t>
      </w:r>
      <w:r/>
    </w:p>
    <w:p>
      <w:pPr>
        <w:pStyle w:val="970"/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What is true about view?</w:t>
      </w:r>
      <w:r/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Database views are created using the CREATE VIEW statement.</w:t>
      </w:r>
      <w:r/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To create a view, a user must have the appropriate system privilege according to the specific implementation. </w:t>
      </w:r>
      <w:r/>
    </w:p>
    <w:p>
      <w:pPr>
        <w:pStyle w:val="970"/>
        <w:numPr>
          <w:ilvl w:val="0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Both A and B are true  </w:t>
      </w:r>
      <w:r>
        <w:rPr>
          <w:b/>
          <w:bCs/>
        </w:rPr>
      </w:r>
    </w:p>
    <w:p>
      <w:pPr>
        <w:pStyle w:val="970"/>
        <w:numPr>
          <w:ilvl w:val="0"/>
          <w:numId w:val="27"/>
        </w:numPr>
        <w:spacing w:after="0" w:line="259" w:lineRule="auto"/>
        <w:outlineLvl w:val="9"/>
      </w:pPr>
      <w:r>
        <w:t xml:space="preserve">Both A and B are false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recursive triggers?</w:t>
      </w:r>
      <w:r>
        <w:rPr>
          <w:position w:val="0"/>
          <w:lang w:val="en-IN"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triggered by other triggers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 only be fired once per event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can cause an infinite loop if not handled properly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outlineLvl w:val="9"/>
      </w:pPr>
      <w:r>
        <w:t xml:space="preserve">Which keyword is used to define an exception handler in PL/SQL?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EXCEPTION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CATCH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TRY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HANDLE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is suitable for databases with large amounts of write-intensive operations?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Redo logging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spacing w:after="0"/>
      </w:pPr>
      <w:r/>
      <w:r/>
    </w:p>
    <w:p>
      <w:pPr>
        <w:spacing w:after="0"/>
      </w:pPr>
      <w:r/>
      <w:r/>
    </w:p>
    <w:p>
      <w:pPr>
        <w:spacing w:after="0"/>
      </w:pPr>
      <w:r/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provides the best performance for read-intensive workloads?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Shadow paging</w:t>
      </w:r>
      <w:r>
        <w:rPr>
          <w:b/>
          <w:bCs/>
        </w:rPr>
      </w:r>
    </w:p>
    <w:p>
      <w:pPr>
        <w:pStyle w:val="970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In a two-phase locking protocol, when are locks released?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After the transaction is committed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After the transaction is aborted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In the growing phase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shrinking phase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NOT a benefit of using locking for concurrency control?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Deadlock prevention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Data consistency</w:t>
      </w:r>
      <w:r/>
    </w:p>
    <w:p>
      <w:pPr>
        <w:pStyle w:val="970"/>
        <w:numPr>
          <w:ilvl w:val="1"/>
          <w:numId w:val="24"/>
        </w:numPr>
        <w:spacing w:after="0" w:line="259" w:lineRule="auto"/>
        <w:outlineLvl w:val="9"/>
      </w:pPr>
      <w:r>
        <w:t xml:space="preserve">Serializable execution</w:t>
      </w:r>
      <w:r/>
    </w:p>
    <w:p>
      <w:pPr>
        <w:pStyle w:val="970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High performance</w:t>
      </w:r>
      <w:r>
        <w:rPr>
          <w:b/>
          <w:bCs/>
        </w:rPr>
      </w:r>
    </w:p>
    <w:p>
      <w:pPr>
        <w:pStyle w:val="970"/>
        <w:ind w:left="1777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70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compound triggers?</w:t>
      </w:r>
      <w:r>
        <w:rPr>
          <w:position w:val="0"/>
          <w:lang w:val="en-IN"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 only be defined for tables, not views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are fired once for each row affected by the triggering event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cannot contain any SQL statements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70"/>
        <w:numPr>
          <w:ilvl w:val="0"/>
          <w:numId w:val="24"/>
        </w:numPr>
        <w:spacing w:after="0" w:line="256" w:lineRule="auto"/>
        <w:outlineLvl w:val="9"/>
      </w:pPr>
      <w:r>
        <w:t xml:space="preserve">What is the purpose of the SAVEPOINT statement in DBMS?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define the start of a transaction</w:t>
      </w:r>
      <w:r/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create a temporary table</w:t>
      </w:r>
      <w:r/>
    </w:p>
    <w:p>
      <w:pPr>
        <w:pStyle w:val="970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To define a point within a transaction to which you can roll back</w:t>
      </w:r>
      <w:r>
        <w:rPr>
          <w:b/>
          <w:bCs/>
        </w:rPr>
      </w:r>
    </w:p>
    <w:p>
      <w:pPr>
        <w:pStyle w:val="970"/>
        <w:numPr>
          <w:ilvl w:val="1"/>
          <w:numId w:val="24"/>
        </w:numPr>
        <w:spacing w:after="0" w:line="256" w:lineRule="auto"/>
        <w:outlineLvl w:val="9"/>
      </w:pPr>
      <w:r>
        <w:t xml:space="preserve">To release a lock on a database object</w:t>
      </w:r>
      <w:r>
        <w:t xml:space="preserve">.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y NUMBER := 7;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CASE 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WHEN 1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DBMS_OUTPUT.PUT_LINE('One');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WHEN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DBMS_OUTPUT.PUT_LINE('Five');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DBMS_OUTPUT.PUT_LINE('Other');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CASE;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Five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Other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output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In PL/SQL, which of the following statements accurately describes a view?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view is a virtual table based on the result of a SELECT query.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physical table that stores data permanently.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temporary table used for transactional purposes.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view is a table used only for indexing purposes.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CURSOR emp_cursor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SELECT emp_name, emp_salary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v_emp_rec emp_cursor%ROWTYPE;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OPEN emp_cursor;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FETCH emp_cursor INTO v_emp_rec;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-- More code here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v_emp_rec variable in the code above?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cursor fetch status.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current employee name.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stores the current employee salary.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 represents a record with the same structure as the cursor.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How can you remove a package from the database in PL/SQL?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By using the DROP PACKAGE statement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removing all the procedures and functions from the package body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the DELETE PACKAGE statement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using the TRUNCATE PACKAGE statement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log_changes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ON employees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:OLD.salary &lt;&gt; :NEW.salary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INSERT INTO salary_log (emp_id, old_salary, new_salary)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VALUES (:OLD.emp_id, :OLD.salary, :NEW.salary);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log changes made to the employees table when the salary is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prevent updates to the employees table when the salary is changed.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automatically increase the salary of employees after an update.</w:t>
      </w:r>
      <w:r>
        <w:rPr>
          <w:rFonts w:cstheme="minorHAnsi"/>
          <w:sz w:val="24"/>
          <w:szCs w:val="24"/>
        </w:rPr>
      </w:r>
    </w:p>
    <w:p>
      <w:pPr>
        <w:pStyle w:val="970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update the salary of employees in the salary_log table.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check if a given number is a prime number or not.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is_prime BOOLEAN := TRUE;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:= &amp;num_input;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&lt;= 1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is_prime := FALSE;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2..TRUNC(SQRT(num))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IF num MOD i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is_prime := FALSE;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EXIT;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is_prime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DBMS_OUTPUT.PUT_LINE(num || ' is a prime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DBMS_OUTPUT.PUT_LINE(num || ' is not a prime number.');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accepts a string as input and displays its reverse.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reverse_string(input_str IN VARCHAR2)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reversed_str VARCHAR2(100);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REVERSE 1..LENGTH(input_str)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reversed_str := reversed_str || SUBSTR(input_str, i, 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DBMS_OUTPUT.PUT_LINE('Original: ' || input_str);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DBMS_OUTPUT.PUT_LINE('Reversed: ' || reversed_str);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Manage Student Grades (Assume appropriate tables in database)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Student_Grades_Pkg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TYPE grade_rec IS RECORD (subject VARCHAR2(50), grade CHAR(1));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TYPE grade_table IS TABLE OF grade_rec;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Get_Student_Grades(student_id NUMBER) RETURN grade_table;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Add_Student_Grade(student_id NUMBER, subject VARCHAR2, grade CHAR);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Student_Grades_Pkg;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Student_Grades_Pkg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student_grades grade_table;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Get_Student_Grades(student_id NUMBER) RETURN grade_table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grades grade_table := grade_table();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i IN 1..student_grades.COUNT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IF student_grades(i).student_id = student_id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grades.EXTEND;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grades(grades.LAST) := student_grades(i);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grades;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Add_Student_Grade(student_id NUMBER, subject VARCHAR2, grade CHAR)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 grade_rec;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rec.student_id := student_id;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rec.subject := subject;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rec.grade := grade;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student_grades.EXTEND;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student_grades(student_grades.LAST) := rec;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Student_Grades_Pkg;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prevents the deletion of a department from the "departments" table if there are any employees belonging to that department.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tr_prevent_dept_deletion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DELETE ON departments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dept_count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SELECT COUNT(*) INTO dept_count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FROM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department_id = :OLD.department_id;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dept_count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raise_application_error(-20002, 'Cannot delete department with active employees.');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53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73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31"/>
  </w:num>
  <w:num w:numId="5">
    <w:abstractNumId w:val="17"/>
  </w:num>
  <w:num w:numId="6">
    <w:abstractNumId w:val="4"/>
  </w:num>
  <w:num w:numId="7">
    <w:abstractNumId w:val="28"/>
  </w:num>
  <w:num w:numId="8">
    <w:abstractNumId w:val="25"/>
  </w:num>
  <w:num w:numId="9">
    <w:abstractNumId w:val="8"/>
  </w:num>
  <w:num w:numId="10">
    <w:abstractNumId w:val="26"/>
  </w:num>
  <w:num w:numId="11">
    <w:abstractNumId w:val="14"/>
  </w:num>
  <w:num w:numId="12">
    <w:abstractNumId w:val="24"/>
  </w:num>
  <w:num w:numId="13">
    <w:abstractNumId w:val="23"/>
  </w:num>
  <w:num w:numId="14">
    <w:abstractNumId w:val="3"/>
  </w:num>
  <w:num w:numId="15">
    <w:abstractNumId w:val="33"/>
  </w:num>
  <w:num w:numId="16">
    <w:abstractNumId w:val="21"/>
  </w:num>
  <w:num w:numId="17">
    <w:abstractNumId w:val="6"/>
  </w:num>
  <w:num w:numId="18">
    <w:abstractNumId w:val="0"/>
  </w:num>
  <w:num w:numId="19">
    <w:abstractNumId w:val="7"/>
  </w:num>
  <w:num w:numId="20">
    <w:abstractNumId w:val="22"/>
  </w:num>
  <w:num w:numId="21">
    <w:abstractNumId w:val="19"/>
  </w:num>
  <w:num w:numId="22">
    <w:abstractNumId w:val="35"/>
  </w:num>
  <w:num w:numId="23">
    <w:abstractNumId w:val="32"/>
  </w:num>
  <w:num w:numId="24">
    <w:abstractNumId w:val="29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5"/>
  </w:num>
  <w:num w:numId="28">
    <w:abstractNumId w:val="2"/>
  </w:num>
  <w:num w:numId="29">
    <w:abstractNumId w:val="1"/>
  </w:num>
  <w:num w:numId="30">
    <w:abstractNumId w:val="10"/>
  </w:num>
  <w:num w:numId="31">
    <w:abstractNumId w:val="13"/>
  </w:num>
  <w:num w:numId="32">
    <w:abstractNumId w:val="20"/>
  </w:num>
  <w:num w:numId="33">
    <w:abstractNumId w:val="30"/>
  </w:num>
  <w:num w:numId="34">
    <w:abstractNumId w:val="16"/>
  </w:num>
  <w:num w:numId="35">
    <w:abstractNumId w:val="18"/>
  </w:num>
  <w:num w:numId="36">
    <w:abstractNumId w:val="3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20"/>
    <w:link w:val="967"/>
    <w:uiPriority w:val="99"/>
  </w:style>
  <w:style w:type="table" w:styleId="49">
    <w:name w:val="Table Grid Light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91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2">
    <w:name w:val="Heading 1"/>
    <w:basedOn w:val="791"/>
    <w:next w:val="791"/>
    <w:link w:val="804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3">
    <w:name w:val="Heading 2"/>
    <w:basedOn w:val="791"/>
    <w:next w:val="791"/>
    <w:link w:val="805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4">
    <w:name w:val="Heading 3"/>
    <w:basedOn w:val="791"/>
    <w:next w:val="791"/>
    <w:link w:val="80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5">
    <w:name w:val="Heading 4"/>
    <w:basedOn w:val="791"/>
    <w:next w:val="791"/>
    <w:link w:val="80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6">
    <w:name w:val="Heading 5"/>
    <w:basedOn w:val="791"/>
    <w:next w:val="791"/>
    <w:link w:val="808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7">
    <w:name w:val="Heading 6"/>
    <w:basedOn w:val="791"/>
    <w:next w:val="791"/>
    <w:link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8">
    <w:name w:val="Heading 7"/>
    <w:basedOn w:val="791"/>
    <w:next w:val="791"/>
    <w:link w:val="81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9">
    <w:name w:val="Heading 8"/>
    <w:basedOn w:val="791"/>
    <w:next w:val="791"/>
    <w:link w:val="81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800">
    <w:name w:val="Heading 9"/>
    <w:basedOn w:val="791"/>
    <w:next w:val="791"/>
    <w:link w:val="81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character" w:styleId="804" w:customStyle="1">
    <w:name w:val="Heading 1 Char"/>
    <w:basedOn w:val="801"/>
    <w:link w:val="792"/>
    <w:uiPriority w:val="9"/>
    <w:rPr>
      <w:rFonts w:ascii="Arial" w:hAnsi="Arial" w:eastAsia="Arial" w:cs="Arial"/>
      <w:sz w:val="40"/>
      <w:szCs w:val="40"/>
    </w:rPr>
  </w:style>
  <w:style w:type="character" w:styleId="805" w:customStyle="1">
    <w:name w:val="Heading 2 Char"/>
    <w:basedOn w:val="801"/>
    <w:link w:val="793"/>
    <w:uiPriority w:val="9"/>
    <w:rPr>
      <w:rFonts w:ascii="Arial" w:hAnsi="Arial" w:eastAsia="Arial" w:cs="Arial"/>
      <w:sz w:val="34"/>
    </w:rPr>
  </w:style>
  <w:style w:type="character" w:styleId="806" w:customStyle="1">
    <w:name w:val="Heading 3 Char"/>
    <w:basedOn w:val="801"/>
    <w:link w:val="794"/>
    <w:uiPriority w:val="9"/>
    <w:rPr>
      <w:rFonts w:ascii="Arial" w:hAnsi="Arial" w:eastAsia="Arial" w:cs="Arial"/>
      <w:sz w:val="30"/>
      <w:szCs w:val="30"/>
    </w:rPr>
  </w:style>
  <w:style w:type="character" w:styleId="807" w:customStyle="1">
    <w:name w:val="Heading 4 Char"/>
    <w:basedOn w:val="801"/>
    <w:link w:val="795"/>
    <w:uiPriority w:val="9"/>
    <w:rPr>
      <w:rFonts w:ascii="Arial" w:hAnsi="Arial" w:eastAsia="Arial" w:cs="Arial"/>
      <w:b/>
      <w:bCs/>
      <w:sz w:val="26"/>
      <w:szCs w:val="26"/>
    </w:rPr>
  </w:style>
  <w:style w:type="character" w:styleId="808" w:customStyle="1">
    <w:name w:val="Heading 5 Char"/>
    <w:basedOn w:val="801"/>
    <w:link w:val="796"/>
    <w:uiPriority w:val="9"/>
    <w:rPr>
      <w:rFonts w:ascii="Arial" w:hAnsi="Arial" w:eastAsia="Arial" w:cs="Arial"/>
      <w:b/>
      <w:bCs/>
      <w:sz w:val="24"/>
      <w:szCs w:val="24"/>
    </w:rPr>
  </w:style>
  <w:style w:type="character" w:styleId="809" w:customStyle="1">
    <w:name w:val="Heading 6 Char"/>
    <w:basedOn w:val="801"/>
    <w:link w:val="797"/>
    <w:uiPriority w:val="9"/>
    <w:rPr>
      <w:rFonts w:ascii="Arial" w:hAnsi="Arial" w:eastAsia="Arial" w:cs="Arial"/>
      <w:b/>
      <w:bCs/>
      <w:sz w:val="22"/>
      <w:szCs w:val="22"/>
    </w:rPr>
  </w:style>
  <w:style w:type="character" w:styleId="810" w:customStyle="1">
    <w:name w:val="Heading 7 Char"/>
    <w:basedOn w:val="801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 w:customStyle="1">
    <w:name w:val="Heading 8 Char"/>
    <w:basedOn w:val="801"/>
    <w:link w:val="799"/>
    <w:uiPriority w:val="9"/>
    <w:rPr>
      <w:rFonts w:ascii="Arial" w:hAnsi="Arial" w:eastAsia="Arial" w:cs="Arial"/>
      <w:i/>
      <w:iCs/>
      <w:sz w:val="22"/>
      <w:szCs w:val="22"/>
    </w:rPr>
  </w:style>
  <w:style w:type="character" w:styleId="812" w:customStyle="1">
    <w:name w:val="Heading 9 Char"/>
    <w:basedOn w:val="801"/>
    <w:link w:val="800"/>
    <w:uiPriority w:val="9"/>
    <w:rPr>
      <w:rFonts w:ascii="Arial" w:hAnsi="Arial" w:eastAsia="Arial" w:cs="Arial"/>
      <w:i/>
      <w:iCs/>
      <w:sz w:val="21"/>
      <w:szCs w:val="21"/>
    </w:rPr>
  </w:style>
  <w:style w:type="paragraph" w:styleId="813">
    <w:name w:val="No Spacing"/>
    <w:uiPriority w:val="1"/>
    <w:qFormat/>
    <w:pPr>
      <w:spacing w:after="0" w:line="240" w:lineRule="auto"/>
    </w:pPr>
  </w:style>
  <w:style w:type="character" w:styleId="814" w:customStyle="1">
    <w:name w:val="Title Char"/>
    <w:basedOn w:val="801"/>
    <w:link w:val="966"/>
    <w:uiPriority w:val="10"/>
    <w:rPr>
      <w:sz w:val="48"/>
      <w:szCs w:val="48"/>
    </w:rPr>
  </w:style>
  <w:style w:type="character" w:styleId="815" w:customStyle="1">
    <w:name w:val="Subtitle Char"/>
    <w:basedOn w:val="801"/>
    <w:link w:val="969"/>
    <w:uiPriority w:val="11"/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ind w:left="720" w:right="720"/>
    </w:pPr>
    <w:rPr>
      <w:i/>
    </w:rPr>
  </w:style>
  <w:style w:type="character" w:styleId="817" w:customStyle="1">
    <w:name w:val="Quote Char"/>
    <w:link w:val="816"/>
    <w:uiPriority w:val="29"/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 w:customStyle="1">
    <w:name w:val="Intense Quote Char"/>
    <w:link w:val="818"/>
    <w:uiPriority w:val="30"/>
    <w:rPr>
      <w:i/>
    </w:rPr>
  </w:style>
  <w:style w:type="paragraph" w:styleId="820">
    <w:name w:val="Caption"/>
    <w:basedOn w:val="791"/>
    <w:next w:val="79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21" w:customStyle="1">
    <w:name w:val="Footer Char1"/>
    <w:link w:val="967"/>
    <w:uiPriority w:val="99"/>
  </w:style>
  <w:style w:type="table" w:styleId="822">
    <w:name w:val="Table Grid"/>
    <w:basedOn w:val="80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3">
    <w:name w:val="Grid Table Light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4">
    <w:name w:val="Plain Table 1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basedOn w:val="8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9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4 Accent 1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2">
    <w:name w:val="Grid Table 4 Accent 2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3">
    <w:name w:val="Grid Table 4 Accent 3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4">
    <w:name w:val="Grid Table 4 Accent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5">
    <w:name w:val="Grid Table 4 Accent 5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6">
    <w:name w:val="Grid Table 4 Accent 6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7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9">
    <w:name w:val="Grid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60">
    <w:name w:val="Grid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2">
    <w:name w:val="Grid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3">
    <w:name w:val="Grid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4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5">
    <w:name w:val="Grid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6">
    <w:name w:val="Grid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7">
    <w:name w:val="Grid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8">
    <w:name w:val="Grid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9">
    <w:name w:val="Grid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0">
    <w:name w:val="Grid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1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1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2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Accent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Accent 6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6">
    <w:name w:val="List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7">
    <w:name w:val="List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8">
    <w:name w:val="List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9">
    <w:name w:val="List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90">
    <w:name w:val="List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91">
    <w:name w:val="List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2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>
    <w:name w:val="List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3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4">
    <w:name w:val="List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5">
    <w:name w:val="List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6">
    <w:name w:val="List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7">
    <w:name w:val="List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8">
    <w:name w:val="List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9">
    <w:name w:val="List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20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 w:customStyle="1">
    <w:name w:val="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8" w:customStyle="1">
    <w:name w:val="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9" w:customStyle="1">
    <w:name w:val="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0" w:customStyle="1">
    <w:name w:val="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1" w:customStyle="1">
    <w:name w:val="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2" w:customStyle="1">
    <w:name w:val="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3" w:customStyle="1">
    <w:name w:val="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4" w:customStyle="1">
    <w:name w:val="Bordered &amp; 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5" w:customStyle="1">
    <w:name w:val="Bordered &amp; 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6" w:customStyle="1">
    <w:name w:val="Bordered &amp; 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7" w:customStyle="1">
    <w:name w:val="Bordered &amp; 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8" w:customStyle="1">
    <w:name w:val="Bordered &amp; 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9" w:customStyle="1">
    <w:name w:val="Bordered &amp; 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0" w:customStyle="1">
    <w:name w:val="Bordered &amp; 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1" w:customStyle="1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2" w:customStyle="1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3" w:customStyle="1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4" w:customStyle="1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5" w:customStyle="1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6" w:customStyle="1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7" w:customStyle="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791"/>
    <w:link w:val="950"/>
    <w:uiPriority w:val="99"/>
    <w:semiHidden/>
    <w:unhideWhenUsed/>
    <w:pPr>
      <w:spacing w:after="40" w:line="240" w:lineRule="auto"/>
    </w:pPr>
    <w:rPr>
      <w:sz w:val="18"/>
    </w:rPr>
  </w:style>
  <w:style w:type="character" w:styleId="950" w:customStyle="1">
    <w:name w:val="Footnote Text Char"/>
    <w:link w:val="949"/>
    <w:uiPriority w:val="99"/>
    <w:rPr>
      <w:sz w:val="18"/>
    </w:rPr>
  </w:style>
  <w:style w:type="character" w:styleId="951">
    <w:name w:val="footnote reference"/>
    <w:basedOn w:val="801"/>
    <w:uiPriority w:val="99"/>
    <w:unhideWhenUsed/>
    <w:rPr>
      <w:vertAlign w:val="superscript"/>
    </w:rPr>
  </w:style>
  <w:style w:type="paragraph" w:styleId="952">
    <w:name w:val="endnote text"/>
    <w:basedOn w:val="791"/>
    <w:link w:val="953"/>
    <w:uiPriority w:val="99"/>
    <w:semiHidden/>
    <w:unhideWhenUsed/>
    <w:pPr>
      <w:spacing w:after="0" w:line="240" w:lineRule="auto"/>
    </w:pPr>
    <w:rPr>
      <w:sz w:val="20"/>
    </w:rPr>
  </w:style>
  <w:style w:type="character" w:styleId="953" w:customStyle="1">
    <w:name w:val="Endnote Text Char"/>
    <w:link w:val="952"/>
    <w:uiPriority w:val="99"/>
    <w:rPr>
      <w:sz w:val="20"/>
    </w:rPr>
  </w:style>
  <w:style w:type="character" w:styleId="954">
    <w:name w:val="endnote reference"/>
    <w:basedOn w:val="801"/>
    <w:uiPriority w:val="99"/>
    <w:semiHidden/>
    <w:unhideWhenUsed/>
    <w:rPr>
      <w:vertAlign w:val="superscript"/>
    </w:rPr>
  </w:style>
  <w:style w:type="paragraph" w:styleId="955">
    <w:name w:val="toc 1"/>
    <w:basedOn w:val="791"/>
    <w:next w:val="791"/>
    <w:uiPriority w:val="39"/>
    <w:unhideWhenUsed/>
    <w:pPr>
      <w:ind w:left="0" w:firstLine="0"/>
      <w:spacing w:after="57"/>
    </w:pPr>
  </w:style>
  <w:style w:type="paragraph" w:styleId="956">
    <w:name w:val="toc 2"/>
    <w:basedOn w:val="791"/>
    <w:next w:val="791"/>
    <w:uiPriority w:val="39"/>
    <w:unhideWhenUsed/>
    <w:pPr>
      <w:ind w:left="283" w:firstLine="0"/>
      <w:spacing w:after="57"/>
    </w:pPr>
  </w:style>
  <w:style w:type="paragraph" w:styleId="957">
    <w:name w:val="toc 3"/>
    <w:basedOn w:val="791"/>
    <w:next w:val="791"/>
    <w:uiPriority w:val="39"/>
    <w:unhideWhenUsed/>
    <w:pPr>
      <w:ind w:left="567" w:firstLine="0"/>
      <w:spacing w:after="57"/>
    </w:pPr>
  </w:style>
  <w:style w:type="paragraph" w:styleId="958">
    <w:name w:val="toc 4"/>
    <w:basedOn w:val="791"/>
    <w:next w:val="791"/>
    <w:uiPriority w:val="39"/>
    <w:unhideWhenUsed/>
    <w:pPr>
      <w:ind w:left="850" w:firstLine="0"/>
      <w:spacing w:after="57"/>
    </w:pPr>
  </w:style>
  <w:style w:type="paragraph" w:styleId="959">
    <w:name w:val="toc 5"/>
    <w:basedOn w:val="791"/>
    <w:next w:val="791"/>
    <w:uiPriority w:val="39"/>
    <w:unhideWhenUsed/>
    <w:pPr>
      <w:ind w:left="1134" w:firstLine="0"/>
      <w:spacing w:after="57"/>
    </w:pPr>
  </w:style>
  <w:style w:type="paragraph" w:styleId="960">
    <w:name w:val="toc 6"/>
    <w:basedOn w:val="791"/>
    <w:next w:val="791"/>
    <w:uiPriority w:val="39"/>
    <w:unhideWhenUsed/>
    <w:pPr>
      <w:ind w:left="1417" w:firstLine="0"/>
      <w:spacing w:after="57"/>
    </w:pPr>
  </w:style>
  <w:style w:type="paragraph" w:styleId="961">
    <w:name w:val="toc 7"/>
    <w:basedOn w:val="791"/>
    <w:next w:val="791"/>
    <w:uiPriority w:val="39"/>
    <w:unhideWhenUsed/>
    <w:pPr>
      <w:ind w:left="1701" w:firstLine="0"/>
      <w:spacing w:after="57"/>
    </w:pPr>
  </w:style>
  <w:style w:type="paragraph" w:styleId="962">
    <w:name w:val="toc 8"/>
    <w:basedOn w:val="791"/>
    <w:next w:val="791"/>
    <w:uiPriority w:val="39"/>
    <w:unhideWhenUsed/>
    <w:pPr>
      <w:ind w:left="1984" w:firstLine="0"/>
      <w:spacing w:after="57"/>
    </w:pPr>
  </w:style>
  <w:style w:type="paragraph" w:styleId="963">
    <w:name w:val="toc 9"/>
    <w:basedOn w:val="791"/>
    <w:next w:val="791"/>
    <w:uiPriority w:val="39"/>
    <w:unhideWhenUsed/>
    <w:pPr>
      <w:ind w:left="2268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791"/>
    <w:next w:val="791"/>
    <w:uiPriority w:val="99"/>
    <w:unhideWhenUsed/>
    <w:pPr>
      <w:spacing w:after="0"/>
    </w:pPr>
  </w:style>
  <w:style w:type="paragraph" w:styleId="966">
    <w:name w:val="Title"/>
    <w:basedOn w:val="791"/>
    <w:next w:val="791"/>
    <w:link w:val="81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7">
    <w:name w:val="Footer"/>
    <w:basedOn w:val="791"/>
    <w:link w:val="821"/>
    <w:qFormat/>
    <w:pPr>
      <w:tabs>
        <w:tab w:val="center" w:pos="4680" w:leader="none"/>
        <w:tab w:val="right" w:pos="9360" w:leader="none"/>
      </w:tabs>
    </w:pPr>
  </w:style>
  <w:style w:type="paragraph" w:styleId="968">
    <w:name w:val="Header"/>
    <w:basedOn w:val="791"/>
    <w:qFormat/>
    <w:pPr>
      <w:tabs>
        <w:tab w:val="center" w:pos="4680" w:leader="none"/>
        <w:tab w:val="right" w:pos="9360" w:leader="none"/>
      </w:tabs>
    </w:pPr>
  </w:style>
  <w:style w:type="paragraph" w:styleId="969">
    <w:name w:val="Subtitle"/>
    <w:basedOn w:val="791"/>
    <w:next w:val="791"/>
    <w:link w:val="815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0">
    <w:name w:val="List Paragraph"/>
    <w:basedOn w:val="791"/>
    <w:uiPriority w:val="34"/>
    <w:qFormat/>
    <w:pPr>
      <w:contextualSpacing/>
      <w:ind w:left="720"/>
    </w:pPr>
  </w:style>
  <w:style w:type="character" w:styleId="971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2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3" w:customStyle="1">
    <w:name w:val="_Style 16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_Style 17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_Style 18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3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4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5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9" w:customStyle="1">
    <w:name w:val="StGen6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80" w:customStyle="1">
    <w:name w:val="StGen7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344</cp:revision>
  <dcterms:created xsi:type="dcterms:W3CDTF">2015-10-21T05:33:00Z</dcterms:created>
  <dcterms:modified xsi:type="dcterms:W3CDTF">2023-09-15T04:59:42Z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