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172A9" w14:textId="5E8A0569" w:rsidR="00D46FEE" w:rsidRDefault="00D46FEE" w:rsidP="00D46FEE">
      <w:pPr>
        <w:pStyle w:val="Title"/>
        <w:jc w:val="center"/>
      </w:pPr>
      <w:r>
        <w:t xml:space="preserve">COL774 Assignment – </w:t>
      </w:r>
      <w:r w:rsidR="00CC09F3">
        <w:t>2</w:t>
      </w:r>
    </w:p>
    <w:p w14:paraId="0D7D7653" w14:textId="41845F92" w:rsidR="00D46FEE" w:rsidRPr="00D46FEE" w:rsidRDefault="00D46FEE" w:rsidP="00D46FEE">
      <w:pPr>
        <w:jc w:val="center"/>
        <w:rPr>
          <w:b/>
          <w:bCs/>
          <w:sz w:val="28"/>
          <w:szCs w:val="28"/>
        </w:rPr>
      </w:pPr>
      <w:r w:rsidRPr="00D46FEE">
        <w:rPr>
          <w:b/>
          <w:bCs/>
          <w:sz w:val="28"/>
          <w:szCs w:val="28"/>
        </w:rPr>
        <w:t>Anirudha Kulkarni</w:t>
      </w:r>
    </w:p>
    <w:p w14:paraId="0E532EF9" w14:textId="567714C9" w:rsidR="00D46FEE" w:rsidRPr="00D46FEE" w:rsidRDefault="00D46FEE" w:rsidP="00D46FEE">
      <w:pPr>
        <w:jc w:val="center"/>
        <w:rPr>
          <w:b/>
          <w:bCs/>
          <w:sz w:val="28"/>
          <w:szCs w:val="28"/>
        </w:rPr>
      </w:pPr>
      <w:r w:rsidRPr="00D46FEE">
        <w:rPr>
          <w:b/>
          <w:bCs/>
          <w:sz w:val="28"/>
          <w:szCs w:val="28"/>
        </w:rPr>
        <w:t>2019CS50421</w:t>
      </w:r>
    </w:p>
    <w:p w14:paraId="6529FE71" w14:textId="7698E8EB" w:rsidR="00D46FEE" w:rsidRDefault="008215D6">
      <w:r>
        <w:t>Code running instructions:</w:t>
      </w:r>
    </w:p>
    <w:p w14:paraId="632C803F" w14:textId="342FE083" w:rsidR="008215D6" w:rsidRDefault="008215D6">
      <w:r>
        <w:t>1. All codes are arranged in respective folders</w:t>
      </w:r>
    </w:p>
    <w:p w14:paraId="2BC4CF84" w14:textId="6A71606B" w:rsidR="008215D6" w:rsidRDefault="008215D6">
      <w:r>
        <w:t xml:space="preserve">2. Each question contains </w:t>
      </w:r>
      <w:proofErr w:type="gramStart"/>
      <w:r>
        <w:t>a</w:t>
      </w:r>
      <w:proofErr w:type="gramEnd"/>
      <w:r>
        <w:t xml:space="preserve"> asset folder where all plots/GIFs will be stored</w:t>
      </w:r>
    </w:p>
    <w:p w14:paraId="1A8CE448" w14:textId="59A648EC" w:rsidR="008215D6" w:rsidRDefault="008215D6">
      <w:r>
        <w:t>3. Each code is in a python file and the parameters are written in the very first line of each function which can be changed</w:t>
      </w:r>
    </w:p>
    <w:p w14:paraId="5B485A67" w14:textId="2C4D08C0" w:rsidR="008215D6" w:rsidRDefault="008215D6">
      <w:r>
        <w:t>4. Data sets need to be put in a directory in submission directory with name “data” which can be passed as an argument if not</w:t>
      </w:r>
    </w:p>
    <w:p w14:paraId="22556E1E" w14:textId="2143690A" w:rsidR="00F375DB" w:rsidRDefault="00F375DB">
      <w:pPr>
        <w:pBdr>
          <w:bottom w:val="single" w:sz="6" w:space="1" w:color="auto"/>
        </w:pBdr>
      </w:pPr>
      <w:r>
        <w:t xml:space="preserve">5. python files can be run with `python q1.py` </w:t>
      </w:r>
    </w:p>
    <w:p w14:paraId="32215603" w14:textId="77777777" w:rsidR="00CC09F3" w:rsidRDefault="00CC09F3">
      <w:pPr>
        <w:pBdr>
          <w:bottom w:val="single" w:sz="6" w:space="1" w:color="auto"/>
        </w:pBdr>
      </w:pPr>
    </w:p>
    <w:p w14:paraId="5A7BE962" w14:textId="77777777" w:rsidR="00E84E89" w:rsidRDefault="00E84E89" w:rsidP="00E84E89"/>
    <w:p w14:paraId="5EB52F43" w14:textId="0B9D9B5C" w:rsidR="00E84E89" w:rsidRDefault="00E84E89" w:rsidP="00E84E89">
      <w:pPr>
        <w:rPr>
          <w:b/>
          <w:bCs/>
          <w:sz w:val="24"/>
          <w:szCs w:val="24"/>
          <w:u w:val="single"/>
        </w:rPr>
      </w:pPr>
      <w:r w:rsidRPr="00CC09F3">
        <w:rPr>
          <w:b/>
          <w:bCs/>
          <w:sz w:val="24"/>
          <w:szCs w:val="24"/>
          <w:u w:val="single"/>
        </w:rPr>
        <w:t xml:space="preserve">Q2: </w:t>
      </w:r>
      <w:r>
        <w:rPr>
          <w:b/>
          <w:bCs/>
          <w:sz w:val="24"/>
          <w:szCs w:val="24"/>
          <w:u w:val="single"/>
        </w:rPr>
        <w:t>Naïve Bayes</w:t>
      </w:r>
    </w:p>
    <w:p w14:paraId="228C042D" w14:textId="05D0047B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Naïve Bayes with Laplace smoothing and logarithms:</w:t>
      </w:r>
    </w:p>
    <w:p w14:paraId="5F7028CC" w14:textId="50C619AA" w:rsidR="00BA5597" w:rsidRDefault="00BA5597" w:rsidP="00E84E89">
      <w:pPr>
        <w:rPr>
          <w:sz w:val="24"/>
          <w:szCs w:val="24"/>
        </w:rPr>
      </w:pPr>
      <w:r>
        <w:rPr>
          <w:sz w:val="24"/>
          <w:szCs w:val="24"/>
        </w:rPr>
        <w:t>Train accuracy: 51.038</w:t>
      </w:r>
    </w:p>
    <w:p w14:paraId="3FBF8589" w14:textId="5699A588" w:rsidR="00BA5597" w:rsidRPr="00A26953" w:rsidRDefault="00A26953" w:rsidP="00E84E89">
      <w:pPr>
        <w:rPr>
          <w:sz w:val="24"/>
          <w:szCs w:val="24"/>
        </w:rPr>
      </w:pPr>
      <w:r>
        <w:rPr>
          <w:sz w:val="24"/>
          <w:szCs w:val="24"/>
        </w:rPr>
        <w:t xml:space="preserve">Test accuracy: </w:t>
      </w:r>
      <w:r w:rsidRPr="00A26953">
        <w:rPr>
          <w:sz w:val="24"/>
          <w:szCs w:val="24"/>
        </w:rPr>
        <w:t>0.6595714285714286</w:t>
      </w:r>
    </w:p>
    <w:p w14:paraId="30052803" w14:textId="3FEDDB9F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b) Random predictions, Majority Predictions:</w:t>
      </w:r>
    </w:p>
    <w:p w14:paraId="4DA703B2" w14:textId="63BD1107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Random Train: </w:t>
      </w:r>
      <w:r w:rsidRPr="00BA5597">
        <w:rPr>
          <w:sz w:val="24"/>
          <w:szCs w:val="24"/>
        </w:rPr>
        <w:t>0.20118</w:t>
      </w:r>
    </w:p>
    <w:p w14:paraId="1B459FC1" w14:textId="66416D0E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Random Test: </w:t>
      </w:r>
      <w:r w:rsidRPr="00BA5597">
        <w:rPr>
          <w:sz w:val="24"/>
          <w:szCs w:val="24"/>
        </w:rPr>
        <w:t>0.1985</w:t>
      </w:r>
    </w:p>
    <w:p w14:paraId="590E6BA7" w14:textId="759B78A1" w:rsidR="00BA5597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Majority Train: </w:t>
      </w:r>
      <w:r w:rsidRPr="00BA5597">
        <w:rPr>
          <w:sz w:val="24"/>
          <w:szCs w:val="24"/>
        </w:rPr>
        <w:t>0.51864</w:t>
      </w:r>
    </w:p>
    <w:p w14:paraId="230F3C4E" w14:textId="2F58BF20" w:rsidR="00E84E89" w:rsidRPr="00BA5597" w:rsidRDefault="00BA5597" w:rsidP="00BA5597">
      <w:pPr>
        <w:rPr>
          <w:sz w:val="24"/>
          <w:szCs w:val="24"/>
        </w:rPr>
      </w:pPr>
      <w:r>
        <w:rPr>
          <w:sz w:val="24"/>
          <w:szCs w:val="24"/>
        </w:rPr>
        <w:t xml:space="preserve">Majority Test: </w:t>
      </w:r>
      <w:r w:rsidRPr="00BA5597">
        <w:rPr>
          <w:sz w:val="24"/>
          <w:szCs w:val="24"/>
        </w:rPr>
        <w:t>0.6607857142857143</w:t>
      </w:r>
    </w:p>
    <w:p w14:paraId="1C552C3A" w14:textId="1A6520DE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c) Confusion matrix</w:t>
      </w:r>
    </w:p>
    <w:p w14:paraId="1843A841" w14:textId="769A7D0F" w:rsidR="00E84E89" w:rsidRDefault="00E84E89" w:rsidP="00E84E89">
      <w:pPr>
        <w:rPr>
          <w:b/>
          <w:bCs/>
          <w:sz w:val="24"/>
          <w:szCs w:val="24"/>
          <w:u w:val="single"/>
        </w:rPr>
      </w:pPr>
    </w:p>
    <w:p w14:paraId="1FBC922D" w14:textId="572C8AAD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d) Removal of </w:t>
      </w:r>
      <w:proofErr w:type="spellStart"/>
      <w:r>
        <w:rPr>
          <w:b/>
          <w:bCs/>
          <w:sz w:val="24"/>
          <w:szCs w:val="24"/>
          <w:u w:val="single"/>
        </w:rPr>
        <w:t>stopw</w:t>
      </w:r>
      <w:r w:rsidR="00BA5597">
        <w:rPr>
          <w:b/>
          <w:bCs/>
          <w:sz w:val="24"/>
          <w:szCs w:val="24"/>
          <w:u w:val="single"/>
        </w:rPr>
        <w:t>o</w:t>
      </w:r>
      <w:r>
        <w:rPr>
          <w:b/>
          <w:bCs/>
          <w:sz w:val="24"/>
          <w:szCs w:val="24"/>
          <w:u w:val="single"/>
        </w:rPr>
        <w:t>rds</w:t>
      </w:r>
      <w:proofErr w:type="spellEnd"/>
      <w:r>
        <w:rPr>
          <w:b/>
          <w:bCs/>
          <w:sz w:val="24"/>
          <w:szCs w:val="24"/>
          <w:u w:val="single"/>
        </w:rPr>
        <w:t>, stemming</w:t>
      </w:r>
    </w:p>
    <w:p w14:paraId="5190ADCA" w14:textId="3668099B" w:rsidR="00E84E89" w:rsidRDefault="00E84E89" w:rsidP="00E84E89">
      <w:pPr>
        <w:rPr>
          <w:b/>
          <w:bCs/>
          <w:sz w:val="24"/>
          <w:szCs w:val="24"/>
          <w:u w:val="single"/>
        </w:rPr>
      </w:pPr>
    </w:p>
    <w:p w14:paraId="50455660" w14:textId="628687BC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e) Feature engineering</w:t>
      </w:r>
      <w:r w:rsidR="009E1D9E">
        <w:rPr>
          <w:b/>
          <w:bCs/>
          <w:sz w:val="24"/>
          <w:szCs w:val="24"/>
          <w:u w:val="single"/>
        </w:rPr>
        <w:t>:</w:t>
      </w:r>
    </w:p>
    <w:p w14:paraId="5E1229B6" w14:textId="518F1585" w:rsidR="009E1D9E" w:rsidRDefault="009E1D9E" w:rsidP="00E84E89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i</w:t>
      </w:r>
      <w:proofErr w:type="spellEnd"/>
      <w:r>
        <w:rPr>
          <w:b/>
          <w:bCs/>
          <w:sz w:val="24"/>
          <w:szCs w:val="24"/>
          <w:u w:val="single"/>
        </w:rPr>
        <w:t xml:space="preserve">. </w:t>
      </w:r>
      <w:proofErr w:type="spellStart"/>
      <w:r>
        <w:rPr>
          <w:b/>
          <w:bCs/>
          <w:sz w:val="24"/>
          <w:szCs w:val="24"/>
          <w:u w:val="single"/>
        </w:rPr>
        <w:t>Bingram</w:t>
      </w:r>
      <w:proofErr w:type="spellEnd"/>
    </w:p>
    <w:p w14:paraId="79397D3C" w14:textId="352EA62D" w:rsidR="009E1D9E" w:rsidRDefault="009E1D9E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ii. Lemmatization</w:t>
      </w:r>
    </w:p>
    <w:p w14:paraId="323360AB" w14:textId="59A9D33B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f) F1- score</w:t>
      </w:r>
    </w:p>
    <w:p w14:paraId="2316698C" w14:textId="60C3C4DD" w:rsidR="00E84E89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g)</w:t>
      </w:r>
      <w:r w:rsidR="009E1D9E">
        <w:rPr>
          <w:b/>
          <w:bCs/>
          <w:sz w:val="24"/>
          <w:szCs w:val="24"/>
          <w:u w:val="single"/>
        </w:rPr>
        <w:t xml:space="preserve"> With summary removal of </w:t>
      </w:r>
      <w:proofErr w:type="spellStart"/>
      <w:r w:rsidR="009E1D9E">
        <w:rPr>
          <w:b/>
          <w:bCs/>
          <w:sz w:val="24"/>
          <w:szCs w:val="24"/>
          <w:u w:val="single"/>
        </w:rPr>
        <w:t>stopwords</w:t>
      </w:r>
      <w:proofErr w:type="spellEnd"/>
      <w:r w:rsidR="009E1D9E">
        <w:rPr>
          <w:b/>
          <w:bCs/>
          <w:sz w:val="24"/>
          <w:szCs w:val="24"/>
          <w:u w:val="single"/>
        </w:rPr>
        <w:t>, stemming</w:t>
      </w:r>
    </w:p>
    <w:p w14:paraId="51643C3C" w14:textId="77777777" w:rsidR="009E1D9E" w:rsidRPr="00CC09F3" w:rsidRDefault="009E1D9E" w:rsidP="00E84E89">
      <w:pPr>
        <w:rPr>
          <w:b/>
          <w:bCs/>
          <w:sz w:val="24"/>
          <w:szCs w:val="24"/>
          <w:u w:val="single"/>
        </w:rPr>
      </w:pPr>
    </w:p>
    <w:p w14:paraId="0DB4FD66" w14:textId="77777777" w:rsidR="00E84E89" w:rsidRDefault="00E84E89" w:rsidP="00E84E89"/>
    <w:p w14:paraId="7369DE09" w14:textId="77777777" w:rsidR="00E84E89" w:rsidRDefault="00E84E89" w:rsidP="00E84E89">
      <w:pPr>
        <w:rPr>
          <w:b/>
          <w:bCs/>
          <w:sz w:val="24"/>
          <w:szCs w:val="24"/>
          <w:u w:val="single"/>
        </w:rPr>
      </w:pPr>
      <w:r w:rsidRPr="00CC09F3">
        <w:rPr>
          <w:b/>
          <w:bCs/>
          <w:sz w:val="24"/>
          <w:szCs w:val="24"/>
          <w:u w:val="single"/>
        </w:rPr>
        <w:t>Q2: SVM</w:t>
      </w:r>
    </w:p>
    <w:p w14:paraId="3F77F103" w14:textId="77777777" w:rsidR="00E84E89" w:rsidRPr="00CC09F3" w:rsidRDefault="00E84E89" w:rsidP="00E84E8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Binary classification:</w:t>
      </w:r>
    </w:p>
    <w:p w14:paraId="78C67EB4" w14:textId="08F94347" w:rsidR="00CC09F3" w:rsidRDefault="00CC09F3">
      <w:r>
        <w:t>Dual problem with noise:</w:t>
      </w:r>
    </w:p>
    <w:p w14:paraId="5D96C02D" w14:textId="2544D8AE" w:rsidR="00CC09F3" w:rsidRDefault="00CC09F3">
      <w:r w:rsidRPr="00CC09F3">
        <w:rPr>
          <w:noProof/>
        </w:rPr>
        <w:drawing>
          <wp:inline distT="0" distB="0" distL="0" distR="0" wp14:anchorId="5D395E61" wp14:editId="7627CBD5">
            <wp:extent cx="4925291" cy="1657770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894" cy="16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CC4B" w14:textId="651F31CD" w:rsidR="00CC09F3" w:rsidRDefault="00CC09F3">
      <w:pPr>
        <w:rPr>
          <w:noProof/>
        </w:rPr>
      </w:pPr>
      <w:r>
        <w:t>CVXOPT Format:</w:t>
      </w:r>
      <w:r w:rsidRPr="00CC09F3">
        <w:rPr>
          <w:noProof/>
        </w:rPr>
        <w:t xml:space="preserve"> </w:t>
      </w:r>
    </w:p>
    <w:p w14:paraId="1D1488F0" w14:textId="2065CA17" w:rsidR="00CC09F3" w:rsidRDefault="00CC09F3" w:rsidP="00CC09F3">
      <w:pPr>
        <w:jc w:val="center"/>
      </w:pPr>
      <w:r w:rsidRPr="00CC09F3">
        <w:rPr>
          <w:noProof/>
        </w:rPr>
        <w:drawing>
          <wp:inline distT="0" distB="0" distL="0" distR="0" wp14:anchorId="64F454D9" wp14:editId="0C680178">
            <wp:extent cx="1813717" cy="777307"/>
            <wp:effectExtent l="0" t="0" r="0" b="381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AAD2" w14:textId="77777777" w:rsidR="00CC09F3" w:rsidRDefault="00CC09F3" w:rsidP="00CC09F3"/>
    <w:p w14:paraId="21550BEE" w14:textId="022239E6" w:rsidR="00CC09F3" w:rsidRDefault="00CC09F3">
      <w:r>
        <w:t>Max can be converted to min using negative sign,</w:t>
      </w:r>
    </w:p>
    <w:p w14:paraId="7613EFC3" w14:textId="50446032" w:rsidR="00CC09F3" w:rsidRDefault="00CC09F3" w:rsidP="00CC09F3">
      <w:pPr>
        <w:ind w:left="2880"/>
        <w:jc w:val="both"/>
      </w:pPr>
      <w:r w:rsidRPr="00CC09F3">
        <w:rPr>
          <w:noProof/>
        </w:rPr>
        <w:drawing>
          <wp:inline distT="0" distB="0" distL="0" distR="0" wp14:anchorId="6A2B3980" wp14:editId="1749CD74">
            <wp:extent cx="2446232" cy="556308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ABC1" w14:textId="16A5D57F" w:rsidR="00A51007" w:rsidRDefault="00A5100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) Linear Kernel:</w:t>
      </w:r>
    </w:p>
    <w:p w14:paraId="6C7D96F3" w14:textId="6FC3A855" w:rsidR="00CC09F3" w:rsidRPr="00CC09F3" w:rsidRDefault="00CC09F3">
      <w:pPr>
        <w:rPr>
          <w:b/>
          <w:bCs/>
          <w:u w:val="single"/>
        </w:rPr>
      </w:pPr>
      <w:r w:rsidRPr="00CC09F3">
        <w:rPr>
          <w:b/>
          <w:bCs/>
          <w:u w:val="single"/>
        </w:rPr>
        <w:t xml:space="preserve">Finding </w:t>
      </w:r>
      <w:proofErr w:type="spellStart"/>
      <w:proofErr w:type="gramStart"/>
      <w:r w:rsidRPr="00CC09F3">
        <w:rPr>
          <w:b/>
          <w:bCs/>
          <w:u w:val="single"/>
        </w:rPr>
        <w:t>P,q</w:t>
      </w:r>
      <w:proofErr w:type="gramEnd"/>
      <w:r w:rsidRPr="00CC09F3">
        <w:rPr>
          <w:b/>
          <w:bCs/>
          <w:u w:val="single"/>
        </w:rPr>
        <w:t>,G,h,A,b</w:t>
      </w:r>
      <w:proofErr w:type="spellEnd"/>
      <w:r w:rsidRPr="00CC09F3">
        <w:rPr>
          <w:b/>
          <w:bCs/>
          <w:u w:val="single"/>
        </w:rPr>
        <w:t>:</w:t>
      </w:r>
    </w:p>
    <w:p w14:paraId="2E2BD3D8" w14:textId="6F326E2E" w:rsidR="00CC09F3" w:rsidRDefault="00A51007">
      <w:r>
        <w:t>q</w:t>
      </w:r>
      <w:r>
        <w:softHyphen/>
      </w:r>
      <w:r>
        <w:softHyphen/>
        <w:t xml:space="preserve"> </w:t>
      </w:r>
      <w:r>
        <w:rPr>
          <w:vertAlign w:val="superscript"/>
        </w:rPr>
        <w:t>T</w:t>
      </w:r>
      <w:r>
        <w:t xml:space="preserve"> = [-1, -1, -1, …, -1]</w:t>
      </w:r>
    </w:p>
    <w:p w14:paraId="48174BE3" w14:textId="1043C43F" w:rsidR="00A51007" w:rsidRPr="00A51007" w:rsidRDefault="00A51007">
      <w:pPr>
        <w:rPr>
          <w:vertAlign w:val="superscript"/>
        </w:rPr>
      </w:pPr>
      <w:r>
        <w:t>A = Y</w:t>
      </w:r>
      <w:r>
        <w:rPr>
          <w:vertAlign w:val="superscript"/>
        </w:rPr>
        <w:t>T</w:t>
      </w:r>
    </w:p>
    <w:p w14:paraId="38878143" w14:textId="14161861" w:rsidR="00A51007" w:rsidRDefault="00A51007">
      <w:r>
        <w:t>b = [0]</w:t>
      </w:r>
    </w:p>
    <w:p w14:paraId="03C114AE" w14:textId="0476A772" w:rsidR="00A51007" w:rsidRPr="00A51007" w:rsidRDefault="00A51007">
      <w:pPr>
        <w:rPr>
          <w:vertAlign w:val="superscript"/>
        </w:rPr>
      </w:pPr>
      <w:r>
        <w:t>P</w:t>
      </w:r>
      <w:r>
        <w:rPr>
          <w:vertAlign w:val="subscript"/>
        </w:rPr>
        <w:t>i, j</w:t>
      </w:r>
      <w:r>
        <w:t xml:space="preserve"> = y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 xml:space="preserve">) </w:t>
      </w:r>
      <w:r>
        <w:t>y</w:t>
      </w:r>
      <w:r>
        <w:rPr>
          <w:vertAlign w:val="superscript"/>
        </w:rPr>
        <w:t>(j)</w:t>
      </w:r>
      <w:r>
        <w:t>x</w:t>
      </w:r>
      <w:r>
        <w:rPr>
          <w:vertAlign w:val="superscript"/>
        </w:rPr>
        <w:t>(j)T</w:t>
      </w:r>
      <w:r>
        <w:t>x</w:t>
      </w:r>
      <w:r>
        <w:rPr>
          <w:vertAlign w:val="superscript"/>
        </w:rPr>
        <w:t>(j)</w:t>
      </w:r>
    </w:p>
    <w:p w14:paraId="60E4600D" w14:textId="628DA651" w:rsidR="00A51007" w:rsidRDefault="00A51007">
      <w:r>
        <w:t xml:space="preserve">h </w:t>
      </w:r>
      <w:r>
        <w:rPr>
          <w:vertAlign w:val="superscript"/>
        </w:rPr>
        <w:t>T</w:t>
      </w:r>
      <w:r>
        <w:t xml:space="preserve"> = [0, 0, …, 0, C, C, …, C]</w:t>
      </w:r>
    </w:p>
    <w:p w14:paraId="6F359FD5" w14:textId="1E39227E" w:rsidR="00976196" w:rsidRDefault="00A51007" w:rsidP="00862C66">
      <w:r>
        <w:lastRenderedPageBreak/>
        <w:t>G =</w:t>
      </w:r>
      <w:r w:rsidR="00976196">
        <w:t xml:space="preserve"> </w:t>
      </w:r>
      <w:r w:rsidR="00862C66" w:rsidRPr="00862C66">
        <w:rPr>
          <w:noProof/>
        </w:rPr>
        <w:drawing>
          <wp:inline distT="0" distB="0" distL="0" distR="0" wp14:anchorId="26BFDD73" wp14:editId="481FBBEB">
            <wp:extent cx="1676545" cy="1676545"/>
            <wp:effectExtent l="0" t="0" r="0" b="0"/>
            <wp:docPr id="20" name="Picture 2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6E72" w14:textId="2EA4BC9F" w:rsidR="00976196" w:rsidRDefault="0020390A">
      <w:pPr>
        <w:rPr>
          <w:rFonts w:eastAsiaTheme="minorEastAsia"/>
        </w:rPr>
      </w:pPr>
      <w:r>
        <w:t xml:space="preserve">The condition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C </m:t>
        </m:r>
      </m:oMath>
      <w:r>
        <w:rPr>
          <w:rFonts w:eastAsiaTheme="minorEastAsia"/>
        </w:rPr>
        <w:t xml:space="preserve"> is modelled using G. First m rows cover the </w:t>
      </w: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part and second m rows cover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C</m:t>
        </m:r>
      </m:oMath>
    </w:p>
    <w:p w14:paraId="00E4DAA9" w14:textId="0F58B199" w:rsidR="006D7F1E" w:rsidRDefault="006D7F1E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172E25DE" w14:textId="01AFE048" w:rsidR="006D7F1E" w:rsidRPr="006D7F1E" w:rsidRDefault="006D7F1E">
      <w:pPr>
        <w:rPr>
          <w:rFonts w:eastAsiaTheme="minorEastAsia"/>
        </w:rPr>
      </w:pPr>
      <w:r>
        <w:rPr>
          <w:rFonts w:eastAsiaTheme="minorEastAsia"/>
        </w:rPr>
        <w:t>d=1, threshold = 0.0001</w:t>
      </w:r>
      <w:r w:rsidR="00221299">
        <w:rPr>
          <w:rFonts w:eastAsiaTheme="minorEastAsia"/>
        </w:rPr>
        <w:t>, C=1.0</w:t>
      </w:r>
    </w:p>
    <w:p w14:paraId="4FEB35FD" w14:textId="22AE13C3" w:rsidR="00976196" w:rsidRPr="0020390A" w:rsidRDefault="0020390A">
      <w:pPr>
        <w:rPr>
          <w:rFonts w:eastAsiaTheme="minorEastAsia"/>
        </w:rPr>
      </w:pPr>
      <w:r w:rsidRPr="0020390A">
        <w:rPr>
          <w:rFonts w:eastAsiaTheme="minorEastAsia"/>
          <w:b/>
          <w:bCs/>
          <w:u w:val="single"/>
        </w:rPr>
        <w:t>Support vectors:</w:t>
      </w:r>
      <w:r>
        <w:rPr>
          <w:rFonts w:eastAsiaTheme="minorEastAsia"/>
        </w:rPr>
        <w:t xml:space="preserve"> Indices of support vectors are saved in a file </w:t>
      </w:r>
      <w:r w:rsidRPr="0020390A">
        <w:rPr>
          <w:rFonts w:eastAsiaTheme="minorEastAsia"/>
          <w:i/>
          <w:iCs/>
        </w:rPr>
        <w:t>support_vector_linear.txt</w:t>
      </w:r>
      <w:r>
        <w:rPr>
          <w:rFonts w:eastAsiaTheme="minorEastAsia"/>
        </w:rPr>
        <w:t xml:space="preserve">. </w:t>
      </w:r>
    </w:p>
    <w:p w14:paraId="495DB0D8" w14:textId="0133FE29" w:rsidR="00976196" w:rsidRDefault="00BC5AF1">
      <w:pPr>
        <w:rPr>
          <w:rFonts w:eastAsiaTheme="minorEastAsia"/>
        </w:rPr>
      </w:pPr>
      <w:r>
        <w:rPr>
          <w:rFonts w:eastAsiaTheme="minorEastAsia"/>
        </w:rPr>
        <w:t>W</w:t>
      </w:r>
      <w:r w:rsidR="00221299">
        <w:rPr>
          <w:rFonts w:eastAsiaTheme="minorEastAsia"/>
        </w:rPr>
        <w:t>eight</w:t>
      </w:r>
      <w:r>
        <w:rPr>
          <w:rFonts w:eastAsiaTheme="minorEastAsia"/>
        </w:rPr>
        <w:t xml:space="preserve"> =</w:t>
      </w:r>
      <w:r w:rsidR="00F70762">
        <w:rPr>
          <w:rFonts w:eastAsiaTheme="minorEastAsia"/>
        </w:rPr>
        <w:t xml:space="preserve"> stored in the file</w:t>
      </w:r>
    </w:p>
    <w:p w14:paraId="21CE33BF" w14:textId="2CFC2ED8" w:rsidR="00BC5AF1" w:rsidRDefault="00BC5AF1">
      <w:pPr>
        <w:rPr>
          <w:rFonts w:eastAsiaTheme="minorEastAsia"/>
        </w:rPr>
      </w:pPr>
      <w:r>
        <w:rPr>
          <w:rFonts w:eastAsiaTheme="minorEastAsia"/>
        </w:rPr>
        <w:t>b</w:t>
      </w:r>
      <w:r w:rsidR="00221299">
        <w:rPr>
          <w:rFonts w:eastAsiaTheme="minorEastAsia"/>
        </w:rPr>
        <w:t>ias</w:t>
      </w:r>
      <w:r>
        <w:rPr>
          <w:rFonts w:eastAsiaTheme="minorEastAsia"/>
        </w:rPr>
        <w:t xml:space="preserve"> =</w:t>
      </w:r>
      <w:r w:rsidR="00F70762">
        <w:rPr>
          <w:rFonts w:eastAsiaTheme="minorEastAsia"/>
        </w:rPr>
        <w:t xml:space="preserve"> 0.795</w:t>
      </w:r>
    </w:p>
    <w:p w14:paraId="0E3E70A5" w14:textId="32F5D571" w:rsidR="00221299" w:rsidRDefault="00221299">
      <w:pPr>
        <w:rPr>
          <w:rFonts w:eastAsiaTheme="minorEastAsia"/>
        </w:rPr>
      </w:pPr>
      <w:proofErr w:type="spellStart"/>
      <w:r>
        <w:rPr>
          <w:rFonts w:eastAsiaTheme="minorEastAsia"/>
        </w:rPr>
        <w:t>nSV</w:t>
      </w:r>
      <w:proofErr w:type="spellEnd"/>
      <w:r>
        <w:rPr>
          <w:rFonts w:eastAsiaTheme="minorEastAsia"/>
        </w:rPr>
        <w:t xml:space="preserve"> = </w:t>
      </w:r>
      <w:r w:rsidR="00F70762">
        <w:rPr>
          <w:rFonts w:eastAsiaTheme="minorEastAsia"/>
        </w:rPr>
        <w:t>95</w:t>
      </w:r>
    </w:p>
    <w:p w14:paraId="69AC48FB" w14:textId="42AA1E12" w:rsidR="00A51007" w:rsidRDefault="00BC5AF1">
      <w:r>
        <w:t>Validation accuracy:</w:t>
      </w:r>
      <w:r w:rsidR="00F70762">
        <w:t xml:space="preserve"> 100%</w:t>
      </w:r>
    </w:p>
    <w:p w14:paraId="3A063495" w14:textId="25E468BE" w:rsidR="00221299" w:rsidRDefault="00221299" w:rsidP="00F70762">
      <w:pPr>
        <w:tabs>
          <w:tab w:val="left" w:pos="5280"/>
        </w:tabs>
      </w:pPr>
      <w:r>
        <w:t>Test accuracy:</w:t>
      </w:r>
      <w:r w:rsidR="00F70762">
        <w:t xml:space="preserve"> 98.89%</w:t>
      </w:r>
      <w:r w:rsidR="00F70762">
        <w:tab/>
      </w:r>
    </w:p>
    <w:p w14:paraId="2E0BB94B" w14:textId="4692FDDD" w:rsidR="00221299" w:rsidRDefault="006D7F1E" w:rsidP="00221299">
      <w:pPr>
        <w:pBdr>
          <w:bottom w:val="single" w:sz="6" w:space="1" w:color="auto"/>
        </w:pBdr>
      </w:pPr>
      <w:r>
        <w:t>Computational cost:</w:t>
      </w:r>
      <w:r w:rsidR="00F70762">
        <w:t xml:space="preserve"> 8.87 seconds</w:t>
      </w:r>
    </w:p>
    <w:p w14:paraId="1021F402" w14:textId="61D884FC" w:rsidR="00F70762" w:rsidRDefault="00F70762" w:rsidP="00221299">
      <w:pPr>
        <w:pBdr>
          <w:bottom w:val="single" w:sz="6" w:space="1" w:color="auto"/>
        </w:pBdr>
      </w:pPr>
    </w:p>
    <w:p w14:paraId="2B53F134" w14:textId="560D973C" w:rsidR="00F70762" w:rsidRDefault="00F70762" w:rsidP="00F70762">
      <w:pPr>
        <w:pBdr>
          <w:bottom w:val="single" w:sz="6" w:space="1" w:color="auto"/>
        </w:pBdr>
      </w:pPr>
      <w:r>
        <w:t>Confusion Matrix Train:</w:t>
      </w:r>
    </w:p>
    <w:p w14:paraId="626FB089" w14:textId="5552F999" w:rsidR="00687E24" w:rsidRDefault="00687E24" w:rsidP="00F70762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2B00C63" wp14:editId="75A8C83C">
            <wp:extent cx="4514914" cy="3387436"/>
            <wp:effectExtent l="0" t="0" r="0" b="381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90" cy="33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A4FB3" w14:textId="77777777" w:rsidR="00687E24" w:rsidRDefault="00687E24" w:rsidP="00687E24">
      <w:pPr>
        <w:pBdr>
          <w:bottom w:val="single" w:sz="6" w:space="1" w:color="auto"/>
        </w:pBdr>
      </w:pPr>
      <w:r>
        <w:lastRenderedPageBreak/>
        <w:t xml:space="preserve">2000 0 </w:t>
      </w:r>
    </w:p>
    <w:p w14:paraId="59FD9864" w14:textId="57306D5A" w:rsidR="00F70762" w:rsidRDefault="00687E24" w:rsidP="00687E24">
      <w:pPr>
        <w:pBdr>
          <w:bottom w:val="single" w:sz="6" w:space="1" w:color="auto"/>
        </w:pBdr>
      </w:pPr>
      <w:r>
        <w:t>0 2000</w:t>
      </w:r>
    </w:p>
    <w:p w14:paraId="1C0C032D" w14:textId="13E296EA" w:rsidR="00F70762" w:rsidRDefault="00F70762" w:rsidP="00221299">
      <w:pPr>
        <w:pBdr>
          <w:bottom w:val="single" w:sz="6" w:space="1" w:color="auto"/>
        </w:pBdr>
      </w:pPr>
      <w:r>
        <w:t>Confusion Matrix test:</w:t>
      </w:r>
    </w:p>
    <w:p w14:paraId="7E503A93" w14:textId="55D4BF9E" w:rsidR="00F70762" w:rsidRDefault="00687E24" w:rsidP="00221299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BF42F73" wp14:editId="735C9034">
            <wp:extent cx="4136363" cy="3103418"/>
            <wp:effectExtent l="0" t="0" r="0" b="1905"/>
            <wp:docPr id="24" name="Picture 2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64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3293" w14:textId="77777777" w:rsidR="00687E24" w:rsidRDefault="00687E24" w:rsidP="00687E24">
      <w:pPr>
        <w:pBdr>
          <w:bottom w:val="single" w:sz="6" w:space="1" w:color="auto"/>
        </w:pBdr>
      </w:pPr>
      <w:r>
        <w:t xml:space="preserve">1012 20 </w:t>
      </w:r>
    </w:p>
    <w:p w14:paraId="5FEA7648" w14:textId="3923FA4C" w:rsidR="00221299" w:rsidRDefault="00687E24" w:rsidP="00687E24">
      <w:pPr>
        <w:pBdr>
          <w:bottom w:val="single" w:sz="6" w:space="1" w:color="auto"/>
        </w:pBdr>
      </w:pPr>
      <w:r>
        <w:t>5 1130</w:t>
      </w:r>
    </w:p>
    <w:p w14:paraId="3445F54D" w14:textId="77777777" w:rsidR="00687E24" w:rsidRDefault="00687E24" w:rsidP="00687E24">
      <w:pPr>
        <w:pBdr>
          <w:bottom w:val="single" w:sz="6" w:space="1" w:color="auto"/>
        </w:pBdr>
      </w:pPr>
    </w:p>
    <w:p w14:paraId="3554A99A" w14:textId="21B0813D" w:rsidR="008E3F41" w:rsidRDefault="00BC5AF1" w:rsidP="00BC5AF1">
      <w:pPr>
        <w:rPr>
          <w:b/>
          <w:bCs/>
          <w:u w:val="single"/>
        </w:rPr>
      </w:pPr>
      <w:r>
        <w:rPr>
          <w:b/>
          <w:bCs/>
          <w:u w:val="single"/>
        </w:rPr>
        <w:t>ii) Gaussian Kernel:</w:t>
      </w:r>
    </w:p>
    <w:p w14:paraId="62B033F4" w14:textId="48988321" w:rsidR="00BC5AF1" w:rsidRDefault="008E3F41">
      <w:r>
        <w:t>Everything same as linear kernel except P</w:t>
      </w:r>
    </w:p>
    <w:p w14:paraId="1DEB62C1" w14:textId="2FB09E05" w:rsidR="008E3F41" w:rsidRDefault="008E3F41">
      <w:r>
        <w:t>P</w:t>
      </w:r>
      <w:r>
        <w:rPr>
          <w:vertAlign w:val="subscript"/>
        </w:rPr>
        <w:t>i, j</w:t>
      </w:r>
      <w:r>
        <w:t xml:space="preserve"> = y</w:t>
      </w:r>
      <w:r>
        <w:rPr>
          <w:vertAlign w:val="superscript"/>
        </w:rPr>
        <w:t>(</w:t>
      </w:r>
      <w:proofErr w:type="spellStart"/>
      <w:r>
        <w:rPr>
          <w:vertAlign w:val="superscript"/>
        </w:rPr>
        <w:t>i</w:t>
      </w:r>
      <w:proofErr w:type="spellEnd"/>
      <w:r>
        <w:rPr>
          <w:vertAlign w:val="superscript"/>
        </w:rPr>
        <w:t xml:space="preserve">) </w:t>
      </w:r>
      <w:r>
        <w:t>y</w:t>
      </w:r>
      <w:r>
        <w:rPr>
          <w:vertAlign w:val="superscript"/>
        </w:rPr>
        <w:t xml:space="preserve">(j) </w:t>
      </w:r>
      <w:r>
        <w:t>K(x</w:t>
      </w:r>
      <w:r>
        <w:rPr>
          <w:vertAlign w:val="superscript"/>
        </w:rPr>
        <w:t>(j)</w:t>
      </w:r>
      <w:r>
        <w:t>, x</w:t>
      </w:r>
      <w:r>
        <w:rPr>
          <w:vertAlign w:val="superscript"/>
        </w:rPr>
        <w:t>(j)</w:t>
      </w:r>
      <w:r>
        <w:t>)</w:t>
      </w:r>
    </w:p>
    <w:p w14:paraId="25AAE92E" w14:textId="7E913AD4" w:rsidR="008E3F41" w:rsidRPr="008E3F41" w:rsidRDefault="008E3F41">
      <w:r>
        <w:t>W is given by,</w:t>
      </w:r>
    </w:p>
    <w:p w14:paraId="637CFAA9" w14:textId="056DAD83" w:rsidR="008E3F41" w:rsidRPr="008E3F41" w:rsidRDefault="008E3F41" w:rsidP="008E3F41">
      <w:pPr>
        <w:ind w:left="3600"/>
      </w:pPr>
      <w:r w:rsidRPr="008E3F41">
        <w:rPr>
          <w:noProof/>
        </w:rPr>
        <w:drawing>
          <wp:inline distT="0" distB="0" distL="0" distR="0" wp14:anchorId="36519502" wp14:editId="72CE34E8">
            <wp:extent cx="1066892" cy="480102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929D" w14:textId="5BA638DB" w:rsidR="008E3F41" w:rsidRDefault="008E3F41" w:rsidP="00221299">
      <w:pPr>
        <w:rPr>
          <w:rFonts w:eastAsiaTheme="minorEastAsia"/>
        </w:rPr>
      </w:pPr>
      <w:r>
        <w:rPr>
          <w:rFonts w:eastAsiaTheme="minorEastAsia"/>
        </w:rPr>
        <w:t>b is given by,</w:t>
      </w:r>
    </w:p>
    <w:p w14:paraId="12E0013A" w14:textId="1C538FD8" w:rsidR="008E3F41" w:rsidRDefault="008E3F41" w:rsidP="008E3F41">
      <w:pPr>
        <w:ind w:left="2160"/>
        <w:rPr>
          <w:rFonts w:eastAsiaTheme="minorEastAsia"/>
        </w:rPr>
      </w:pPr>
      <w:r w:rsidRPr="008E3F41">
        <w:rPr>
          <w:rFonts w:eastAsiaTheme="minorEastAsia"/>
          <w:noProof/>
        </w:rPr>
        <w:drawing>
          <wp:inline distT="0" distB="0" distL="0" distR="0" wp14:anchorId="4CC2126E" wp14:editId="4C49F24F">
            <wp:extent cx="2126164" cy="495343"/>
            <wp:effectExtent l="0" t="0" r="7620" b="0"/>
            <wp:docPr id="42" name="Picture 4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watc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4DD5" w14:textId="77777777" w:rsidR="008E3F41" w:rsidRDefault="008E3F41" w:rsidP="00221299">
      <w:pPr>
        <w:rPr>
          <w:rFonts w:eastAsiaTheme="minorEastAsia"/>
        </w:rPr>
      </w:pPr>
    </w:p>
    <w:p w14:paraId="22219869" w14:textId="262C98A4" w:rsidR="00221299" w:rsidRDefault="00221299" w:rsidP="00221299">
      <w:pPr>
        <w:rPr>
          <w:rFonts w:eastAsiaTheme="minorEastAsia"/>
        </w:rPr>
      </w:pPr>
      <w:r>
        <w:rPr>
          <w:rFonts w:eastAsiaTheme="minorEastAsia"/>
        </w:rPr>
        <w:t>Parameters:</w:t>
      </w:r>
    </w:p>
    <w:p w14:paraId="7DE0C716" w14:textId="49807D90" w:rsidR="00221299" w:rsidRPr="006D7F1E" w:rsidRDefault="00221299" w:rsidP="00221299">
      <w:pPr>
        <w:rPr>
          <w:rFonts w:eastAsiaTheme="minorEastAsia"/>
        </w:rPr>
      </w:pPr>
      <w:r>
        <w:rPr>
          <w:rFonts w:eastAsiaTheme="minorEastAsia"/>
        </w:rPr>
        <w:t>d=1, threshold = 0.0001, Gamma = 0.05, C=1.0</w:t>
      </w:r>
    </w:p>
    <w:p w14:paraId="33429A1E" w14:textId="77777777" w:rsidR="00221299" w:rsidRPr="0020390A" w:rsidRDefault="00221299" w:rsidP="00221299">
      <w:pPr>
        <w:rPr>
          <w:rFonts w:eastAsiaTheme="minorEastAsia"/>
        </w:rPr>
      </w:pPr>
      <w:r w:rsidRPr="0020390A">
        <w:rPr>
          <w:rFonts w:eastAsiaTheme="minorEastAsia"/>
          <w:b/>
          <w:bCs/>
          <w:u w:val="single"/>
        </w:rPr>
        <w:t>Support vectors:</w:t>
      </w:r>
      <w:r>
        <w:rPr>
          <w:rFonts w:eastAsiaTheme="minorEastAsia"/>
        </w:rPr>
        <w:t xml:space="preserve"> Indices of support vectors are saved in a file </w:t>
      </w:r>
      <w:r w:rsidRPr="0020390A">
        <w:rPr>
          <w:rFonts w:eastAsiaTheme="minorEastAsia"/>
          <w:i/>
          <w:iCs/>
        </w:rPr>
        <w:t>support_vector_linear.txt</w:t>
      </w:r>
      <w:r>
        <w:rPr>
          <w:rFonts w:eastAsiaTheme="minorEastAsia"/>
        </w:rPr>
        <w:t xml:space="preserve">. </w:t>
      </w:r>
    </w:p>
    <w:p w14:paraId="2FFC4B44" w14:textId="77777777" w:rsidR="00221299" w:rsidRDefault="00221299" w:rsidP="00221299">
      <w:p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nSV</w:t>
      </w:r>
      <w:proofErr w:type="spellEnd"/>
      <w:r>
        <w:rPr>
          <w:rFonts w:eastAsiaTheme="minorEastAsia"/>
        </w:rPr>
        <w:t xml:space="preserve"> = </w:t>
      </w:r>
    </w:p>
    <w:p w14:paraId="7CE04C50" w14:textId="6B0025EE" w:rsidR="00221299" w:rsidRDefault="00221299" w:rsidP="00221299">
      <w:r>
        <w:t>Validation accuracy:</w:t>
      </w:r>
    </w:p>
    <w:p w14:paraId="50626D19" w14:textId="77777777" w:rsidR="00221299" w:rsidRDefault="00221299" w:rsidP="00221299">
      <w:r>
        <w:t>Test accuracy:</w:t>
      </w:r>
    </w:p>
    <w:p w14:paraId="43DC8662" w14:textId="51F5FF1D" w:rsidR="00221299" w:rsidRDefault="00221299" w:rsidP="00221299">
      <w:pPr>
        <w:pBdr>
          <w:bottom w:val="single" w:sz="6" w:space="1" w:color="auto"/>
        </w:pBdr>
      </w:pPr>
      <w:r>
        <w:t>Computational cost:</w:t>
      </w:r>
    </w:p>
    <w:p w14:paraId="6548EF39" w14:textId="77777777" w:rsidR="00221299" w:rsidRDefault="00221299" w:rsidP="00221299">
      <w:pPr>
        <w:pBdr>
          <w:bottom w:val="single" w:sz="6" w:space="1" w:color="auto"/>
        </w:pBdr>
      </w:pPr>
    </w:p>
    <w:p w14:paraId="07447C6F" w14:textId="7F507869" w:rsidR="00221299" w:rsidRDefault="00221299" w:rsidP="00221299">
      <w:pPr>
        <w:rPr>
          <w:b/>
          <w:bCs/>
          <w:u w:val="single"/>
        </w:rPr>
      </w:pPr>
      <w:r>
        <w:rPr>
          <w:b/>
          <w:bCs/>
          <w:u w:val="single"/>
        </w:rPr>
        <w:t>iii) LIBSVM: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221299" w14:paraId="34E19A0E" w14:textId="77777777" w:rsidTr="00221299">
        <w:tc>
          <w:tcPr>
            <w:tcW w:w="3005" w:type="dxa"/>
          </w:tcPr>
          <w:p w14:paraId="1D426D84" w14:textId="77777777" w:rsidR="00221299" w:rsidRDefault="00221299"/>
        </w:tc>
        <w:tc>
          <w:tcPr>
            <w:tcW w:w="3005" w:type="dxa"/>
            <w:gridSpan w:val="2"/>
          </w:tcPr>
          <w:p w14:paraId="18701122" w14:textId="6BEF7D8C" w:rsidR="00221299" w:rsidRDefault="00221299">
            <w:r>
              <w:t>Linear</w:t>
            </w:r>
          </w:p>
        </w:tc>
        <w:tc>
          <w:tcPr>
            <w:tcW w:w="3006" w:type="dxa"/>
            <w:gridSpan w:val="2"/>
          </w:tcPr>
          <w:p w14:paraId="1E4E1753" w14:textId="4EA4D14F" w:rsidR="00221299" w:rsidRDefault="00221299">
            <w:r>
              <w:t>Gaussian</w:t>
            </w:r>
          </w:p>
        </w:tc>
      </w:tr>
      <w:tr w:rsidR="00221299" w14:paraId="3CF36031" w14:textId="77777777" w:rsidTr="00DD7AD9">
        <w:tc>
          <w:tcPr>
            <w:tcW w:w="3005" w:type="dxa"/>
          </w:tcPr>
          <w:p w14:paraId="4DDFC8D4" w14:textId="267380D9" w:rsidR="00221299" w:rsidRDefault="00221299" w:rsidP="00221299"/>
        </w:tc>
        <w:tc>
          <w:tcPr>
            <w:tcW w:w="1502" w:type="dxa"/>
          </w:tcPr>
          <w:p w14:paraId="264F2742" w14:textId="3EB78AB9" w:rsidR="00221299" w:rsidRDefault="00221299" w:rsidP="00221299">
            <w:r>
              <w:t>CVXPOT</w:t>
            </w:r>
          </w:p>
        </w:tc>
        <w:tc>
          <w:tcPr>
            <w:tcW w:w="1503" w:type="dxa"/>
          </w:tcPr>
          <w:p w14:paraId="1D283A45" w14:textId="3E1D611D" w:rsidR="00221299" w:rsidRDefault="00221299" w:rsidP="00221299">
            <w:r>
              <w:t>LIBSVM</w:t>
            </w:r>
          </w:p>
        </w:tc>
        <w:tc>
          <w:tcPr>
            <w:tcW w:w="1503" w:type="dxa"/>
          </w:tcPr>
          <w:p w14:paraId="7DE8BD0C" w14:textId="3CC930CC" w:rsidR="00221299" w:rsidRDefault="00221299" w:rsidP="00221299">
            <w:r>
              <w:t>CVXPOT</w:t>
            </w:r>
          </w:p>
        </w:tc>
        <w:tc>
          <w:tcPr>
            <w:tcW w:w="1503" w:type="dxa"/>
          </w:tcPr>
          <w:p w14:paraId="2B5026F5" w14:textId="0D61CB3E" w:rsidR="00221299" w:rsidRDefault="00221299" w:rsidP="00221299">
            <w:r>
              <w:t>LIBSVM</w:t>
            </w:r>
          </w:p>
        </w:tc>
      </w:tr>
      <w:tr w:rsidR="00221299" w14:paraId="4C7CC9AF" w14:textId="77777777" w:rsidTr="00DD7AD9">
        <w:tc>
          <w:tcPr>
            <w:tcW w:w="3005" w:type="dxa"/>
          </w:tcPr>
          <w:p w14:paraId="5FBE13D0" w14:textId="4D118B33" w:rsidR="00221299" w:rsidRDefault="00221299" w:rsidP="00221299">
            <w:r>
              <w:t>Validation accuracy</w:t>
            </w:r>
          </w:p>
        </w:tc>
        <w:tc>
          <w:tcPr>
            <w:tcW w:w="1502" w:type="dxa"/>
          </w:tcPr>
          <w:p w14:paraId="1A6CB44E" w14:textId="10F631A7" w:rsidR="00221299" w:rsidRDefault="00F70762" w:rsidP="00221299">
            <w:r>
              <w:t>100%</w:t>
            </w:r>
          </w:p>
        </w:tc>
        <w:tc>
          <w:tcPr>
            <w:tcW w:w="1503" w:type="dxa"/>
          </w:tcPr>
          <w:p w14:paraId="1A0AEE81" w14:textId="37A7C468" w:rsidR="00221299" w:rsidRDefault="00620282" w:rsidP="00221299">
            <w:r>
              <w:t>100%</w:t>
            </w:r>
          </w:p>
        </w:tc>
        <w:tc>
          <w:tcPr>
            <w:tcW w:w="1503" w:type="dxa"/>
          </w:tcPr>
          <w:p w14:paraId="5BDB5B4B" w14:textId="77777777" w:rsidR="00221299" w:rsidRDefault="00221299" w:rsidP="00221299"/>
        </w:tc>
        <w:tc>
          <w:tcPr>
            <w:tcW w:w="1503" w:type="dxa"/>
          </w:tcPr>
          <w:p w14:paraId="306C7978" w14:textId="1E866271" w:rsidR="00221299" w:rsidRDefault="00687E24" w:rsidP="00221299">
            <w:r>
              <w:t>99.975</w:t>
            </w:r>
            <w:r w:rsidR="00620282">
              <w:t>%</w:t>
            </w:r>
          </w:p>
        </w:tc>
      </w:tr>
      <w:tr w:rsidR="00221299" w14:paraId="72BFD2A0" w14:textId="77777777" w:rsidTr="00DD7AD9">
        <w:tc>
          <w:tcPr>
            <w:tcW w:w="3005" w:type="dxa"/>
          </w:tcPr>
          <w:p w14:paraId="6A521749" w14:textId="35160EFA" w:rsidR="00221299" w:rsidRDefault="00221299" w:rsidP="00221299">
            <w:r>
              <w:t>Test accuracy</w:t>
            </w:r>
          </w:p>
        </w:tc>
        <w:tc>
          <w:tcPr>
            <w:tcW w:w="1502" w:type="dxa"/>
          </w:tcPr>
          <w:p w14:paraId="5B2A08A4" w14:textId="6B6FE3B8" w:rsidR="00221299" w:rsidRDefault="00F70762" w:rsidP="00221299">
            <w:r>
              <w:t>98.8</w:t>
            </w:r>
            <w:r w:rsidR="00687E24">
              <w:t>4</w:t>
            </w:r>
            <w:r>
              <w:t>%</w:t>
            </w:r>
          </w:p>
        </w:tc>
        <w:tc>
          <w:tcPr>
            <w:tcW w:w="1503" w:type="dxa"/>
          </w:tcPr>
          <w:p w14:paraId="6A544E1E" w14:textId="6843088A" w:rsidR="00221299" w:rsidRDefault="00620282" w:rsidP="00221299">
            <w:r>
              <w:t>9</w:t>
            </w:r>
            <w:r w:rsidR="00687E24">
              <w:t>9</w:t>
            </w:r>
            <w:r>
              <w:t>.</w:t>
            </w:r>
            <w:r w:rsidR="00687E24">
              <w:t>03</w:t>
            </w:r>
            <w:r>
              <w:t>%</w:t>
            </w:r>
          </w:p>
        </w:tc>
        <w:tc>
          <w:tcPr>
            <w:tcW w:w="1503" w:type="dxa"/>
          </w:tcPr>
          <w:p w14:paraId="4B984C5A" w14:textId="77777777" w:rsidR="00221299" w:rsidRDefault="00221299" w:rsidP="00221299"/>
        </w:tc>
        <w:tc>
          <w:tcPr>
            <w:tcW w:w="1503" w:type="dxa"/>
          </w:tcPr>
          <w:p w14:paraId="3F45C5BE" w14:textId="71D697C4" w:rsidR="00221299" w:rsidRDefault="00620282" w:rsidP="00221299">
            <w:r>
              <w:t>99</w:t>
            </w:r>
            <w:r w:rsidR="00687E24">
              <w:t>.58</w:t>
            </w:r>
            <w:r>
              <w:t>%</w:t>
            </w:r>
          </w:p>
        </w:tc>
      </w:tr>
      <w:tr w:rsidR="00221299" w14:paraId="3149C241" w14:textId="77777777" w:rsidTr="00DD7AD9">
        <w:tc>
          <w:tcPr>
            <w:tcW w:w="3005" w:type="dxa"/>
          </w:tcPr>
          <w:p w14:paraId="440044B4" w14:textId="2A71DC12" w:rsidR="00221299" w:rsidRDefault="00221299" w:rsidP="00221299">
            <w:proofErr w:type="spellStart"/>
            <w:r>
              <w:t>nSV</w:t>
            </w:r>
            <w:proofErr w:type="spellEnd"/>
          </w:p>
        </w:tc>
        <w:tc>
          <w:tcPr>
            <w:tcW w:w="1502" w:type="dxa"/>
          </w:tcPr>
          <w:p w14:paraId="5B75C817" w14:textId="4B3FA8B9" w:rsidR="00221299" w:rsidRDefault="00687E24" w:rsidP="00221299">
            <w:r>
              <w:t>158</w:t>
            </w:r>
          </w:p>
        </w:tc>
        <w:tc>
          <w:tcPr>
            <w:tcW w:w="1503" w:type="dxa"/>
          </w:tcPr>
          <w:p w14:paraId="59587B8A" w14:textId="2660F278" w:rsidR="00221299" w:rsidRDefault="00687E24" w:rsidP="00221299">
            <w:r>
              <w:t>158</w:t>
            </w:r>
          </w:p>
        </w:tc>
        <w:tc>
          <w:tcPr>
            <w:tcW w:w="1503" w:type="dxa"/>
          </w:tcPr>
          <w:p w14:paraId="2B346F5A" w14:textId="77777777" w:rsidR="00221299" w:rsidRDefault="00221299" w:rsidP="00221299"/>
        </w:tc>
        <w:tc>
          <w:tcPr>
            <w:tcW w:w="1503" w:type="dxa"/>
          </w:tcPr>
          <w:p w14:paraId="32884848" w14:textId="3A8D648A" w:rsidR="00221299" w:rsidRDefault="00687E24" w:rsidP="00221299">
            <w:r>
              <w:t>847</w:t>
            </w:r>
          </w:p>
        </w:tc>
      </w:tr>
      <w:tr w:rsidR="00221299" w14:paraId="6A29F445" w14:textId="77777777" w:rsidTr="00DD7AD9">
        <w:tc>
          <w:tcPr>
            <w:tcW w:w="3005" w:type="dxa"/>
          </w:tcPr>
          <w:p w14:paraId="26867926" w14:textId="35C3D5A0" w:rsidR="00221299" w:rsidRDefault="00221299" w:rsidP="00221299">
            <w:r>
              <w:t>Bias</w:t>
            </w:r>
          </w:p>
        </w:tc>
        <w:tc>
          <w:tcPr>
            <w:tcW w:w="1502" w:type="dxa"/>
          </w:tcPr>
          <w:p w14:paraId="0FE264A0" w14:textId="362F0B10" w:rsidR="00221299" w:rsidRDefault="00687E24" w:rsidP="00221299">
            <w:r>
              <w:t>1.377</w:t>
            </w:r>
          </w:p>
        </w:tc>
        <w:tc>
          <w:tcPr>
            <w:tcW w:w="1503" w:type="dxa"/>
          </w:tcPr>
          <w:p w14:paraId="7B3AFBFA" w14:textId="3B3C4FDF" w:rsidR="00221299" w:rsidRDefault="00620282" w:rsidP="00221299">
            <w:r>
              <w:t>-</w:t>
            </w:r>
            <w:r w:rsidR="00687E24">
              <w:t>1.219</w:t>
            </w:r>
          </w:p>
        </w:tc>
        <w:tc>
          <w:tcPr>
            <w:tcW w:w="1503" w:type="dxa"/>
          </w:tcPr>
          <w:p w14:paraId="20E1AC52" w14:textId="0E71BB00" w:rsidR="00221299" w:rsidRDefault="00221299" w:rsidP="00221299"/>
        </w:tc>
        <w:tc>
          <w:tcPr>
            <w:tcW w:w="1503" w:type="dxa"/>
          </w:tcPr>
          <w:p w14:paraId="0C9C7B11" w14:textId="54596581" w:rsidR="00221299" w:rsidRDefault="00620282" w:rsidP="00221299">
            <w:r>
              <w:t>0.89</w:t>
            </w:r>
            <w:r w:rsidR="00687E24">
              <w:t>0</w:t>
            </w:r>
          </w:p>
        </w:tc>
      </w:tr>
      <w:tr w:rsidR="00221299" w14:paraId="5239E1CC" w14:textId="77777777" w:rsidTr="00DD7AD9">
        <w:tc>
          <w:tcPr>
            <w:tcW w:w="3005" w:type="dxa"/>
          </w:tcPr>
          <w:p w14:paraId="6A2E052A" w14:textId="36BC511D" w:rsidR="00221299" w:rsidRDefault="00221299" w:rsidP="00221299">
            <w:r>
              <w:t>Computational cost</w:t>
            </w:r>
          </w:p>
        </w:tc>
        <w:tc>
          <w:tcPr>
            <w:tcW w:w="1502" w:type="dxa"/>
          </w:tcPr>
          <w:p w14:paraId="02890709" w14:textId="00793C4F" w:rsidR="00221299" w:rsidRDefault="00687E24" w:rsidP="00221299">
            <w:r>
              <w:t>45.68</w:t>
            </w:r>
          </w:p>
        </w:tc>
        <w:tc>
          <w:tcPr>
            <w:tcW w:w="1503" w:type="dxa"/>
          </w:tcPr>
          <w:p w14:paraId="5DDF9186" w14:textId="6921A945" w:rsidR="00221299" w:rsidRDefault="00620282" w:rsidP="00221299">
            <w:r>
              <w:t>0.</w:t>
            </w:r>
            <w:r w:rsidR="00687E24">
              <w:t>50</w:t>
            </w:r>
          </w:p>
        </w:tc>
        <w:tc>
          <w:tcPr>
            <w:tcW w:w="1503" w:type="dxa"/>
          </w:tcPr>
          <w:p w14:paraId="64DEB6CB" w14:textId="77777777" w:rsidR="00221299" w:rsidRDefault="00221299" w:rsidP="00221299"/>
        </w:tc>
        <w:tc>
          <w:tcPr>
            <w:tcW w:w="1503" w:type="dxa"/>
          </w:tcPr>
          <w:p w14:paraId="4F1776EB" w14:textId="0FDFE7D2" w:rsidR="00221299" w:rsidRDefault="00687E24" w:rsidP="00221299">
            <w:r>
              <w:t>1.988</w:t>
            </w:r>
          </w:p>
        </w:tc>
      </w:tr>
    </w:tbl>
    <w:p w14:paraId="233561CF" w14:textId="4115001E" w:rsidR="00221299" w:rsidRDefault="00221299"/>
    <w:p w14:paraId="5DB26805" w14:textId="22CAEEEC" w:rsidR="00687E24" w:rsidRDefault="00687E24">
      <w:r>
        <w:rPr>
          <w:noProof/>
        </w:rPr>
        <w:drawing>
          <wp:inline distT="0" distB="0" distL="0" distR="0" wp14:anchorId="7F07B110" wp14:editId="564E7B41">
            <wp:extent cx="2646218" cy="1985396"/>
            <wp:effectExtent l="0" t="0" r="1905" b="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35" cy="199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24">
        <w:t xml:space="preserve"> </w:t>
      </w:r>
      <w:r>
        <w:rPr>
          <w:noProof/>
        </w:rPr>
        <w:drawing>
          <wp:inline distT="0" distB="0" distL="0" distR="0" wp14:anchorId="6936E613" wp14:editId="3CE81C8E">
            <wp:extent cx="2945313" cy="2209800"/>
            <wp:effectExtent l="0" t="0" r="7620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17" cy="2247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EE6B46" wp14:editId="3AB968EE">
            <wp:extent cx="2640626" cy="1981200"/>
            <wp:effectExtent l="0" t="0" r="762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26" cy="200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7E24">
        <w:t xml:space="preserve"> </w:t>
      </w:r>
      <w:r>
        <w:rPr>
          <w:noProof/>
        </w:rPr>
        <w:drawing>
          <wp:inline distT="0" distB="0" distL="0" distR="0" wp14:anchorId="703BD8FF" wp14:editId="3242D029">
            <wp:extent cx="3037641" cy="2279072"/>
            <wp:effectExtent l="0" t="0" r="0" b="6985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85" cy="228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C9179" w14:textId="07F8AD6A" w:rsidR="00687E24" w:rsidRDefault="00687E24"/>
    <w:p w14:paraId="21075B93" w14:textId="7C1DA2B2" w:rsidR="00687E24" w:rsidRPr="00CC09F3" w:rsidRDefault="00687E24" w:rsidP="00687E2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a) Multi-class classification:</w:t>
      </w:r>
    </w:p>
    <w:p w14:paraId="0BB63E94" w14:textId="06C2CD82" w:rsidR="00687E24" w:rsidRDefault="00687E24" w:rsidP="00687E24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</w:t>
      </w:r>
      <w:proofErr w:type="spellEnd"/>
      <w:r>
        <w:rPr>
          <w:b/>
          <w:bCs/>
          <w:u w:val="single"/>
        </w:rPr>
        <w:t>) CVXOPT:</w:t>
      </w:r>
    </w:p>
    <w:p w14:paraId="6A21780C" w14:textId="7A52AA8C" w:rsidR="00687E24" w:rsidRDefault="00687E24"/>
    <w:p w14:paraId="6849D50C" w14:textId="3E8F552A" w:rsidR="00687E24" w:rsidRDefault="00687E24" w:rsidP="00687E24">
      <w:pPr>
        <w:rPr>
          <w:b/>
          <w:bCs/>
          <w:u w:val="single"/>
        </w:rPr>
      </w:pPr>
      <w:r>
        <w:rPr>
          <w:b/>
          <w:bCs/>
          <w:u w:val="single"/>
        </w:rPr>
        <w:t>ii) LIBSVM:</w:t>
      </w:r>
    </w:p>
    <w:p w14:paraId="49E56B17" w14:textId="77777777" w:rsidR="00C7093A" w:rsidRDefault="00C7093A" w:rsidP="00C7093A">
      <w:r>
        <w:t>Train time: 37.35985779762268</w:t>
      </w:r>
    </w:p>
    <w:p w14:paraId="014A1AF0" w14:textId="77777777" w:rsidR="00C7093A" w:rsidRDefault="00C7093A" w:rsidP="00C7093A">
      <w:r>
        <w:t>Multiclass LIBSVM Training accuracy: 1.0</w:t>
      </w:r>
    </w:p>
    <w:p w14:paraId="5065B126" w14:textId="12F82AE7" w:rsidR="00687E24" w:rsidRDefault="00C7093A" w:rsidP="00C7093A">
      <w:r>
        <w:t>Multiclass LIBSVM Test accuracy: 1.0</w:t>
      </w:r>
    </w:p>
    <w:p w14:paraId="4276F30A" w14:textId="566AE6CB" w:rsidR="00687E24" w:rsidRDefault="00687E24" w:rsidP="00687E24">
      <w:pPr>
        <w:rPr>
          <w:b/>
          <w:bCs/>
          <w:u w:val="single"/>
        </w:rPr>
      </w:pPr>
      <w:r>
        <w:rPr>
          <w:b/>
          <w:bCs/>
          <w:u w:val="single"/>
        </w:rPr>
        <w:t>iii) Confusion matrices:</w:t>
      </w:r>
    </w:p>
    <w:p w14:paraId="25157003" w14:textId="2BF1C7BA" w:rsidR="00687E24" w:rsidRDefault="00C7093A">
      <w:r>
        <w:rPr>
          <w:noProof/>
        </w:rPr>
        <w:drawing>
          <wp:inline distT="0" distB="0" distL="0" distR="0" wp14:anchorId="675248EC" wp14:editId="30EDC02A">
            <wp:extent cx="5731510" cy="4300220"/>
            <wp:effectExtent l="0" t="0" r="2540" b="5080"/>
            <wp:docPr id="40" name="Picture 4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F472" w14:textId="55929EDC" w:rsidR="00C7093A" w:rsidRDefault="00C7093A">
      <w:r>
        <w:rPr>
          <w:noProof/>
        </w:rPr>
        <w:lastRenderedPageBreak/>
        <w:drawing>
          <wp:inline distT="0" distB="0" distL="0" distR="0" wp14:anchorId="523C3F96" wp14:editId="1A83E301">
            <wp:extent cx="5731510" cy="4300220"/>
            <wp:effectExtent l="0" t="0" r="2540" b="5080"/>
            <wp:docPr id="41" name="Picture 4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3313" w14:textId="3AA44126" w:rsidR="00C7093A" w:rsidRDefault="00C7093A">
      <w:r>
        <w:t>No digits are misclassified.</w:t>
      </w:r>
    </w:p>
    <w:sectPr w:rsidR="00C70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2E860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EB2827"/>
    <w:multiLevelType w:val="hybridMultilevel"/>
    <w:tmpl w:val="57025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OxNDMyMDI0M7VQ0lEKTi0uzszPAykwrwUAquUqYSwAAAA="/>
  </w:docVars>
  <w:rsids>
    <w:rsidRoot w:val="003576AE"/>
    <w:rsid w:val="00043B61"/>
    <w:rsid w:val="001105F2"/>
    <w:rsid w:val="00145CAC"/>
    <w:rsid w:val="001A0766"/>
    <w:rsid w:val="0020390A"/>
    <w:rsid w:val="00210D4E"/>
    <w:rsid w:val="002204B8"/>
    <w:rsid w:val="00221299"/>
    <w:rsid w:val="0023135D"/>
    <w:rsid w:val="003576AE"/>
    <w:rsid w:val="003A6F7F"/>
    <w:rsid w:val="003C3161"/>
    <w:rsid w:val="003D4E9A"/>
    <w:rsid w:val="004A4E02"/>
    <w:rsid w:val="004D0823"/>
    <w:rsid w:val="00570564"/>
    <w:rsid w:val="00620282"/>
    <w:rsid w:val="00673248"/>
    <w:rsid w:val="00687E24"/>
    <w:rsid w:val="006D7F1E"/>
    <w:rsid w:val="00786DA9"/>
    <w:rsid w:val="007D6A47"/>
    <w:rsid w:val="008215D6"/>
    <w:rsid w:val="008316BD"/>
    <w:rsid w:val="00862C66"/>
    <w:rsid w:val="008731CC"/>
    <w:rsid w:val="008E3F41"/>
    <w:rsid w:val="008F317D"/>
    <w:rsid w:val="00965ED1"/>
    <w:rsid w:val="00976196"/>
    <w:rsid w:val="009B34AC"/>
    <w:rsid w:val="009E1387"/>
    <w:rsid w:val="009E1D9E"/>
    <w:rsid w:val="00A26953"/>
    <w:rsid w:val="00A51007"/>
    <w:rsid w:val="00A853E5"/>
    <w:rsid w:val="00B405D9"/>
    <w:rsid w:val="00B6304E"/>
    <w:rsid w:val="00BA5597"/>
    <w:rsid w:val="00BC5AF1"/>
    <w:rsid w:val="00C53B62"/>
    <w:rsid w:val="00C7093A"/>
    <w:rsid w:val="00CA0C18"/>
    <w:rsid w:val="00CB5BF7"/>
    <w:rsid w:val="00CC09F3"/>
    <w:rsid w:val="00CD09D0"/>
    <w:rsid w:val="00CF7222"/>
    <w:rsid w:val="00D036E3"/>
    <w:rsid w:val="00D3355D"/>
    <w:rsid w:val="00D46FEE"/>
    <w:rsid w:val="00E13B58"/>
    <w:rsid w:val="00E532EA"/>
    <w:rsid w:val="00E77CE2"/>
    <w:rsid w:val="00E84E89"/>
    <w:rsid w:val="00E97C21"/>
    <w:rsid w:val="00F03D8F"/>
    <w:rsid w:val="00F12CE3"/>
    <w:rsid w:val="00F375DB"/>
    <w:rsid w:val="00F70762"/>
    <w:rsid w:val="00F861DB"/>
    <w:rsid w:val="00F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A8FF"/>
  <w15:docId w15:val="{1D71070B-31B2-4DD1-B55B-5B4C0244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58"/>
    <w:pPr>
      <w:ind w:left="720"/>
      <w:contextualSpacing/>
    </w:pPr>
  </w:style>
  <w:style w:type="table" w:styleId="TableGrid">
    <w:name w:val="Table Grid"/>
    <w:basedOn w:val="TableNormal"/>
    <w:uiPriority w:val="39"/>
    <w:rsid w:val="00220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731C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46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76196"/>
    <w:rPr>
      <w:b/>
      <w:bCs/>
    </w:rPr>
  </w:style>
  <w:style w:type="paragraph" w:styleId="ListBullet">
    <w:name w:val="List Bullet"/>
    <w:basedOn w:val="Normal"/>
    <w:uiPriority w:val="99"/>
    <w:unhideWhenUsed/>
    <w:rsid w:val="008E3F41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14</cp:revision>
  <cp:lastPrinted>2021-09-13T19:08:00Z</cp:lastPrinted>
  <dcterms:created xsi:type="dcterms:W3CDTF">2021-09-12T13:27:00Z</dcterms:created>
  <dcterms:modified xsi:type="dcterms:W3CDTF">2021-10-06T09:27:00Z</dcterms:modified>
</cp:coreProperties>
</file>