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A1-M09 Writing frame: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A1-M09 - Problems, solutions and critical thinking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problems, solutions and critical thinking. I can speak in rehearsed exchanges. I use words such as environment, social issues, cause, effect.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