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B1-M06 Reading text: Travel, cultures and the wider world</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B1-M06 - Travel, cultures and the wider world</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travel, cultures and the wider world.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