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C1-M03 Writing frame: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C1-M03 - School, study and work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school, study and work. I can write persuasive analysis. I use words such as subjects, study skills, jobs, duties.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