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C1-M09 Vocabulary bank: Problems, solutions and critical thinking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Advanced Academic and Professional English</w:t>
      </w:r>
    </w:p>
    <w:p>
      <w:r>
        <w:t>Level: C1</w:t>
      </w:r>
    </w:p>
    <w:p>
      <w:r>
        <w:t>Module: C1-M09 - Problems, solutions and critical thinking</w:t>
      </w:r>
    </w:p>
    <w:p>
      <w:r>
        <w:t>Resource type: Vocabulary bank</w:t>
      </w:r>
    </w:p>
    <w:p>
      <w:r>
        <w:t>Adaptive use: core/remediation/extension depending on score</w:t>
      </w:r>
    </w:p>
    <w:p>
      <w:r>
        <w:t>Learner expectation: academic/professional fluency, synthesis, nuance, debate and advanced writing control.</w:t>
      </w:r>
    </w:p>
    <w:p>
      <w:r>
        <w:rPr>
          <w:b/>
          <w:color w:val="071B3A"/>
          <w:sz w:val="26"/>
        </w:rPr>
        <w:t>Core words</w:t>
      </w:r>
    </w:p>
    <w:p>
      <w:r>
        <w:t>Environment: use it in a spoken sentence about Problems, solutions and critical thinking.</w:t>
      </w:r>
    </w:p>
    <w:p>
      <w:r>
        <w:t>Social Issues: use it in a spoken sentence about Problems, solutions and critical thinking.</w:t>
      </w:r>
    </w:p>
    <w:p>
      <w:r>
        <w:t>Cause: use it in a spoken sentence about Problems, solutions and critical thinking.</w:t>
      </w:r>
    </w:p>
    <w:p>
      <w:r>
        <w:t>Effect: use it in a spoken sentence about Problems, solutions and critical thinking.</w:t>
      </w:r>
    </w:p>
    <w:p>
      <w:r>
        <w:t>Solution Language: use it in a spoken sentence about Problems, solutions and critical thinking.</w:t>
      </w:r>
    </w:p>
    <w:p>
      <w:r>
        <w:t>Problems: use it in a spoken sentence about Problems, solutions and critical thinking.</w:t>
      </w:r>
    </w:p>
    <w:p>
      <w:r>
        <w:t>Solutions: use it in a spoken sentence about Problems, solutions and critical thinking.</w:t>
      </w:r>
    </w:p>
    <w:p>
      <w:r>
        <w:t>Critical: use it in a spoken sentence about Problems, solutions and critical thinking.</w:t>
      </w:r>
    </w:p>
    <w:p>
      <w:r>
        <w:t>Thinking: use it in a spoken sentence about Problems, solutions and critical thinking.</w:t>
      </w:r>
    </w:p>
    <w:p>
      <w:r>
        <w:t>Evidence: use it in a spoken sentence about Problems, solutions and critical thinking.</w:t>
      </w:r>
    </w:p>
    <w:p>
      <w:r>
        <w:t>Debate: use it in a spoken sentence about Problems, solutions and critical thinking.</w:t>
      </w:r>
    </w:p>
    <w:p>
      <w:r>
        <w:rPr>
          <w:b/>
          <w:color w:val="071B3A"/>
          <w:sz w:val="26"/>
        </w:rPr>
        <w:t>Word learning routine</w:t>
      </w:r>
    </w:p>
    <w:p>
      <w:r>
        <w:t>See it, say it, clap it, use it, check it. Learners record one example sentence and one picture clue.</w:t>
      </w:r>
    </w:p>
    <w:p>
      <w:r>
        <w:rPr>
          <w:b/>
          <w:color w:val="071B3A"/>
          <w:sz w:val="26"/>
        </w:rPr>
        <w:t>Adaptive vocabulary challenge</w:t>
      </w:r>
    </w:p>
    <w:p>
      <w:r>
        <w:t>Support learners with picture matching. Extend confident learners with collocations, synonyms, antonyms and register choices.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