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lead seminars.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