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ei-bridge-icon-5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63A4D"/>
          <w:sz w:val="40"/>
        </w:rPr>
        <w:t>C13 Downloadable Professional Resource Pack</w:t>
      </w:r>
    </w:p>
    <w:p>
      <w:pPr>
        <w:jc w:val="center"/>
      </w:pPr>
      <w:r>
        <w:rPr>
          <w:color w:val="1F7A5C"/>
          <w:sz w:val="20"/>
        </w:rPr>
        <w:t>TVET Competence-Based Learning and Workplace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BF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8"/>
              </w:rPr>
              <w:t>Finnish-inspired - EDUFI-aligned - FINEEC-benchmarked</w:t>
              <w:br/>
              <w:t>Digital professional learning platform</w:t>
              <w:br/>
              <w:t>Email: hello@fcei.eu | Website: www.fcei.eu</w:t>
            </w:r>
          </w:p>
        </w:tc>
      </w:tr>
    </w:tbl>
    <w:p/>
    <w:p>
      <w:pPr>
        <w:pStyle w:val="Heading1"/>
      </w:pPr>
      <w:r>
        <w:t>Course resource purpose</w:t>
      </w:r>
    </w:p>
    <w:p>
      <w:r>
        <w:t>This course-level downloadable pack upgrades the FCEI resources for TVET Competence-Based Learning and Workplace Evidence. It is designed for learner use, facilitator guidance, institutional implementation and developer integration on www.fcei.eu.</w:t>
      </w:r>
    </w:p>
    <w:p>
      <w:r>
        <w:t>Framework focus: TVET competence. Core terminology: observable work tasks, workplace scenarios and practical demonstration evidence.</w:t>
      </w:r>
    </w:p>
    <w:p>
      <w:pPr>
        <w:pStyle w:val="Heading1"/>
      </w:pPr>
      <w:r>
        <w:t>Professional framing used in every resource</w:t>
      </w:r>
    </w:p>
    <w:p>
      <w:r>
        <w:t>OKM / Ministry of Education and Culture: system development, public responsibility, education quality, institutional direction and policy-aware improvement.</w:t>
      </w:r>
    </w:p>
    <w:p>
      <w:r>
        <w:t>EDUFI: curriculum as a common foundation for equality, local adaptation, school culture, pedagogy, teaching support and learner experience.</w:t>
      </w:r>
    </w:p>
    <w:p>
      <w:r>
        <w:t>FINEEC: enhancement-led evaluation, participation, trust, learning, appreciation, strengths, development targets and impact.</w:t>
      </w:r>
    </w:p>
    <w:p>
      <w:pPr>
        <w:pStyle w:val="Heading1"/>
      </w:pPr>
      <w:r>
        <w:t>Module downloadables</w:t>
      </w:r>
    </w:p>
    <w:p>
      <w:pPr>
        <w:pStyle w:val="Heading2"/>
      </w:pPr>
      <w:r>
        <w:t>C13-M01 - Competence-Based TVET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Competence-Based TVET Design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Competence-Based TVET Design within TVET Competence-Based Learning and Workplace Evidence.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Competence-Based TVET Design,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observable work task, workplace scenario and practical demonstration evidence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competence-based tvet design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Competence-Based TVET Design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Competence-Based TVET Design - Professional Downloadable Toolkit, includes evidence connected to observable work task, workplace scenario and practical demonstration evidence,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C13-M02 - Workplace Task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Workplace Task Mapping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Workplace Task Mapping within TVET Competence-Based Learning and Workplace Evidence.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Workplace Task Mapping,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observable work task, workplace scenario and practical demonstration evidence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workplace task mapping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Workplace Task Mapping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Workplace Task Mapping - Professional Downloadable Toolkit, includes evidence connected to observable work task, workplace scenario and practical demonstration evidence,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C13-M03 - Industry Scenario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Industry Scenario Development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Industry Scenario Development within TVET Competence-Based Learning and Workplace Evidence.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Industry Scenario Development,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observable work task, workplace scenario and practical demonstration evidence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industry scenario development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Industry Scenario Development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Industry Scenario Development - Professional Downloadable Toolkit, includes evidence connected to observable work task, workplace scenario and practical demonstration evidence,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C13-M04 - Practical Demonstration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Practical Demonstration Assessment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Practical Demonstration Assessment within TVET Competence-Based Learning and Workplace Evidence.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Practical Demonstration Assessment,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observable work task, workplace scenario and practical demonstration evidence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practical demonstration assessment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Practical Demonstration Assessment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Practical Demonstration Assessment - Professional Downloadable Toolkit, includes evidence connected to observable work task, workplace scenario and practical demonstration evidence,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C13-M05 - Workplace Evidence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Workplace Evidence Portfolio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Workplace Evidence Portfolio within TVET Competence-Based Learning and Workplace Evidence.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Workplace Evidence Portfolio,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observable work task, workplace scenario and practical demonstration evidence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workplace evidence portfolio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Workplace Evidence Portfolio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Workplace Evidence Portfolio - Professional Downloadable Toolkit, includes evidence connected to observable work task, workplace scenario and practical demonstration evidence,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C13-M06 - TVET Quality Review and Improvement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TVET Quality Review and Improvement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TVET Quality Review and Improvement within TVET Competence-Based Learning and Workplace Evidence.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TVET Quality Review and Improvement,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observable work task, workplace scenario and practical demonstration evidence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tvet quality review and improvement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TVET Quality Review and Improvement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TVET Quality Review and Improvement - Professional Downloadable Toolkit, includes evidence connected to observable work task, workplace scenario and practical demonstration evidence,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1"/>
      </w:pPr>
      <w:r>
        <w:t>Research-informed source basis</w:t>
      </w:r>
    </w:p>
    <w:p>
      <w:pPr>
        <w:pStyle w:val="ListBullet"/>
      </w:pPr>
      <w:r>
        <w:t>OKM - Ministry of Education and Culture: https://okm.fi/en/duties-and-objectives - Education development as policy, public responsibility, system direction and institutional development context.</w:t>
      </w:r>
    </w:p>
    <w:p>
      <w:pPr>
        <w:pStyle w:val="ListBullet"/>
      </w:pPr>
      <w:r>
        <w:t>EDUFI - National Core Curriculum: https://www.oph.fi/en/education-and-qualifications/national-core-curriculum-primary-and-lower-secondary-basic-education - National core curriculum as common foundation for local curricula, equality, local adaptation and teaching support.</w:t>
      </w:r>
    </w:p>
    <w:p>
      <w:pPr>
        <w:pStyle w:val="ListBullet"/>
      </w:pPr>
      <w:r>
        <w:t>EDUFI - Basic Education: https://www.oph.fi/en/education-system/basic-education - Curriculum supporting reform of school culture and pedagogy to improve learning process and outcomes.</w:t>
      </w:r>
    </w:p>
    <w:p>
      <w:pPr>
        <w:pStyle w:val="ListBullet"/>
      </w:pPr>
      <w:r>
        <w:t>FINEEC - Enhancement-led evaluation: https://www.karvi.fi/en/about-us/about-our-evaluations/enhancement-led-evaluation - Development, participation, learning, positive approach, appreciation, trust and impact.</w:t>
      </w:r>
    </w:p>
    <w:p>
      <w:pPr>
        <w:pStyle w:val="ListBullet"/>
      </w:pPr>
      <w:r>
        <w:t>FINEEC - Support for quality management: https://www.karvi.fi/en/about-us/support-quality-management - Participation, trust and providers responsibility for maintaining and improving quality.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4"/>
      </w:rPr>
      <w:t>Finland Creative Education Institute (FCEI) | Digital professional learning platform | Finnish-inspired - EDUFI-aligned - FINEEC-benchmarked | hello@fcei.eu | www.fcei.eu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292608" cy="2926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cei-bridge-icon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" cy="29260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63A4D"/>
        <w:sz w:val="18"/>
      </w:rPr>
      <w:t xml:space="preserve">  Finland Creative Education Institute (FCEI)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A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A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63A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C13 FCEI Downloadables v3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