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JS Functions are “first-class citizens” or “first-class functions”.  Functions can be used as function parameters, can be returned and can be assigned to variables. Arrays.map, Arrays.filter are examples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LibreOffice/7.2.5.2$MacOSX_X86_64 LibreOffice_project/499f9727c189e6ef3471021d6132d4c694f357e5</Application>
  <AppVersion>15.0000</AppVersion>
  <Pages>1</Pages>
  <Words>29</Words>
  <Characters>176</Characters>
  <CharactersWithSpaces>205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2023-07-24T08:59:34Z</dcterms:created>
  <dc:creator/>
  <dc:description/>
  <dc:language>en-IN</dc:language>
  <cp:lastModifiedBy/>
  <dcterms:modified xsi:type="dcterms:W3CDTF">2023-07-24T09:14:39Z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