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DEMO CASE — SYNTHETIC DATA — NOT A REAL PATIENT</w:t>
      </w:r>
    </w:p>
    <w:p>
      <w:r>
        <w:rPr>
          <w:b w:val="false"/>
          <w:bCs w:val="false"/>
        </w:rPr>
        <w:t xml:space="preserve">Patient Intake Form (fictional community clinic)</w:t>
      </w:r>
    </w:p>
    <w:p>
      <w:r>
        <w:rPr>
          <w:b w:val="false"/>
          <w:bCs w:val="false"/>
        </w:rPr>
        <w:t xml:space="preserve">Patient: Synthetic Patient SP-0042</w:t>
      </w:r>
    </w:p>
    <w:p>
      <w:r>
        <w:rPr>
          <w:b w:val="false"/>
          <w:bCs w:val="false"/>
        </w:rPr>
        <w:t xml:space="preserve">Date of birth: 14 February 1961</w:t>
      </w:r>
    </w:p>
    <w:p>
      <w:r>
        <w:rPr>
          <w:b w:val="false"/>
          <w:bCs w:val="false"/>
        </w:rPr>
        <w:t xml:space="preserve">Visit date: 15 March 2026</w:t>
      </w:r>
    </w:p>
    <w:p>
      <w:r>
        <w:rPr>
          <w:b w:val="false"/>
          <w:bCs w:val="false"/>
        </w:rPr>
        <w:t xml:space="preserve">Allergies: No known drug allergies.</w:t>
      </w:r>
    </w:p>
    <w:p>
      <w:r>
        <w:rPr>
          <w:b w:val="false"/>
          <w:bCs w:val="false"/>
        </w:rPr>
        <w:t xml:space="preserve">Current medications (patient reported):</w:t>
      </w:r>
    </w:p>
    <w:p>
      <w:r>
        <w:rPr>
          <w:b w:val="false"/>
          <w:bCs w:val="false"/>
        </w:rPr>
        <w:t xml:space="preserve">Metformin 1000 mg twice daily.</w:t>
      </w:r>
    </w:p>
    <w:p>
      <w:r>
        <w:rPr>
          <w:b w:val="false"/>
          <w:bCs w:val="false"/>
        </w:rPr>
        <w:t xml:space="preserve">Atorvastatin 20 mg at night.</w:t>
      </w:r>
    </w:p>
    <w:p>
      <w:r>
        <w:rPr>
          <w:b w:val="false"/>
          <w:bCs w:val="false"/>
        </w:rPr>
        <w:t xml:space="preserve">Medical history: Type 2 diabetes, high blood pressure.</w:t>
      </w:r>
    </w:p>
    <w:p>
      <w:r>
        <w:rPr>
          <w:b w:val="false"/>
          <w:bCs w:val="false"/>
        </w:rPr>
        <w:t xml:space="preserve">No history of kidney disease.</w:t>
      </w:r>
    </w:p>
    <w:p>
      <w:r>
        <w:rPr>
          <w:b w:val="false"/>
          <w:bCs w:val="false"/>
        </w:rPr>
        <w:t xml:space="preserve">Surgical history: Appendectomy in 2004.</w:t>
      </w:r>
    </w:p>
    <w:p>
      <w:r>
        <w:rPr>
          <w:b w:val="false"/>
          <w:bCs w:val="false"/>
        </w:rPr>
        <w:t xml:space="preserve">Smoking status: Never smoker.</w:t>
      </w:r>
    </w:p>
    <w:p>
      <w:r>
        <w:rPr>
          <w:b w:val="false"/>
          <w:bCs w:val="false"/>
        </w:rPr>
        <w:t xml:space="preserve">Family history: Father had a stroke.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Intake Form (synthetic)</dc:title>
  <dc:creator>CLINISCOPE synthetic demo generator</dc:creator>
  <cp:lastModifiedBy>Un-named</cp:lastModifiedBy>
  <cp:revision>1</cp:revision>
  <dcterms:created xsi:type="dcterms:W3CDTF">2026-10-09T09:39:50.421Z</dcterms:created>
  <dcterms:modified xsi:type="dcterms:W3CDTF">2026-10-09T09:39:50.421Z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