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When Faith Meets Tragedy</w:t>
      </w:r>
    </w:p>
    <w:p>
      <w:pPr>
        <w:pStyle w:val="IntenseQuote"/>
      </w:pPr>
      <w:r>
        <w:t>By Anirudh Vinayak Metri</w:t>
      </w:r>
    </w:p>
    <w:p>
      <w:r>
        <w:t>It was a quiet morning in February when I stood with my family on the banks of the Ganges, the air thick with incense, chants, and devotion. We had come to Prayagraj for the Maha Kumbh Mela — the world's largest spiritual gathering. But beneath the surface of the sacred rituals and holy dips, there was an unshakable undercurrent of dread. Rumors of safety lapses, predictions of misfortune, and news alerts flashing reports from across the globe had settled in my mind like storm clouds. That was when I realized — some stories demand to be told.</w:t>
      </w:r>
    </w:p>
    <w:p>
      <w:r>
        <w:t>This article is a reflection — a calling — inspired by tragedies that unfolded between January and May 2025. It’s for every devotee who set out in search of peace and found pain instead.</w:t>
      </w:r>
    </w:p>
    <w:p>
      <w:pPr>
        <w:pStyle w:val="Heading1"/>
      </w:pPr>
      <w:r>
        <w:t>Sree Lairai Devi Temple Stampede – Goa, India</w:t>
      </w:r>
    </w:p>
    <w:p>
      <w:r>
        <w:t>Date: May 3, 2025</w:t>
      </w:r>
    </w:p>
    <w:p>
      <w:r>
        <w:t>During the annual Lairai Zatra festival, chaos erupted in the narrow lanes of Shirgao as thousands surged toward the temple. Six lives were lost, and over 60 were injured in the stampede.</w:t>
      </w:r>
    </w:p>
    <w:p>
      <w:r>
        <w:t>Sources:</w:t>
      </w:r>
    </w:p>
    <w:p>
      <w:r>
        <w:t>https://www.tribuneindia.com/news/nation/6-die-60-hurt-in-stampede-in-goa-606787</w:t>
      </w:r>
    </w:p>
    <w:p>
      <w:r>
        <w:t>https://timesofindia.indiatimes.com/city/goa/lairai-zatra-turns-tragic-six-killed-in-shirgao-stampede/articleshow/109764630.cms</w:t>
      </w:r>
    </w:p>
    <w:p>
      <w:pPr>
        <w:pStyle w:val="Heading1"/>
      </w:pPr>
      <w:r>
        <w:t>Kumbh Mela Stampede – Prayagraj, India</w:t>
      </w:r>
    </w:p>
    <w:p>
      <w:r>
        <w:t>Date: January 29, 2025</w:t>
      </w:r>
    </w:p>
    <w:p>
      <w:r>
        <w:t>A sacred immersion turned tragic as at least 30 pilgrims died and 60 were injured in a stampede at the Triveni Sangam.</w:t>
      </w:r>
    </w:p>
    <w:p>
      <w:r>
        <w:t>Sources:</w:t>
      </w:r>
    </w:p>
    <w:p>
      <w:r>
        <w:t>https://apnews.com/article/kumbh-mela-stampede-january-2025</w:t>
      </w:r>
    </w:p>
    <w:p>
      <w:r>
        <w:t>https://theguardian.com/world/2025/jan/30/kumbh-mela-stampede-india-casualties</w:t>
      </w:r>
    </w:p>
    <w:p>
      <w:pPr>
        <w:pStyle w:val="Heading1"/>
      </w:pPr>
      <w:r>
        <w:t>A Question for Us All</w:t>
      </w:r>
    </w:p>
    <w:p>
      <w:r>
        <w:t>Can we continue to accept loss as collateral in spiritual pursuits? Or is it time the world takes the safety of religious gatherings as seriously as their sanctity?</w:t>
      </w:r>
    </w:p>
    <w:p>
      <w:pPr>
        <w:pStyle w:val="Heading1"/>
      </w:pPr>
      <w:r>
        <w:t>Reflection</w:t>
      </w:r>
    </w:p>
    <w:p>
      <w:r>
        <w:t>In February, I traveled with my family to attend the Mahakumbh — a journey that was meant to be spiritual, but which quickly became emotionally overwhelming. At the start of the year, I had come across troubling predictions — ominous forecasts that hinted at possible mishaps during this sacred gathering. The fear lingered in my heart, casting a shadow over what should have been a joyous pilgrimage. Every step we took was weighed down by uncertainty, every crowd we navigated felt like a test of fate. It was this intense mix of faith and fear that compelled me to pick up my pen and write my very first article here — to give voice to the inner turmoil that so many of us quietly carry.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