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04F"/>
          <w:sz w:val="52"/>
        </w:rPr>
        <w:t>Social Trend Analyzer</w:t>
      </w:r>
    </w:p>
    <w:p>
      <w:pPr>
        <w:jc w:val="center"/>
      </w:pPr>
      <w:r>
        <w:rPr>
          <w:color w:val="5A626E"/>
          <w:sz w:val="24"/>
        </w:rPr>
        <w:t>Research document for presentation: Introduction, Need of Project, and Literature Review</w:t>
      </w:r>
    </w:p>
    <w:p>
      <w:pPr>
        <w:jc w:val="center"/>
      </w:pPr>
      <w:r>
        <w:rPr>
          <w:i/>
          <w:sz w:val="20"/>
        </w:rPr>
        <w:t>Prepared for NLP Mini Project | Focus: social-media text analytics using NLP</w:t>
      </w:r>
    </w:p>
    <w:tbl>
      <w:tblPr>
        <w:tblW w:type="auto" w:w="0"/>
        <w:jc w:val="center"/>
        <w:tblLook w:firstColumn="1" w:firstRow="1" w:lastColumn="0" w:lastRow="0" w:noHBand="0" w:noVBand="1" w:val="04A0"/>
      </w:tblPr>
      <w:tblGrid>
        <w:gridCol w:w="10080"/>
      </w:tblGrid>
      <w:tr>
        <w:tc>
          <w:tcPr>
            <w:tcW w:type="dxa" w:w="10080"/>
            <w:shd w:fill="EAF2FF"/>
            <w:vAlign w:val="center"/>
          </w:tcPr>
          <w:p>
            <w:r/>
            <w:r>
              <w:rPr>
                <w:b/>
                <w:sz w:val="22"/>
              </w:rPr>
              <w:t xml:space="preserve">Project idea in one line: </w:t>
            </w:r>
            <w:r>
              <w:rPr>
                <w:sz w:val="22"/>
              </w:rPr>
              <w:t>A Social Trend Analyzer collects or imports social-media posts, cleans the text, detects sentiment, discovers topics, extracts hashtags/keywords/entities, and ranks emerging trends using time-based growth rather than simple frequency counting.</w:t>
            </w:r>
          </w:p>
        </w:tc>
      </w:tr>
    </w:tbl>
    <w:p/>
    <w:p>
      <w:pPr>
        <w:pStyle w:val="Heading1"/>
      </w:pPr>
      <w:r>
        <w:t>1. Project Understanding</w:t>
      </w:r>
    </w:p>
    <w:p>
      <w:r>
        <w:t>The proposed system is an NLP-based analytics application for understanding what people are discussing on social media and how those discussions change over time. The system should not only count words or hashtags; it should analyze meaning, topic clusters, sentiment polarity, entities, and time-based changes.</w:t>
      </w:r>
    </w:p>
    <w:p>
      <w:pPr>
        <w:pStyle w:val="Heading2"/>
      </w:pPr>
      <w:r>
        <w:t>Core workflow</w:t>
      </w:r>
    </w:p>
    <w:p>
      <w:pPr>
        <w:pStyle w:val="ListBullet"/>
      </w:pPr>
      <w:r>
        <w:t>Input: CSV/JSON dataset of social-media posts with text, timestamp, platform, hashtags and engagement fields where available.</w:t>
      </w:r>
    </w:p>
    <w:p>
      <w:pPr>
        <w:pStyle w:val="ListBullet"/>
      </w:pPr>
      <w:r>
        <w:t>Preprocessing: remove noise such as URLs and excessive symbols while preserving useful social-media signals such as hashtags and mentions.</w:t>
      </w:r>
    </w:p>
    <w:p>
      <w:pPr>
        <w:pStyle w:val="ListBullet"/>
      </w:pPr>
      <w:r>
        <w:t>NLP analysis: sentiment analysis, topic modeling, keyword extraction, hashtag analysis and named entity recognition.</w:t>
      </w:r>
    </w:p>
    <w:p>
      <w:pPr>
        <w:pStyle w:val="ListBullet"/>
      </w:pPr>
      <w:r>
        <w:t>Trend detection: compare current time window with a previous time window to detect rising, declining and stable topics.</w:t>
      </w:r>
    </w:p>
    <w:p>
      <w:pPr>
        <w:pStyle w:val="ListBullet"/>
      </w:pPr>
      <w:r>
        <w:t>Output: dashboard with trending topics, topic details, sentiment distribution, volume timeline and representative posts.</w:t>
      </w:r>
    </w:p>
    <w:p>
      <w:pPr>
        <w:pStyle w:val="Heading2"/>
      </w:pPr>
      <w:r>
        <w:t>Suggested project title</w:t>
      </w:r>
    </w:p>
    <w:p>
      <w:r>
        <w:t>Social Trend Analyzer: An NLP-Based System for Emerging Topic, Sentiment and Hashtag Trend Detection from Social Media Text</w:t>
      </w:r>
    </w:p>
    <w:p>
      <w:pPr>
        <w:pStyle w:val="Heading1"/>
      </w:pPr>
      <w:r>
        <w:t>2. Introduction</w:t>
      </w:r>
    </w:p>
    <w:p>
      <w:r>
        <w:t>Social media platforms produce a large volume of short, noisy and rapidly changing text. Users express opinions, reactions, complaints, interests and emerging discussions through posts, comments, captions, hashtags and replies. Manual monitoring of this content is difficult because social discussions change quickly and the same topic can be expressed using different words, slang, abbreviations or hashtags.</w:t>
      </w:r>
    </w:p>
    <w:p>
      <w:r>
        <w:t>Natural Language Processing helps convert unstructured social-media text into structured insights. In this project, NLP is used to identify the sentiment of posts, discover topic clusters, extract relevant keywords and entities, and detect whether a discussion is emerging, stable or declining. A good trend analyzer should therefore combine semantic understanding with temporal analysis.</w:t>
      </w:r>
    </w:p>
    <w:p>
      <w:pPr>
        <w:pStyle w:val="Heading1"/>
      </w:pPr>
      <w:r>
        <w:t>3. Need of the Project</w:t>
      </w:r>
    </w:p>
    <w:p>
      <w:r>
        <w:t>The need for a Social Trend Analyzer is supported by the scale of online conversations and the limitations of manual monitoring. The following points can be used directly in the presentation.</w:t>
      </w:r>
    </w:p>
    <w:p>
      <w:pPr>
        <w:pStyle w:val="ListBullet"/>
      </w:pPr>
      <w:r>
        <w:rPr>
          <w:b/>
        </w:rPr>
        <w:t xml:space="preserve">High volume of digital conversations: </w:t>
      </w:r>
      <w:r>
        <w:t>The ITU reported that global internet users crossed 6 billion in 2025, around three-quarters of the world population. This creates a very large stream of online content that cannot be manually analyzed at scale. [1]</w:t>
      </w:r>
    </w:p>
    <w:p>
      <w:pPr>
        <w:pStyle w:val="ListBullet"/>
      </w:pPr>
      <w:r>
        <w:rPr>
          <w:b/>
        </w:rPr>
        <w:t xml:space="preserve">India-specific relevance: </w:t>
      </w:r>
      <w:r>
        <w:t>Reuters reported that India had about 1.02 billion internet users and around 500 million unique social-media users as of September 2025, making India a highly relevant context for social-media trend analysis. [2]</w:t>
      </w:r>
    </w:p>
    <w:p>
      <w:pPr>
        <w:pStyle w:val="ListBullet"/>
      </w:pPr>
      <w:r>
        <w:rPr>
          <w:b/>
        </w:rPr>
        <w:t xml:space="preserve">Social media is fast-changing: </w:t>
      </w:r>
      <w:r>
        <w:t>A topic may become important because its discussion volume rises sharply, not only because it has the highest total frequency. This requires time-window comparison and trend scoring.</w:t>
      </w:r>
    </w:p>
    <w:p>
      <w:pPr>
        <w:pStyle w:val="ListBullet"/>
      </w:pPr>
      <w:r>
        <w:rPr>
          <w:b/>
        </w:rPr>
        <w:t xml:space="preserve">Text is noisy and informal: </w:t>
      </w:r>
      <w:r>
        <w:t>Social-media content contains slang, emojis, hashtags, mentions, spelling variations and short text. NLP preprocessing and transformer-based models are useful for extracting meaning from such data.</w:t>
      </w:r>
    </w:p>
    <w:p>
      <w:pPr>
        <w:pStyle w:val="ListBullet"/>
      </w:pPr>
      <w:r>
        <w:rPr>
          <w:b/>
        </w:rPr>
        <w:t xml:space="preserve">Organizations need actionable insights: </w:t>
      </w:r>
      <w:r>
        <w:t>Businesses, students, researchers, event organizers and public-interest groups can use trend analysis to understand audience reaction, campaign performance, emerging issues and public sentiment.</w:t>
      </w:r>
    </w:p>
    <w:p>
      <w:pPr>
        <w:pStyle w:val="Heading1"/>
      </w:pPr>
      <w:r>
        <w:t>4. Proposed NLP Methodology</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Component</w:t>
            </w:r>
          </w:p>
        </w:tc>
        <w:tc>
          <w:tcPr>
            <w:tcW w:type="dxa" w:w="3360"/>
            <w:shd w:fill="D9EAF7"/>
          </w:tcPr>
          <w:p>
            <w:r/>
            <w:r>
              <w:rPr>
                <w:b/>
                <w:sz w:val="18"/>
              </w:rPr>
              <w:t>Technique</w:t>
            </w:r>
          </w:p>
        </w:tc>
        <w:tc>
          <w:tcPr>
            <w:tcW w:type="dxa" w:w="3360"/>
            <w:shd w:fill="D9EAF7"/>
          </w:tcPr>
          <w:p>
            <w:r/>
            <w:r>
              <w:rPr>
                <w:b/>
                <w:sz w:val="18"/>
              </w:rPr>
              <w:t>Purpose in Project</w:t>
            </w:r>
          </w:p>
        </w:tc>
      </w:tr>
      <w:tr>
        <w:tc>
          <w:tcPr>
            <w:tcW w:type="dxa" w:w="3360"/>
          </w:tcPr>
          <w:p>
            <w:r/>
            <w:r>
              <w:rPr>
                <w:b w:val="0"/>
                <w:sz w:val="18"/>
              </w:rPr>
              <w:t>Text preprocessing</w:t>
            </w:r>
          </w:p>
        </w:tc>
        <w:tc>
          <w:tcPr>
            <w:tcW w:type="dxa" w:w="3360"/>
          </w:tcPr>
          <w:p>
            <w:r/>
            <w:r>
              <w:rPr>
                <w:b w:val="0"/>
                <w:sz w:val="18"/>
              </w:rPr>
              <w:t>Regex cleaning, tokenization, stopword handling, hashtag preservation</w:t>
            </w:r>
          </w:p>
        </w:tc>
        <w:tc>
          <w:tcPr>
            <w:tcW w:type="dxa" w:w="3360"/>
          </w:tcPr>
          <w:p>
            <w:r/>
            <w:r>
              <w:rPr>
                <w:b w:val="0"/>
                <w:sz w:val="18"/>
              </w:rPr>
              <w:t>Convert noisy posts into a clean but information-preserving format.</w:t>
            </w:r>
          </w:p>
        </w:tc>
      </w:tr>
      <w:tr>
        <w:tc>
          <w:tcPr>
            <w:tcW w:type="dxa" w:w="3360"/>
          </w:tcPr>
          <w:p>
            <w:r/>
            <w:r>
              <w:rPr>
                <w:b w:val="0"/>
                <w:sz w:val="18"/>
              </w:rPr>
              <w:t>Sentiment analysis</w:t>
            </w:r>
          </w:p>
        </w:tc>
        <w:tc>
          <w:tcPr>
            <w:tcW w:type="dxa" w:w="3360"/>
          </w:tcPr>
          <w:p>
            <w:r/>
            <w:r>
              <w:rPr>
                <w:b w:val="0"/>
                <w:sz w:val="18"/>
              </w:rPr>
              <w:t>Transformer sentiment pipeline or fine-tuned classifier</w:t>
            </w:r>
          </w:p>
        </w:tc>
        <w:tc>
          <w:tcPr>
            <w:tcW w:type="dxa" w:w="3360"/>
          </w:tcPr>
          <w:p>
            <w:r/>
            <w:r>
              <w:rPr>
                <w:b w:val="0"/>
                <w:sz w:val="18"/>
              </w:rPr>
              <w:t>Classify posts as positive, neutral or negative.</w:t>
            </w:r>
          </w:p>
        </w:tc>
      </w:tr>
      <w:tr>
        <w:tc>
          <w:tcPr>
            <w:tcW w:type="dxa" w:w="3360"/>
          </w:tcPr>
          <w:p>
            <w:r/>
            <w:r>
              <w:rPr>
                <w:b w:val="0"/>
                <w:sz w:val="18"/>
              </w:rPr>
              <w:t>Topic discovery</w:t>
            </w:r>
          </w:p>
        </w:tc>
        <w:tc>
          <w:tcPr>
            <w:tcW w:type="dxa" w:w="3360"/>
          </w:tcPr>
          <w:p>
            <w:r/>
            <w:r>
              <w:rPr>
                <w:b w:val="0"/>
                <w:sz w:val="18"/>
              </w:rPr>
              <w:t>Sentence embeddings + BERTopic / clustering + c-TF-IDF</w:t>
            </w:r>
          </w:p>
        </w:tc>
        <w:tc>
          <w:tcPr>
            <w:tcW w:type="dxa" w:w="3360"/>
          </w:tcPr>
          <w:p>
            <w:r/>
            <w:r>
              <w:rPr>
                <w:b w:val="0"/>
                <w:sz w:val="18"/>
              </w:rPr>
              <w:t>Group semantically similar posts into interpretable topics.</w:t>
            </w:r>
          </w:p>
        </w:tc>
      </w:tr>
      <w:tr>
        <w:tc>
          <w:tcPr>
            <w:tcW w:type="dxa" w:w="3360"/>
          </w:tcPr>
          <w:p>
            <w:r/>
            <w:r>
              <w:rPr>
                <w:b w:val="0"/>
                <w:sz w:val="18"/>
              </w:rPr>
              <w:t>Keyword/hashtag extraction</w:t>
            </w:r>
          </w:p>
        </w:tc>
        <w:tc>
          <w:tcPr>
            <w:tcW w:type="dxa" w:w="3360"/>
          </w:tcPr>
          <w:p>
            <w:r/>
            <w:r>
              <w:rPr>
                <w:b w:val="0"/>
                <w:sz w:val="18"/>
              </w:rPr>
              <w:t>Frequency, n-grams, TF-IDF/c-TF-IDF</w:t>
            </w:r>
          </w:p>
        </w:tc>
        <w:tc>
          <w:tcPr>
            <w:tcW w:type="dxa" w:w="3360"/>
          </w:tcPr>
          <w:p>
            <w:r/>
            <w:r>
              <w:rPr>
                <w:b w:val="0"/>
                <w:sz w:val="18"/>
              </w:rPr>
              <w:t>Identify terms responsible for the trend.</w:t>
            </w:r>
          </w:p>
        </w:tc>
      </w:tr>
      <w:tr>
        <w:tc>
          <w:tcPr>
            <w:tcW w:type="dxa" w:w="3360"/>
          </w:tcPr>
          <w:p>
            <w:r/>
            <w:r>
              <w:rPr>
                <w:b w:val="0"/>
                <w:sz w:val="18"/>
              </w:rPr>
              <w:t>Named Entity Recognition</w:t>
            </w:r>
          </w:p>
        </w:tc>
        <w:tc>
          <w:tcPr>
            <w:tcW w:type="dxa" w:w="3360"/>
          </w:tcPr>
          <w:p>
            <w:r/>
            <w:r>
              <w:rPr>
                <w:b w:val="0"/>
                <w:sz w:val="18"/>
              </w:rPr>
              <w:t>spaCy or transformer NER</w:t>
            </w:r>
          </w:p>
        </w:tc>
        <w:tc>
          <w:tcPr>
            <w:tcW w:type="dxa" w:w="3360"/>
          </w:tcPr>
          <w:p>
            <w:r/>
            <w:r>
              <w:rPr>
                <w:b w:val="0"/>
                <w:sz w:val="18"/>
              </w:rPr>
              <w:t>Extract people, organizations, places, events and products.</w:t>
            </w:r>
          </w:p>
        </w:tc>
      </w:tr>
      <w:tr>
        <w:tc>
          <w:tcPr>
            <w:tcW w:type="dxa" w:w="3360"/>
          </w:tcPr>
          <w:p>
            <w:r/>
            <w:r>
              <w:rPr>
                <w:b w:val="0"/>
                <w:sz w:val="18"/>
              </w:rPr>
              <w:t>Trend scoring</w:t>
            </w:r>
          </w:p>
        </w:tc>
        <w:tc>
          <w:tcPr>
            <w:tcW w:type="dxa" w:w="3360"/>
          </w:tcPr>
          <w:p>
            <w:r/>
            <w:r>
              <w:rPr>
                <w:b w:val="0"/>
                <w:sz w:val="18"/>
              </w:rPr>
              <w:t>Growth, velocity, recency and engagement-based formula</w:t>
            </w:r>
          </w:p>
        </w:tc>
        <w:tc>
          <w:tcPr>
            <w:tcW w:type="dxa" w:w="3360"/>
          </w:tcPr>
          <w:p>
            <w:r/>
            <w:r>
              <w:rPr>
                <w:b w:val="0"/>
                <w:sz w:val="18"/>
              </w:rPr>
              <w:t>Detect emerging topics instead of only frequent topics.</w:t>
            </w:r>
          </w:p>
        </w:tc>
      </w:tr>
    </w:tbl>
    <w:p>
      <w:pPr>
        <w:pStyle w:val="Heading1"/>
      </w:pPr>
      <w:r>
        <w:t>5. Explainable Trend Score</w:t>
      </w:r>
    </w:p>
    <w:p>
      <w:r>
        <w:t>A key contribution of the project should be an explainable trend score. A simple “most frequent hashtag” approach is weak because older or popular topics can dominate even when they are not currently rising.</w:t>
      </w:r>
    </w:p>
    <w:p>
      <w:r>
        <w:t>A better formula can be:</w:t>
      </w:r>
    </w:p>
    <w:p>
      <w:pPr>
        <w:jc w:val="center"/>
      </w:pPr>
      <w:r>
        <w:rPr>
          <w:b/>
          <w:sz w:val="22"/>
        </w:rPr>
        <w:t>Trend Score = w1(Volume Growth) + w2(Engagement Growth) + w3(Velocity) + w4(Recency) + w5(Burstiness)</w:t>
      </w:r>
    </w:p>
    <w:p>
      <w:pPr>
        <w:pStyle w:val="ListBullet"/>
      </w:pPr>
      <w:r>
        <w:t>Volume Growth: percentage increase in topic mentions compared with the previous time window.</w:t>
      </w:r>
    </w:p>
    <w:p>
      <w:pPr>
        <w:pStyle w:val="ListBullet"/>
      </w:pPr>
      <w:r>
        <w:t>Engagement Growth: increase in likes, comments and shares if engagement data exists.</w:t>
      </w:r>
    </w:p>
    <w:p>
      <w:pPr>
        <w:pStyle w:val="ListBullet"/>
      </w:pPr>
      <w:r>
        <w:t>Velocity: rate at which mentions are increasing over time.</w:t>
      </w:r>
    </w:p>
    <w:p>
      <w:pPr>
        <w:pStyle w:val="ListBullet"/>
      </w:pPr>
      <w:r>
        <w:t>Recency: gives more importance to recent activity.</w:t>
      </w:r>
    </w:p>
    <w:p>
      <w:pPr>
        <w:pStyle w:val="ListBullet"/>
      </w:pPr>
      <w:r>
        <w:t>Burstiness: detects unusually high spikes compared with normal activity.</w:t>
      </w:r>
    </w:p>
    <w:p>
      <w:pPr>
        <w:pStyle w:val="Heading1"/>
      </w:pPr>
      <w:r>
        <w:t>6. Literature Review</w:t>
      </w:r>
    </w:p>
    <w:p>
      <w:r>
        <w:t>The literature review supports the use of sentiment analysis, transformer embeddings, topic modeling and dynamic trend detection for this project.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8E2F5"/>
          </w:tcPr>
          <w:p>
            <w:r/>
            <w:r>
              <w:rPr>
                <w:b/>
                <w:sz w:val="18"/>
              </w:rPr>
              <w:t>Source / Work</w:t>
            </w:r>
          </w:p>
        </w:tc>
        <w:tc>
          <w:tcPr>
            <w:tcW w:type="dxa" w:w="2016"/>
            <w:shd w:fill="E8E2F5"/>
          </w:tcPr>
          <w:p>
            <w:r/>
            <w:r>
              <w:rPr>
                <w:b/>
                <w:sz w:val="18"/>
              </w:rPr>
              <w:t>Year</w:t>
            </w:r>
          </w:p>
        </w:tc>
        <w:tc>
          <w:tcPr>
            <w:tcW w:type="dxa" w:w="2016"/>
            <w:shd w:fill="E8E2F5"/>
          </w:tcPr>
          <w:p>
            <w:r/>
            <w:r>
              <w:rPr>
                <w:b/>
                <w:sz w:val="18"/>
              </w:rPr>
              <w:t>Method / Focus</w:t>
            </w:r>
          </w:p>
        </w:tc>
        <w:tc>
          <w:tcPr>
            <w:tcW w:type="dxa" w:w="2016"/>
            <w:shd w:fill="E8E2F5"/>
          </w:tcPr>
          <w:p>
            <w:r/>
            <w:r>
              <w:rPr>
                <w:b/>
                <w:sz w:val="18"/>
              </w:rPr>
              <w:t>Key Finding</w:t>
            </w:r>
          </w:p>
        </w:tc>
        <w:tc>
          <w:tcPr>
            <w:tcW w:type="dxa" w:w="2016"/>
            <w:shd w:fill="E8E2F5"/>
          </w:tcPr>
          <w:p>
            <w:r/>
            <w:r>
              <w:rPr>
                <w:b/>
                <w:sz w:val="18"/>
              </w:rPr>
              <w:t>Relevance to Project</w:t>
            </w:r>
          </w:p>
        </w:tc>
      </w:tr>
      <w:tr>
        <w:tc>
          <w:tcPr>
            <w:tcW w:type="dxa" w:w="2016"/>
          </w:tcPr>
          <w:p>
            <w:r/>
            <w:r>
              <w:rPr>
                <w:b w:val="0"/>
                <w:sz w:val="18"/>
              </w:rPr>
              <w:t>BERTrend: Neural Topic Modeling for Emerging Trends Detection</w:t>
            </w:r>
          </w:p>
        </w:tc>
        <w:tc>
          <w:tcPr>
            <w:tcW w:type="dxa" w:w="2016"/>
          </w:tcPr>
          <w:p>
            <w:r/>
            <w:r>
              <w:rPr>
                <w:b w:val="0"/>
                <w:sz w:val="18"/>
              </w:rPr>
              <w:t>2024</w:t>
            </w:r>
          </w:p>
        </w:tc>
        <w:tc>
          <w:tcPr>
            <w:tcW w:type="dxa" w:w="2016"/>
          </w:tcPr>
          <w:p>
            <w:r/>
            <w:r>
              <w:rPr>
                <w:b w:val="0"/>
                <w:sz w:val="18"/>
              </w:rPr>
              <w:t>BERTopic-based neural topic modeling for evolving text corpora</w:t>
            </w:r>
          </w:p>
        </w:tc>
        <w:tc>
          <w:tcPr>
            <w:tcW w:type="dxa" w:w="2016"/>
          </w:tcPr>
          <w:p>
            <w:r/>
            <w:r>
              <w:rPr>
                <w:b w:val="0"/>
                <w:sz w:val="18"/>
              </w:rPr>
              <w:t>Introduces a framework for detecting and monitoring emerging trends and weak signals in large evolving text corpora. [3]</w:t>
            </w:r>
          </w:p>
        </w:tc>
        <w:tc>
          <w:tcPr>
            <w:tcW w:type="dxa" w:w="2016"/>
          </w:tcPr>
          <w:p>
            <w:r/>
            <w:r>
              <w:rPr>
                <w:b w:val="0"/>
                <w:sz w:val="18"/>
              </w:rPr>
              <w:t>Supports dynamic topic tracking and trend classification.</w:t>
            </w:r>
          </w:p>
        </w:tc>
      </w:tr>
      <w:tr>
        <w:tc>
          <w:tcPr>
            <w:tcW w:type="dxa" w:w="2016"/>
          </w:tcPr>
          <w:p>
            <w:r/>
            <w:r>
              <w:rPr>
                <w:b w:val="0"/>
                <w:sz w:val="18"/>
              </w:rPr>
              <w:t>Recent advancements and challenges of NLP-based sentiment analysis</w:t>
            </w:r>
          </w:p>
        </w:tc>
        <w:tc>
          <w:tcPr>
            <w:tcW w:type="dxa" w:w="2016"/>
          </w:tcPr>
          <w:p>
            <w:r/>
            <w:r>
              <w:rPr>
                <w:b w:val="0"/>
                <w:sz w:val="18"/>
              </w:rPr>
              <w:t>2024</w:t>
            </w:r>
          </w:p>
        </w:tc>
        <w:tc>
          <w:tcPr>
            <w:tcW w:type="dxa" w:w="2016"/>
          </w:tcPr>
          <w:p>
            <w:r/>
            <w:r>
              <w:rPr>
                <w:b w:val="0"/>
                <w:sz w:val="18"/>
              </w:rPr>
              <w:t>State-of-the-art review of sentiment analysis models and applications</w:t>
            </w:r>
          </w:p>
        </w:tc>
        <w:tc>
          <w:tcPr>
            <w:tcW w:type="dxa" w:w="2016"/>
          </w:tcPr>
          <w:p>
            <w:r/>
            <w:r>
              <w:rPr>
                <w:b w:val="0"/>
                <w:sz w:val="18"/>
              </w:rPr>
              <w:t>Explains sentiment analysis as an NLP task for identifying emotional tone and reviews ML, DL, LLM and pretrained approaches. [4]</w:t>
            </w:r>
          </w:p>
        </w:tc>
        <w:tc>
          <w:tcPr>
            <w:tcW w:type="dxa" w:w="2016"/>
          </w:tcPr>
          <w:p>
            <w:r/>
            <w:r>
              <w:rPr>
                <w:b w:val="0"/>
                <w:sz w:val="18"/>
              </w:rPr>
              <w:t>Supports transformer-based sentiment analysis in the project.</w:t>
            </w:r>
          </w:p>
        </w:tc>
      </w:tr>
      <w:tr>
        <w:tc>
          <w:tcPr>
            <w:tcW w:type="dxa" w:w="2016"/>
          </w:tcPr>
          <w:p>
            <w:r/>
            <w:r>
              <w:rPr>
                <w:b w:val="0"/>
                <w:sz w:val="18"/>
              </w:rPr>
              <w:t>Analytical assessment of sentiment analysis trends and methods</w:t>
            </w:r>
          </w:p>
        </w:tc>
        <w:tc>
          <w:tcPr>
            <w:tcW w:type="dxa" w:w="2016"/>
          </w:tcPr>
          <w:p>
            <w:r/>
            <w:r>
              <w:rPr>
                <w:b w:val="0"/>
                <w:sz w:val="18"/>
              </w:rPr>
              <w:t>2025</w:t>
            </w:r>
          </w:p>
        </w:tc>
        <w:tc>
          <w:tcPr>
            <w:tcW w:type="dxa" w:w="2016"/>
          </w:tcPr>
          <w:p>
            <w:r/>
            <w:r>
              <w:rPr>
                <w:b w:val="0"/>
                <w:sz w:val="18"/>
              </w:rPr>
              <w:t>Systematic review and topic modeling of 14,482 sentiment-analysis articles from 2012–2024</w:t>
            </w:r>
          </w:p>
        </w:tc>
        <w:tc>
          <w:tcPr>
            <w:tcW w:type="dxa" w:w="2016"/>
          </w:tcPr>
          <w:p>
            <w:r/>
            <w:r>
              <w:rPr>
                <w:b w:val="0"/>
                <w:sz w:val="18"/>
              </w:rPr>
              <w:t>Shows a shift from lexicon/ML approaches toward AI and deep learning, and identifies social media as a major application area. [5]</w:t>
            </w:r>
          </w:p>
        </w:tc>
        <w:tc>
          <w:tcPr>
            <w:tcW w:type="dxa" w:w="2016"/>
          </w:tcPr>
          <w:p>
            <w:r/>
            <w:r>
              <w:rPr>
                <w:b w:val="0"/>
                <w:sz w:val="18"/>
              </w:rPr>
              <w:t>Justifies modern NLP models instead of only rule-based methods.</w:t>
            </w:r>
          </w:p>
        </w:tc>
      </w:tr>
      <w:tr>
        <w:tc>
          <w:tcPr>
            <w:tcW w:type="dxa" w:w="2016"/>
          </w:tcPr>
          <w:p>
            <w:r/>
            <w:r>
              <w:rPr>
                <w:b w:val="0"/>
                <w:sz w:val="18"/>
              </w:rPr>
              <w:t>BERTopic documentation</w:t>
            </w:r>
          </w:p>
        </w:tc>
        <w:tc>
          <w:tcPr>
            <w:tcW w:type="dxa" w:w="2016"/>
          </w:tcPr>
          <w:p>
            <w:r/>
            <w:r>
              <w:rPr>
                <w:b w:val="0"/>
                <w:sz w:val="18"/>
              </w:rPr>
              <w:t>Current</w:t>
            </w:r>
          </w:p>
        </w:tc>
        <w:tc>
          <w:tcPr>
            <w:tcW w:type="dxa" w:w="2016"/>
          </w:tcPr>
          <w:p>
            <w:r/>
            <w:r>
              <w:rPr>
                <w:b w:val="0"/>
                <w:sz w:val="18"/>
              </w:rPr>
              <w:t>Transformer embeddings + c-TF-IDF topic representation</w:t>
            </w:r>
          </w:p>
        </w:tc>
        <w:tc>
          <w:tcPr>
            <w:tcW w:type="dxa" w:w="2016"/>
          </w:tcPr>
          <w:p>
            <w:r/>
            <w:r>
              <w:rPr>
                <w:b w:val="0"/>
                <w:sz w:val="18"/>
              </w:rPr>
              <w:t>BERTopic uses transformers and c-TF-IDF to create dense clusters and interpretable topics. [6]</w:t>
            </w:r>
          </w:p>
        </w:tc>
        <w:tc>
          <w:tcPr>
            <w:tcW w:type="dxa" w:w="2016"/>
          </w:tcPr>
          <w:p>
            <w:r/>
            <w:r>
              <w:rPr>
                <w:b w:val="0"/>
                <w:sz w:val="18"/>
              </w:rPr>
              <w:t>Best fit for discovering topic clusters from social-media posts.</w:t>
            </w:r>
          </w:p>
        </w:tc>
      </w:tr>
      <w:tr>
        <w:tc>
          <w:tcPr>
            <w:tcW w:type="dxa" w:w="2016"/>
          </w:tcPr>
          <w:p>
            <w:r/>
            <w:r>
              <w:rPr>
                <w:b w:val="0"/>
                <w:sz w:val="18"/>
              </w:rPr>
              <w:t>Sentence Transformers documentation</w:t>
            </w:r>
          </w:p>
        </w:tc>
        <w:tc>
          <w:tcPr>
            <w:tcW w:type="dxa" w:w="2016"/>
          </w:tcPr>
          <w:p>
            <w:r/>
            <w:r>
              <w:rPr>
                <w:b w:val="0"/>
                <w:sz w:val="18"/>
              </w:rPr>
              <w:t>Current</w:t>
            </w:r>
          </w:p>
        </w:tc>
        <w:tc>
          <w:tcPr>
            <w:tcW w:type="dxa" w:w="2016"/>
          </w:tcPr>
          <w:p>
            <w:r/>
            <w:r>
              <w:rPr>
                <w:b w:val="0"/>
                <w:sz w:val="18"/>
              </w:rPr>
              <w:t>Text embeddings, semantic search and clustering</w:t>
            </w:r>
          </w:p>
        </w:tc>
        <w:tc>
          <w:tcPr>
            <w:tcW w:type="dxa" w:w="2016"/>
          </w:tcPr>
          <w:p>
            <w:r/>
            <w:r>
              <w:rPr>
                <w:b w:val="0"/>
                <w:sz w:val="18"/>
              </w:rPr>
              <w:t>Sentence Transformers provides embeddings useful for semantic similarity and clustering. [7]</w:t>
            </w:r>
          </w:p>
        </w:tc>
        <w:tc>
          <w:tcPr>
            <w:tcW w:type="dxa" w:w="2016"/>
          </w:tcPr>
          <w:p>
            <w:r/>
            <w:r>
              <w:rPr>
                <w:b w:val="0"/>
                <w:sz w:val="18"/>
              </w:rPr>
              <w:t>Useful for grouping similar posts by meaning.</w:t>
            </w:r>
          </w:p>
        </w:tc>
      </w:tr>
      <w:tr>
        <w:tc>
          <w:tcPr>
            <w:tcW w:type="dxa" w:w="2016"/>
          </w:tcPr>
          <w:p>
            <w:r/>
            <w:r>
              <w:rPr>
                <w:b w:val="0"/>
                <w:sz w:val="18"/>
              </w:rPr>
              <w:t>Hugging Face Transformers pipelines</w:t>
            </w:r>
          </w:p>
        </w:tc>
        <w:tc>
          <w:tcPr>
            <w:tcW w:type="dxa" w:w="2016"/>
          </w:tcPr>
          <w:p>
            <w:r/>
            <w:r>
              <w:rPr>
                <w:b w:val="0"/>
                <w:sz w:val="18"/>
              </w:rPr>
              <w:t>Current</w:t>
            </w:r>
          </w:p>
        </w:tc>
        <w:tc>
          <w:tcPr>
            <w:tcW w:type="dxa" w:w="2016"/>
          </w:tcPr>
          <w:p>
            <w:r/>
            <w:r>
              <w:rPr>
                <w:b w:val="0"/>
                <w:sz w:val="18"/>
              </w:rPr>
              <w:t>Ready-to-use NLP pipelines</w:t>
            </w:r>
          </w:p>
        </w:tc>
        <w:tc>
          <w:tcPr>
            <w:tcW w:type="dxa" w:w="2016"/>
          </w:tcPr>
          <w:p>
            <w:r/>
            <w:r>
              <w:rPr>
                <w:b w:val="0"/>
                <w:sz w:val="18"/>
              </w:rPr>
              <w:t>Transformers pipelines support sentiment analysis and named entity recognition tasks. [8]</w:t>
            </w:r>
          </w:p>
        </w:tc>
        <w:tc>
          <w:tcPr>
            <w:tcW w:type="dxa" w:w="2016"/>
          </w:tcPr>
          <w:p>
            <w:r/>
            <w:r>
              <w:rPr>
                <w:b w:val="0"/>
                <w:sz w:val="18"/>
              </w:rPr>
              <w:t>Useful for implementing sentiment and NER modules quickly.</w:t>
            </w:r>
          </w:p>
        </w:tc>
      </w:tr>
    </w:tbl>
    <w:p>
      <w:pPr>
        <w:pStyle w:val="Heading1"/>
      </w:pPr>
      <w:r>
        <w:t>7. Research Gap and Project Direction</w:t>
      </w:r>
    </w:p>
    <w:p>
      <w:pPr>
        <w:pStyle w:val="ListBullet"/>
      </w:pPr>
      <w:r>
        <w:rPr>
          <w:b/>
        </w:rPr>
        <w:t xml:space="preserve">Frequency-only dashboards are not enough: </w:t>
      </w:r>
      <w:r>
        <w:t>The project ranks trends using growth and recency, not only total mentions.</w:t>
      </w:r>
    </w:p>
    <w:p>
      <w:pPr>
        <w:pStyle w:val="ListBullet"/>
      </w:pPr>
      <w:r>
        <w:rPr>
          <w:b/>
        </w:rPr>
        <w:t xml:space="preserve">Short social-media text is noisy: </w:t>
      </w:r>
      <w:r>
        <w:t>The project uses preprocessing, embeddings and clustering to handle short informal text.</w:t>
      </w:r>
    </w:p>
    <w:p>
      <w:pPr>
        <w:pStyle w:val="ListBullet"/>
      </w:pPr>
      <w:r>
        <w:rPr>
          <w:b/>
        </w:rPr>
        <w:t xml:space="preserve">Many systems show trends but not reasons: </w:t>
      </w:r>
      <w:r>
        <w:t>The project provides explanations such as volume change, sentiment change and representative posts.</w:t>
      </w:r>
    </w:p>
    <w:p>
      <w:pPr>
        <w:pStyle w:val="ListBullet"/>
      </w:pPr>
      <w:r>
        <w:rPr>
          <w:b/>
        </w:rPr>
        <w:t xml:space="preserve">Academic demos often depend on live APIs: </w:t>
      </w:r>
      <w:r>
        <w:t>The project should support CSV upload and a bundled demo dataset so evaluation is reliable.</w:t>
      </w:r>
    </w:p>
    <w:p>
      <w:pPr>
        <w:pStyle w:val="Heading1"/>
      </w:pPr>
      <w:r>
        <w:t>8. Recommended Presentation Structure</w:t>
      </w:r>
    </w:p>
    <w:p>
      <w:pPr>
        <w:pStyle w:val="ListNumber"/>
      </w:pPr>
      <w:r>
        <w:rPr>
          <w:b/>
        </w:rPr>
        <w:t xml:space="preserve">Slide 1: Title + problem context — </w:t>
      </w:r>
      <w:r>
        <w:t>Introduce Social Trend Analyzer and show the pipeline idea.</w:t>
      </w:r>
    </w:p>
    <w:p>
      <w:pPr>
        <w:pStyle w:val="ListNumber"/>
      </w:pPr>
      <w:r>
        <w:rPr>
          <w:b/>
        </w:rPr>
        <w:t xml:space="preserve">Slide 2: Introduction — </w:t>
      </w:r>
      <w:r>
        <w:t>Explain social-media text, NLP and what the project analyzes.</w:t>
      </w:r>
    </w:p>
    <w:p>
      <w:pPr>
        <w:pStyle w:val="ListNumber"/>
      </w:pPr>
      <w:r>
        <w:rPr>
          <w:b/>
        </w:rPr>
        <w:t xml:space="preserve">Slide 3: Need of Project — </w:t>
      </w:r>
      <w:r>
        <w:t>Use scale data, India relevance and limitations of manual trend monitoring.</w:t>
      </w:r>
    </w:p>
    <w:p>
      <w:pPr>
        <w:pStyle w:val="ListNumber"/>
      </w:pPr>
      <w:r>
        <w:rPr>
          <w:b/>
        </w:rPr>
        <w:t xml:space="preserve">Slide 4: Proposed Methodology — </w:t>
      </w:r>
      <w:r>
        <w:t>Show preprocessing, sentiment, topics, keywords, entities and trend scoring.</w:t>
      </w:r>
    </w:p>
    <w:p>
      <w:pPr>
        <w:pStyle w:val="ListNumber"/>
      </w:pPr>
      <w:r>
        <w:rPr>
          <w:b/>
        </w:rPr>
        <w:t xml:space="preserve">Slide 5: Literature Review — </w:t>
      </w:r>
      <w:r>
        <w:t>Summarize key papers/tools and how they support the project.</w:t>
      </w:r>
    </w:p>
    <w:p>
      <w:pPr>
        <w:pStyle w:val="ListNumber"/>
      </w:pPr>
      <w:r>
        <w:rPr>
          <w:b/>
        </w:rPr>
        <w:t xml:space="preserve">Slide 6: Research Gap + Expected Outcome — </w:t>
      </w:r>
      <w:r>
        <w:t>Show why the project is useful and what output the dashboard will provide.</w:t>
      </w:r>
    </w:p>
    <w:p>
      <w:pPr>
        <w:pStyle w:val="Heading1"/>
      </w:pPr>
      <w:r>
        <w:t>References</w:t>
      </w:r>
    </w:p>
    <w:p>
      <w:pPr>
        <w:pStyle w:val="ListNumber"/>
      </w:pPr>
      <w:r>
        <w:t>International Telecommunication Union / TVTechnology summary, “ITU: 6 Billion Now Online Globally”, 2025. https://www.tvtechnology.com/news/itu-6b-now-online-globally</w:t>
      </w:r>
    </w:p>
    <w:p>
      <w:pPr>
        <w:pStyle w:val="ListNumber"/>
      </w:pPr>
      <w:r>
        <w:t>Reuters, “India’s vast internet, social media apps market”, 2026. https://www.reuters.com/business/media-telecom/indias-vast-internet-social-media-apps-market-2026-01-29/</w:t>
      </w:r>
    </w:p>
    <w:p>
      <w:pPr>
        <w:pStyle w:val="ListNumber"/>
      </w:pPr>
      <w:r>
        <w:t>Boutaleb, A. et al., “Neural Topic Modeling for Emerging Trends Detection / BERTrend”, ACL Anthology, 2024. https://aclanthology.org/2024.futured-1.1.pdf</w:t>
      </w:r>
    </w:p>
    <w:p>
      <w:pPr>
        <w:pStyle w:val="ListNumber"/>
      </w:pPr>
      <w:r>
        <w:t>Jim, J. R. et al., “Recent advancements and challenges of NLP-based sentiment analysis: A state-of-the-art review”, Natural Language Processing Journal, 2024. https://doi.org/10.1016/j.nlp.2024.100059</w:t>
      </w:r>
    </w:p>
    <w:p>
      <w:pPr>
        <w:pStyle w:val="ListNumber"/>
      </w:pPr>
      <w:r>
        <w:t>Decision Analytics Journal, “An analytical assessment of sentiment analysis trends and methods through systematic review and topic modeling”, 2025. https://www.sciencedirect.com/science/article/pii/S2772662225001006</w:t>
      </w:r>
    </w:p>
    <w:p>
      <w:pPr>
        <w:pStyle w:val="ListNumber"/>
      </w:pPr>
      <w:r>
        <w:t>BERTopic documentation / GitHub. https://maartengr.github.io/BERTopic/ and https://github.com/MaartenGr/BERTopic</w:t>
      </w:r>
    </w:p>
    <w:p>
      <w:pPr>
        <w:pStyle w:val="ListNumber"/>
      </w:pPr>
      <w:r>
        <w:t>Sentence Transformers documentation. https://sbert.net/</w:t>
      </w:r>
    </w:p>
    <w:p>
      <w:pPr>
        <w:pStyle w:val="ListNumber"/>
      </w:pPr>
      <w:r>
        <w:t>Hugging Face Transformers pipeline documentation. https://huggingface.co/docs/transformers/en/main_classes/pipelines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Social Trend Analyzer Research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E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2E4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2E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