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961"/>
        <w:tblW w:w="11732" w:type="dxa"/>
        <w:tblLayout w:type="fixed"/>
        <w:tblLook w:val="04A0"/>
      </w:tblPr>
      <w:tblGrid>
        <w:gridCol w:w="817"/>
        <w:gridCol w:w="1701"/>
        <w:gridCol w:w="1276"/>
        <w:gridCol w:w="1559"/>
        <w:gridCol w:w="1276"/>
        <w:gridCol w:w="1701"/>
        <w:gridCol w:w="1701"/>
        <w:gridCol w:w="1701"/>
      </w:tblGrid>
      <w:tr w:rsidR="009E3F4E" w:rsidTr="00C85FEA">
        <w:trPr>
          <w:trHeight w:val="840"/>
        </w:trPr>
        <w:tc>
          <w:tcPr>
            <w:tcW w:w="817" w:type="dxa"/>
          </w:tcPr>
          <w:p w:rsidR="009E3F4E" w:rsidRDefault="009E3F4E" w:rsidP="009E3F4E">
            <w:proofErr w:type="spellStart"/>
            <w:r>
              <w:t>Sl.No</w:t>
            </w:r>
            <w:proofErr w:type="spellEnd"/>
          </w:p>
        </w:tc>
        <w:tc>
          <w:tcPr>
            <w:tcW w:w="1701" w:type="dxa"/>
          </w:tcPr>
          <w:p w:rsidR="009E3F4E" w:rsidRDefault="009E3F4E" w:rsidP="009E3F4E">
            <w:r>
              <w:t>Name</w:t>
            </w:r>
          </w:p>
        </w:tc>
        <w:tc>
          <w:tcPr>
            <w:tcW w:w="1276" w:type="dxa"/>
          </w:tcPr>
          <w:p w:rsidR="009E3F4E" w:rsidRDefault="009E3F4E" w:rsidP="009E3F4E">
            <w:r>
              <w:t>Year of Publication</w:t>
            </w:r>
          </w:p>
        </w:tc>
        <w:tc>
          <w:tcPr>
            <w:tcW w:w="1559" w:type="dxa"/>
          </w:tcPr>
          <w:p w:rsidR="009E3F4E" w:rsidRDefault="009E3F4E" w:rsidP="009E3F4E">
            <w:r>
              <w:t>Methodology used</w:t>
            </w:r>
          </w:p>
        </w:tc>
        <w:tc>
          <w:tcPr>
            <w:tcW w:w="1276" w:type="dxa"/>
          </w:tcPr>
          <w:p w:rsidR="009E3F4E" w:rsidRDefault="009E3F4E" w:rsidP="009E3F4E">
            <w:r>
              <w:t>Technology used</w:t>
            </w:r>
          </w:p>
        </w:tc>
        <w:tc>
          <w:tcPr>
            <w:tcW w:w="1701" w:type="dxa"/>
          </w:tcPr>
          <w:p w:rsidR="009E3F4E" w:rsidRDefault="009E3F4E" w:rsidP="009E3F4E">
            <w:r>
              <w:t>Conclusion</w:t>
            </w:r>
          </w:p>
        </w:tc>
        <w:tc>
          <w:tcPr>
            <w:tcW w:w="1701" w:type="dxa"/>
          </w:tcPr>
          <w:p w:rsidR="009E3F4E" w:rsidRDefault="009E3F4E" w:rsidP="009E3F4E">
            <w:r>
              <w:t>Future Work</w:t>
            </w:r>
          </w:p>
        </w:tc>
        <w:tc>
          <w:tcPr>
            <w:tcW w:w="1701" w:type="dxa"/>
          </w:tcPr>
          <w:p w:rsidR="009E3F4E" w:rsidRDefault="009E3F4E" w:rsidP="009E3F4E">
            <w:r>
              <w:t>Your Work</w:t>
            </w:r>
          </w:p>
        </w:tc>
      </w:tr>
      <w:tr w:rsidR="009E3F4E" w:rsidTr="00C85FEA">
        <w:trPr>
          <w:trHeight w:val="1429"/>
        </w:trPr>
        <w:tc>
          <w:tcPr>
            <w:tcW w:w="817" w:type="dxa"/>
          </w:tcPr>
          <w:p w:rsidR="009E3F4E" w:rsidRDefault="009E3F4E" w:rsidP="009E3F4E">
            <w:r>
              <w:t>1.</w:t>
            </w:r>
          </w:p>
        </w:tc>
        <w:tc>
          <w:tcPr>
            <w:tcW w:w="1701" w:type="dxa"/>
          </w:tcPr>
          <w:p w:rsidR="009E3F4E" w:rsidRPr="00565A9A" w:rsidRDefault="009E3F4E" w:rsidP="009E3F4E">
            <w:pPr>
              <w:rPr>
                <w:rFonts w:cstheme="minorHAnsi"/>
              </w:rPr>
            </w:pPr>
            <w:r>
              <w:rPr>
                <w:rFonts w:cstheme="minorHAnsi"/>
              </w:rPr>
              <w:t>E-Government in digital era</w:t>
            </w:r>
          </w:p>
        </w:tc>
        <w:tc>
          <w:tcPr>
            <w:tcW w:w="1276" w:type="dxa"/>
          </w:tcPr>
          <w:p w:rsidR="009E3F4E" w:rsidRDefault="009E3F4E" w:rsidP="009E3F4E">
            <w:r>
              <w:t>2002</w:t>
            </w:r>
          </w:p>
        </w:tc>
        <w:tc>
          <w:tcPr>
            <w:tcW w:w="1559" w:type="dxa"/>
          </w:tcPr>
          <w:p w:rsidR="009E3F4E" w:rsidRDefault="009E3F4E" w:rsidP="009E3F4E">
            <w:r>
              <w:t>Working on existing data</w:t>
            </w:r>
          </w:p>
        </w:tc>
        <w:tc>
          <w:tcPr>
            <w:tcW w:w="1276" w:type="dxa"/>
          </w:tcPr>
          <w:p w:rsidR="009E3F4E" w:rsidRDefault="009E3F4E" w:rsidP="009E3F4E">
            <w:r>
              <w:t>Referred Books</w:t>
            </w:r>
          </w:p>
        </w:tc>
        <w:tc>
          <w:tcPr>
            <w:tcW w:w="1701" w:type="dxa"/>
          </w:tcPr>
          <w:p w:rsidR="009E3F4E" w:rsidRDefault="009E3F4E" w:rsidP="009E3F4E">
            <w:r>
              <w:t>Got to know basic guidelines to implement e-government.</w:t>
            </w:r>
          </w:p>
        </w:tc>
        <w:tc>
          <w:tcPr>
            <w:tcW w:w="1701" w:type="dxa"/>
          </w:tcPr>
          <w:p w:rsidR="009E3F4E" w:rsidRDefault="009E3F4E" w:rsidP="009E3F4E">
            <w:r>
              <w:t>Implement guidelines</w:t>
            </w:r>
          </w:p>
        </w:tc>
        <w:tc>
          <w:tcPr>
            <w:tcW w:w="1701" w:type="dxa"/>
          </w:tcPr>
          <w:p w:rsidR="009E3F4E" w:rsidRDefault="009E3F4E" w:rsidP="009E3F4E">
            <w:r>
              <w:t>Using the guidelines provided in this paper to continue my research.</w:t>
            </w:r>
          </w:p>
        </w:tc>
      </w:tr>
      <w:tr w:rsidR="009E3F4E" w:rsidTr="00C85FEA">
        <w:tc>
          <w:tcPr>
            <w:tcW w:w="817" w:type="dxa"/>
          </w:tcPr>
          <w:p w:rsidR="009E3F4E" w:rsidRDefault="009E3F4E" w:rsidP="009E3F4E">
            <w:r>
              <w:t>2.</w:t>
            </w:r>
          </w:p>
        </w:tc>
        <w:tc>
          <w:tcPr>
            <w:tcW w:w="1701" w:type="dxa"/>
          </w:tcPr>
          <w:p w:rsidR="009E3F4E" w:rsidRDefault="009E3F4E" w:rsidP="009E3F4E">
            <w:pPr>
              <w:rPr>
                <w:rFonts w:cstheme="minorHAnsi"/>
              </w:rPr>
            </w:pPr>
            <w:r>
              <w:rPr>
                <w:rFonts w:cstheme="minorHAnsi"/>
              </w:rPr>
              <w:t>A Systematic Review of implementation challenges in Public E-Procurement.</w:t>
            </w:r>
          </w:p>
        </w:tc>
        <w:tc>
          <w:tcPr>
            <w:tcW w:w="1276" w:type="dxa"/>
          </w:tcPr>
          <w:p w:rsidR="009E3F4E" w:rsidRDefault="009E3F4E" w:rsidP="009E3F4E">
            <w:r>
              <w:t>2020</w:t>
            </w:r>
          </w:p>
        </w:tc>
        <w:tc>
          <w:tcPr>
            <w:tcW w:w="1559" w:type="dxa"/>
          </w:tcPr>
          <w:p w:rsidR="009E3F4E" w:rsidRDefault="009E3F4E" w:rsidP="009E3F4E">
            <w:r>
              <w:t>Sequentially phased qualitative research.</w:t>
            </w:r>
          </w:p>
        </w:tc>
        <w:tc>
          <w:tcPr>
            <w:tcW w:w="1276" w:type="dxa"/>
          </w:tcPr>
          <w:p w:rsidR="009E3F4E" w:rsidRDefault="009E3F4E" w:rsidP="009E3F4E">
            <w:r>
              <w:t>Google Scholar engine to refer older researches</w:t>
            </w:r>
          </w:p>
        </w:tc>
        <w:tc>
          <w:tcPr>
            <w:tcW w:w="1701" w:type="dxa"/>
          </w:tcPr>
          <w:p w:rsidR="009E3F4E" w:rsidRDefault="009E3F4E" w:rsidP="009E3F4E">
            <w:r>
              <w:t>There is lot of challenges while implementing e-government system.</w:t>
            </w:r>
          </w:p>
        </w:tc>
        <w:tc>
          <w:tcPr>
            <w:tcW w:w="1701" w:type="dxa"/>
          </w:tcPr>
          <w:p w:rsidR="009E3F4E" w:rsidRDefault="009E3F4E" w:rsidP="009E3F4E">
            <w:r>
              <w:t>Working on the challenges</w:t>
            </w:r>
          </w:p>
        </w:tc>
        <w:tc>
          <w:tcPr>
            <w:tcW w:w="1701" w:type="dxa"/>
          </w:tcPr>
          <w:p w:rsidR="009E3F4E" w:rsidRDefault="009E3F4E" w:rsidP="009E3F4E">
            <w:proofErr w:type="spellStart"/>
            <w:r>
              <w:t>Analysing</w:t>
            </w:r>
            <w:proofErr w:type="spellEnd"/>
            <w:r>
              <w:t xml:space="preserve"> these challenges and </w:t>
            </w:r>
            <w:proofErr w:type="gramStart"/>
            <w:r>
              <w:t>refer</w:t>
            </w:r>
            <w:proofErr w:type="gramEnd"/>
            <w:r>
              <w:t xml:space="preserve"> to them in further research.</w:t>
            </w:r>
          </w:p>
        </w:tc>
      </w:tr>
      <w:tr w:rsidR="009E3F4E" w:rsidTr="00C85FEA">
        <w:tc>
          <w:tcPr>
            <w:tcW w:w="817" w:type="dxa"/>
          </w:tcPr>
          <w:p w:rsidR="009E3F4E" w:rsidRDefault="009E3F4E" w:rsidP="009E3F4E">
            <w:r>
              <w:t>3.</w:t>
            </w:r>
          </w:p>
        </w:tc>
        <w:tc>
          <w:tcPr>
            <w:tcW w:w="1701" w:type="dxa"/>
          </w:tcPr>
          <w:p w:rsidR="009E3F4E" w:rsidRDefault="009E3F4E" w:rsidP="009E3F4E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Understanding the incremental nature of e-procurement implementation at state and local levels.</w:t>
            </w:r>
          </w:p>
        </w:tc>
        <w:tc>
          <w:tcPr>
            <w:tcW w:w="1276" w:type="dxa"/>
          </w:tcPr>
          <w:p w:rsidR="009E3F4E" w:rsidRDefault="009E3F4E" w:rsidP="009E3F4E">
            <w:r>
              <w:t>2002</w:t>
            </w:r>
          </w:p>
        </w:tc>
        <w:tc>
          <w:tcPr>
            <w:tcW w:w="1559" w:type="dxa"/>
          </w:tcPr>
          <w:p w:rsidR="009E3F4E" w:rsidRDefault="009E3F4E" w:rsidP="009E3F4E">
            <w:r>
              <w:t>Quantitative Research has been conducted</w:t>
            </w:r>
          </w:p>
        </w:tc>
        <w:tc>
          <w:tcPr>
            <w:tcW w:w="1276" w:type="dxa"/>
          </w:tcPr>
          <w:p w:rsidR="009E3F4E" w:rsidRDefault="009E3F4E" w:rsidP="009E3F4E">
            <w:r>
              <w:t>Taken survey in local area and used it in research.</w:t>
            </w:r>
          </w:p>
        </w:tc>
        <w:tc>
          <w:tcPr>
            <w:tcW w:w="1701" w:type="dxa"/>
          </w:tcPr>
          <w:p w:rsidR="009E3F4E" w:rsidRDefault="009E3F4E" w:rsidP="009E3F4E">
            <w:r>
              <w:t>Reasons why e-procurement process has been slow and what factors are responsible for it.</w:t>
            </w:r>
          </w:p>
        </w:tc>
        <w:tc>
          <w:tcPr>
            <w:tcW w:w="1701" w:type="dxa"/>
          </w:tcPr>
          <w:p w:rsidR="009E3F4E" w:rsidRDefault="009E3F4E" w:rsidP="009E3F4E">
            <w:r>
              <w:t>Taking into consideration of factors and redefining the process.</w:t>
            </w:r>
          </w:p>
        </w:tc>
        <w:tc>
          <w:tcPr>
            <w:tcW w:w="1701" w:type="dxa"/>
          </w:tcPr>
          <w:p w:rsidR="009E3F4E" w:rsidRDefault="009E3F4E" w:rsidP="009E3F4E">
            <w:r>
              <w:t>Analyzing the factors which have slowed down the e-procurement process.</w:t>
            </w:r>
          </w:p>
        </w:tc>
      </w:tr>
      <w:tr w:rsidR="009E3F4E" w:rsidTr="00C85FEA">
        <w:tc>
          <w:tcPr>
            <w:tcW w:w="817" w:type="dxa"/>
          </w:tcPr>
          <w:p w:rsidR="009E3F4E" w:rsidRDefault="009E3F4E" w:rsidP="009E3F4E">
            <w:r>
              <w:t>4.</w:t>
            </w:r>
          </w:p>
        </w:tc>
        <w:tc>
          <w:tcPr>
            <w:tcW w:w="1701" w:type="dxa"/>
          </w:tcPr>
          <w:p w:rsidR="009E3F4E" w:rsidRDefault="009E3F4E" w:rsidP="009E3F4E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Structuring Public Procurement in Local Government.</w:t>
            </w:r>
          </w:p>
        </w:tc>
        <w:tc>
          <w:tcPr>
            <w:tcW w:w="1276" w:type="dxa"/>
          </w:tcPr>
          <w:p w:rsidR="009E3F4E" w:rsidRDefault="009E3F4E" w:rsidP="009E3F4E">
            <w:r>
              <w:t>2020</w:t>
            </w:r>
          </w:p>
        </w:tc>
        <w:tc>
          <w:tcPr>
            <w:tcW w:w="1559" w:type="dxa"/>
          </w:tcPr>
          <w:p w:rsidR="009E3F4E" w:rsidRDefault="009E3F4E" w:rsidP="009E3F4E">
            <w:r>
              <w:t>Survey Methodology used for qualitative and quantitative results.</w:t>
            </w:r>
          </w:p>
        </w:tc>
        <w:tc>
          <w:tcPr>
            <w:tcW w:w="1276" w:type="dxa"/>
          </w:tcPr>
          <w:p w:rsidR="009E3F4E" w:rsidRDefault="009E3F4E" w:rsidP="009E3F4E">
            <w:r>
              <w:t>Human Research Surveys.</w:t>
            </w:r>
          </w:p>
        </w:tc>
        <w:tc>
          <w:tcPr>
            <w:tcW w:w="1701" w:type="dxa"/>
          </w:tcPr>
          <w:p w:rsidR="009E3F4E" w:rsidRDefault="009E3F4E" w:rsidP="009E3F4E">
            <w:proofErr w:type="spellStart"/>
            <w:r>
              <w:t>Digitisation</w:t>
            </w:r>
            <w:proofErr w:type="spellEnd"/>
            <w:r>
              <w:t xml:space="preserve"> has positive procurement efficiency.</w:t>
            </w:r>
          </w:p>
        </w:tc>
        <w:tc>
          <w:tcPr>
            <w:tcW w:w="1701" w:type="dxa"/>
          </w:tcPr>
          <w:p w:rsidR="009E3F4E" w:rsidRDefault="009E3F4E" w:rsidP="009E3F4E">
            <w:r>
              <w:t>To explore other public administrations and how this affects them.</w:t>
            </w:r>
          </w:p>
        </w:tc>
        <w:tc>
          <w:tcPr>
            <w:tcW w:w="1701" w:type="dxa"/>
          </w:tcPr>
          <w:p w:rsidR="009E3F4E" w:rsidRDefault="009E3F4E" w:rsidP="009E3F4E">
            <w:r>
              <w:t>Impact of digitization on local bodies.</w:t>
            </w:r>
          </w:p>
        </w:tc>
      </w:tr>
      <w:tr w:rsidR="009E3F4E" w:rsidTr="00C85FEA">
        <w:tc>
          <w:tcPr>
            <w:tcW w:w="817" w:type="dxa"/>
          </w:tcPr>
          <w:p w:rsidR="009E3F4E" w:rsidRDefault="009E3F4E" w:rsidP="009E3F4E">
            <w:r>
              <w:t>5.</w:t>
            </w:r>
          </w:p>
        </w:tc>
        <w:tc>
          <w:tcPr>
            <w:tcW w:w="1701" w:type="dxa"/>
          </w:tcPr>
          <w:p w:rsidR="009E3F4E" w:rsidRDefault="009E3F4E" w:rsidP="009E3F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Limitations for interstate E-Government and for Interdisciplinary projects. </w:t>
            </w:r>
          </w:p>
        </w:tc>
        <w:tc>
          <w:tcPr>
            <w:tcW w:w="1276" w:type="dxa"/>
          </w:tcPr>
          <w:p w:rsidR="009E3F4E" w:rsidRDefault="009E3F4E" w:rsidP="009E3F4E">
            <w:r>
              <w:t>2001</w:t>
            </w:r>
          </w:p>
        </w:tc>
        <w:tc>
          <w:tcPr>
            <w:tcW w:w="1559" w:type="dxa"/>
          </w:tcPr>
          <w:p w:rsidR="009E3F4E" w:rsidRDefault="009E3F4E" w:rsidP="009E3F4E">
            <w:r>
              <w:t>Survey conducted by municipalities</w:t>
            </w:r>
          </w:p>
        </w:tc>
        <w:tc>
          <w:tcPr>
            <w:tcW w:w="1276" w:type="dxa"/>
          </w:tcPr>
          <w:p w:rsidR="009E3F4E" w:rsidRDefault="009E3F4E" w:rsidP="009E3F4E">
            <w:r>
              <w:t>Used surveys to create report papers</w:t>
            </w:r>
          </w:p>
        </w:tc>
        <w:tc>
          <w:tcPr>
            <w:tcW w:w="1701" w:type="dxa"/>
          </w:tcPr>
          <w:p w:rsidR="009E3F4E" w:rsidRDefault="009E3F4E" w:rsidP="009E3F4E">
            <w:r>
              <w:t>Study focused on determinants of e-procurement adoption.</w:t>
            </w:r>
          </w:p>
        </w:tc>
        <w:tc>
          <w:tcPr>
            <w:tcW w:w="1701" w:type="dxa"/>
          </w:tcPr>
          <w:p w:rsidR="009E3F4E" w:rsidRDefault="009E3F4E" w:rsidP="009E3F4E">
            <w:r>
              <w:t>Focus more on working conceptual model which was developed.</w:t>
            </w:r>
          </w:p>
        </w:tc>
        <w:tc>
          <w:tcPr>
            <w:tcW w:w="1701" w:type="dxa"/>
          </w:tcPr>
          <w:p w:rsidR="009E3F4E" w:rsidRDefault="009E3F4E" w:rsidP="009E3F4E">
            <w:r>
              <w:t>Analyze the determinants which were shown here.</w:t>
            </w:r>
          </w:p>
        </w:tc>
      </w:tr>
      <w:tr w:rsidR="009E3F4E" w:rsidTr="00C85FEA">
        <w:trPr>
          <w:trHeight w:val="1955"/>
        </w:trPr>
        <w:tc>
          <w:tcPr>
            <w:tcW w:w="817" w:type="dxa"/>
          </w:tcPr>
          <w:p w:rsidR="009E3F4E" w:rsidRDefault="009E3F4E" w:rsidP="009E3F4E">
            <w:r>
              <w:t>6.</w:t>
            </w:r>
          </w:p>
        </w:tc>
        <w:tc>
          <w:tcPr>
            <w:tcW w:w="1701" w:type="dxa"/>
          </w:tcPr>
          <w:p w:rsidR="009E3F4E" w:rsidRDefault="009E3F4E" w:rsidP="009E3F4E">
            <w:pPr>
              <w:rPr>
                <w:rFonts w:cstheme="minorHAnsi"/>
              </w:rPr>
            </w:pPr>
            <w:r>
              <w:rPr>
                <w:rFonts w:cstheme="minorHAnsi"/>
              </w:rPr>
              <w:t>The relations and interactions of E-government and E-Commerce</w:t>
            </w:r>
          </w:p>
        </w:tc>
        <w:tc>
          <w:tcPr>
            <w:tcW w:w="1276" w:type="dxa"/>
          </w:tcPr>
          <w:p w:rsidR="009E3F4E" w:rsidRDefault="009E3F4E" w:rsidP="009E3F4E">
            <w:r>
              <w:t>2010</w:t>
            </w:r>
          </w:p>
        </w:tc>
        <w:tc>
          <w:tcPr>
            <w:tcW w:w="1559" w:type="dxa"/>
          </w:tcPr>
          <w:p w:rsidR="009E3F4E" w:rsidRDefault="00AF3CEB" w:rsidP="009E3F4E">
            <w:r>
              <w:t>Qualitative analysis has been conducted.</w:t>
            </w:r>
          </w:p>
        </w:tc>
        <w:tc>
          <w:tcPr>
            <w:tcW w:w="1276" w:type="dxa"/>
          </w:tcPr>
          <w:p w:rsidR="009E3F4E" w:rsidRDefault="00AF3CEB" w:rsidP="009E3F4E">
            <w:r>
              <w:t>Already published papers have been used.</w:t>
            </w:r>
          </w:p>
        </w:tc>
        <w:tc>
          <w:tcPr>
            <w:tcW w:w="1701" w:type="dxa"/>
          </w:tcPr>
          <w:p w:rsidR="009E3F4E" w:rsidRDefault="009E3F4E" w:rsidP="009E3F4E">
            <w:r>
              <w:t>E-Government and E-Commerce are 2 different things and we have to keep this in mind then only we can advance.</w:t>
            </w:r>
          </w:p>
        </w:tc>
        <w:tc>
          <w:tcPr>
            <w:tcW w:w="1701" w:type="dxa"/>
          </w:tcPr>
          <w:p w:rsidR="009E3F4E" w:rsidRDefault="00AF3CEB" w:rsidP="009E3F4E">
            <w:r>
              <w:t xml:space="preserve">Focus on key </w:t>
            </w:r>
            <w:proofErr w:type="gramStart"/>
            <w:r>
              <w:t>elements which differentiates</w:t>
            </w:r>
            <w:proofErr w:type="gramEnd"/>
            <w:r>
              <w:t xml:space="preserve"> between E-Government and E-Commerce.</w:t>
            </w:r>
          </w:p>
        </w:tc>
        <w:tc>
          <w:tcPr>
            <w:tcW w:w="1701" w:type="dxa"/>
          </w:tcPr>
          <w:p w:rsidR="009E3F4E" w:rsidRDefault="00AF3CEB" w:rsidP="009E3F4E">
            <w:r>
              <w:t>Try not to mix e-government and e-commerce in future research.</w:t>
            </w:r>
          </w:p>
        </w:tc>
      </w:tr>
    </w:tbl>
    <w:p w:rsidR="009E3F4E" w:rsidRDefault="009E3F4E">
      <w:pPr>
        <w:rPr>
          <w:rFonts w:ascii="Berlin Sans FB" w:hAnsi="Berlin Sans FB"/>
          <w:sz w:val="36"/>
        </w:rPr>
      </w:pPr>
    </w:p>
    <w:p w:rsidR="009321DA" w:rsidRDefault="009321DA">
      <w:pPr>
        <w:rPr>
          <w:rFonts w:ascii="Berlin Sans FB" w:hAnsi="Berlin Sans FB"/>
          <w:sz w:val="36"/>
        </w:rPr>
      </w:pPr>
    </w:p>
    <w:p w:rsidR="009321DA" w:rsidRDefault="009321DA">
      <w:pPr>
        <w:rPr>
          <w:rFonts w:ascii="Berlin Sans FB" w:hAnsi="Berlin Sans FB"/>
          <w:sz w:val="36"/>
        </w:rPr>
      </w:pPr>
    </w:p>
    <w:tbl>
      <w:tblPr>
        <w:tblStyle w:val="TableGrid"/>
        <w:tblW w:w="11772" w:type="dxa"/>
        <w:tblInd w:w="-1205" w:type="dxa"/>
        <w:tblLayout w:type="fixed"/>
        <w:tblLook w:val="04A0"/>
      </w:tblPr>
      <w:tblGrid>
        <w:gridCol w:w="715"/>
        <w:gridCol w:w="1560"/>
        <w:gridCol w:w="1276"/>
        <w:gridCol w:w="1701"/>
        <w:gridCol w:w="1417"/>
        <w:gridCol w:w="1701"/>
        <w:gridCol w:w="1701"/>
        <w:gridCol w:w="1701"/>
      </w:tblGrid>
      <w:tr w:rsidR="009C3C68" w:rsidTr="009C3C68">
        <w:tc>
          <w:tcPr>
            <w:tcW w:w="715" w:type="dxa"/>
          </w:tcPr>
          <w:p w:rsidR="009321DA" w:rsidRPr="009321DA" w:rsidRDefault="009321DA">
            <w:pPr>
              <w:rPr>
                <w:rFonts w:cstheme="minorHAnsi"/>
              </w:rPr>
            </w:pPr>
            <w:proofErr w:type="spellStart"/>
            <w:r w:rsidRPr="009321DA">
              <w:rPr>
                <w:rFonts w:cstheme="minorHAnsi"/>
              </w:rPr>
              <w:lastRenderedPageBreak/>
              <w:t>SL.no</w:t>
            </w:r>
            <w:proofErr w:type="spellEnd"/>
          </w:p>
        </w:tc>
        <w:tc>
          <w:tcPr>
            <w:tcW w:w="1560" w:type="dxa"/>
          </w:tcPr>
          <w:p w:rsidR="009321DA" w:rsidRPr="009321DA" w:rsidRDefault="009321DA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276" w:type="dxa"/>
          </w:tcPr>
          <w:p w:rsidR="009321DA" w:rsidRPr="009321DA" w:rsidRDefault="009321DA">
            <w:pPr>
              <w:rPr>
                <w:rFonts w:cstheme="minorHAnsi"/>
              </w:rPr>
            </w:pPr>
            <w:r w:rsidRPr="009321DA">
              <w:rPr>
                <w:rFonts w:cstheme="minorHAnsi"/>
              </w:rPr>
              <w:t>Year of publication</w:t>
            </w:r>
          </w:p>
        </w:tc>
        <w:tc>
          <w:tcPr>
            <w:tcW w:w="1701" w:type="dxa"/>
          </w:tcPr>
          <w:p w:rsidR="009321DA" w:rsidRPr="009321DA" w:rsidRDefault="009321DA">
            <w:pPr>
              <w:rPr>
                <w:rFonts w:cstheme="minorHAnsi"/>
              </w:rPr>
            </w:pPr>
            <w:r w:rsidRPr="009321DA">
              <w:rPr>
                <w:rFonts w:cstheme="minorHAnsi"/>
              </w:rPr>
              <w:t>Methodology used</w:t>
            </w:r>
          </w:p>
        </w:tc>
        <w:tc>
          <w:tcPr>
            <w:tcW w:w="1417" w:type="dxa"/>
          </w:tcPr>
          <w:p w:rsidR="009321DA" w:rsidRPr="009321DA" w:rsidRDefault="009321DA">
            <w:pPr>
              <w:rPr>
                <w:rFonts w:cstheme="minorHAnsi"/>
              </w:rPr>
            </w:pPr>
            <w:r w:rsidRPr="009321DA">
              <w:rPr>
                <w:rFonts w:cstheme="minorHAnsi"/>
              </w:rPr>
              <w:t>Technology used</w:t>
            </w:r>
          </w:p>
        </w:tc>
        <w:tc>
          <w:tcPr>
            <w:tcW w:w="1701" w:type="dxa"/>
          </w:tcPr>
          <w:p w:rsidR="009321DA" w:rsidRPr="009321DA" w:rsidRDefault="009321DA">
            <w:pPr>
              <w:rPr>
                <w:rFonts w:cstheme="minorHAnsi"/>
              </w:rPr>
            </w:pPr>
            <w:r w:rsidRPr="009321DA">
              <w:rPr>
                <w:rFonts w:cstheme="minorHAnsi"/>
              </w:rPr>
              <w:t>Conclusion</w:t>
            </w:r>
          </w:p>
        </w:tc>
        <w:tc>
          <w:tcPr>
            <w:tcW w:w="1701" w:type="dxa"/>
          </w:tcPr>
          <w:p w:rsidR="009321DA" w:rsidRPr="009321DA" w:rsidRDefault="009321DA">
            <w:pPr>
              <w:rPr>
                <w:rFonts w:cstheme="minorHAnsi"/>
              </w:rPr>
            </w:pPr>
            <w:r w:rsidRPr="009321DA">
              <w:rPr>
                <w:rFonts w:cstheme="minorHAnsi"/>
              </w:rPr>
              <w:t>Future work</w:t>
            </w:r>
          </w:p>
        </w:tc>
        <w:tc>
          <w:tcPr>
            <w:tcW w:w="1701" w:type="dxa"/>
          </w:tcPr>
          <w:p w:rsidR="009321DA" w:rsidRPr="009321DA" w:rsidRDefault="009321DA">
            <w:pPr>
              <w:rPr>
                <w:rFonts w:cstheme="minorHAnsi"/>
              </w:rPr>
            </w:pPr>
            <w:r w:rsidRPr="009321DA">
              <w:rPr>
                <w:rFonts w:cstheme="minorHAnsi"/>
              </w:rPr>
              <w:t>Your work</w:t>
            </w:r>
          </w:p>
        </w:tc>
      </w:tr>
      <w:tr w:rsidR="009C3C68" w:rsidRPr="009C3C68" w:rsidTr="009C3C68">
        <w:tc>
          <w:tcPr>
            <w:tcW w:w="715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7</w:t>
            </w:r>
          </w:p>
        </w:tc>
        <w:tc>
          <w:tcPr>
            <w:tcW w:w="1560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Preliminary Research on E-Government Development Overview</w:t>
            </w:r>
          </w:p>
        </w:tc>
        <w:tc>
          <w:tcPr>
            <w:tcW w:w="1276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2013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Research Methodology is based on model which was proposed previously by author.</w:t>
            </w:r>
          </w:p>
        </w:tc>
        <w:tc>
          <w:tcPr>
            <w:tcW w:w="1417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Research based on previous literatures.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Tries to find significance of figuring out performance of e-government.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Implementation of e-government.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 xml:space="preserve">Differentiate between other countries and trying to establish </w:t>
            </w:r>
            <w:proofErr w:type="gramStart"/>
            <w:r w:rsidRPr="009C3C68">
              <w:rPr>
                <w:rFonts w:cstheme="minorHAnsi"/>
              </w:rPr>
              <w:t>key variables which makes</w:t>
            </w:r>
            <w:proofErr w:type="gramEnd"/>
            <w:r w:rsidRPr="009C3C68">
              <w:rPr>
                <w:rFonts w:cstheme="minorHAnsi"/>
              </w:rPr>
              <w:t xml:space="preserve"> government of one country different from others.</w:t>
            </w:r>
          </w:p>
        </w:tc>
      </w:tr>
      <w:tr w:rsidR="009C3C68" w:rsidRPr="009C3C68" w:rsidTr="009C3C68">
        <w:tc>
          <w:tcPr>
            <w:tcW w:w="715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8</w:t>
            </w:r>
          </w:p>
        </w:tc>
        <w:tc>
          <w:tcPr>
            <w:tcW w:w="1560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E-government challenges in developing countries.</w:t>
            </w:r>
          </w:p>
        </w:tc>
        <w:tc>
          <w:tcPr>
            <w:tcW w:w="1276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2018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PRISMA – Preferred Reporting Items for systematic Reviews and Meta analysis</w:t>
            </w:r>
          </w:p>
        </w:tc>
        <w:tc>
          <w:tcPr>
            <w:tcW w:w="1417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Used IEEE and many other search portals for already published papers.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There are many challenges currently faced by developing countries, they can tackle the same by concentrating on each of them separately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Work more on the framework used in this research and solve the problems.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Understanding the framework used and using them to attempt solving the challenges.</w:t>
            </w:r>
          </w:p>
        </w:tc>
      </w:tr>
      <w:tr w:rsidR="009C3C68" w:rsidRPr="009C3C68" w:rsidTr="009C3C68">
        <w:tc>
          <w:tcPr>
            <w:tcW w:w="715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9</w:t>
            </w:r>
          </w:p>
        </w:tc>
        <w:tc>
          <w:tcPr>
            <w:tcW w:w="1560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The future of E-Governments</w:t>
            </w:r>
          </w:p>
        </w:tc>
        <w:tc>
          <w:tcPr>
            <w:tcW w:w="1276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2022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Quantitative research methodology</w:t>
            </w:r>
          </w:p>
        </w:tc>
        <w:tc>
          <w:tcPr>
            <w:tcW w:w="1417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Literature survey about governments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The internet is vast and government should make it easy for public in accessing important information quickly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Educating the public about how vast world wide web is and how to precisely get the info they need from government</w:t>
            </w:r>
          </w:p>
        </w:tc>
        <w:tc>
          <w:tcPr>
            <w:tcW w:w="1701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Try to research on how to be me accurate and keep the research paper short and more understandable</w:t>
            </w:r>
          </w:p>
        </w:tc>
      </w:tr>
      <w:tr w:rsidR="009C3C68" w:rsidRPr="009C3C68" w:rsidTr="009C3C68">
        <w:tc>
          <w:tcPr>
            <w:tcW w:w="715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10</w:t>
            </w:r>
          </w:p>
        </w:tc>
        <w:tc>
          <w:tcPr>
            <w:tcW w:w="1560" w:type="dxa"/>
          </w:tcPr>
          <w:p w:rsidR="009321DA" w:rsidRPr="009C3C68" w:rsidRDefault="009321DA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E-Procurement Adoption at the municipal level</w:t>
            </w:r>
          </w:p>
        </w:tc>
        <w:tc>
          <w:tcPr>
            <w:tcW w:w="1276" w:type="dxa"/>
          </w:tcPr>
          <w:p w:rsidR="009321DA" w:rsidRPr="009C3C68" w:rsidRDefault="009C3C68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2011</w:t>
            </w:r>
          </w:p>
        </w:tc>
        <w:tc>
          <w:tcPr>
            <w:tcW w:w="1701" w:type="dxa"/>
          </w:tcPr>
          <w:p w:rsidR="009321DA" w:rsidRPr="009C3C68" w:rsidRDefault="009C3C68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Comprehensive research has been conducted</w:t>
            </w:r>
          </w:p>
        </w:tc>
        <w:tc>
          <w:tcPr>
            <w:tcW w:w="1417" w:type="dxa"/>
          </w:tcPr>
          <w:p w:rsidR="009321DA" w:rsidRPr="009C3C68" w:rsidRDefault="009C3C68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Has referred multiple case study</w:t>
            </w:r>
          </w:p>
        </w:tc>
        <w:tc>
          <w:tcPr>
            <w:tcW w:w="1701" w:type="dxa"/>
          </w:tcPr>
          <w:p w:rsidR="009321DA" w:rsidRPr="009C3C68" w:rsidRDefault="009C3C68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The study is focused on determinants of E-procurement adoption.</w:t>
            </w:r>
          </w:p>
        </w:tc>
        <w:tc>
          <w:tcPr>
            <w:tcW w:w="1701" w:type="dxa"/>
          </w:tcPr>
          <w:p w:rsidR="009321DA" w:rsidRPr="009C3C68" w:rsidRDefault="009C3C68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More research has to be done with different data sets</w:t>
            </w:r>
          </w:p>
        </w:tc>
        <w:tc>
          <w:tcPr>
            <w:tcW w:w="1701" w:type="dxa"/>
          </w:tcPr>
          <w:p w:rsidR="009321DA" w:rsidRPr="009C3C68" w:rsidRDefault="009C3C68">
            <w:pPr>
              <w:rPr>
                <w:rFonts w:cstheme="minorHAnsi"/>
              </w:rPr>
            </w:pPr>
            <w:r w:rsidRPr="009C3C68">
              <w:rPr>
                <w:rFonts w:cstheme="minorHAnsi"/>
              </w:rPr>
              <w:t>Testing the conceptual model using quantitative methods.</w:t>
            </w:r>
          </w:p>
        </w:tc>
      </w:tr>
    </w:tbl>
    <w:p w:rsidR="009321DA" w:rsidRDefault="009321DA">
      <w:pPr>
        <w:rPr>
          <w:rFonts w:ascii="Berlin Sans FB" w:hAnsi="Berlin Sans FB"/>
          <w:sz w:val="36"/>
        </w:rPr>
      </w:pPr>
    </w:p>
    <w:p w:rsidR="003D309B" w:rsidRPr="009E3F4E" w:rsidRDefault="003D309B">
      <w:pPr>
        <w:rPr>
          <w:rFonts w:ascii="Berlin Sans FB" w:hAnsi="Berlin Sans FB"/>
          <w:sz w:val="36"/>
        </w:rPr>
      </w:pPr>
    </w:p>
    <w:sectPr w:rsidR="003D309B" w:rsidRPr="009E3F4E" w:rsidSect="00BB2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5A9A"/>
    <w:rsid w:val="00013726"/>
    <w:rsid w:val="000431EC"/>
    <w:rsid w:val="0004643B"/>
    <w:rsid w:val="00166573"/>
    <w:rsid w:val="00184D3E"/>
    <w:rsid w:val="00216E45"/>
    <w:rsid w:val="002602C7"/>
    <w:rsid w:val="002B1A23"/>
    <w:rsid w:val="003D309B"/>
    <w:rsid w:val="003F31C1"/>
    <w:rsid w:val="00406C3A"/>
    <w:rsid w:val="00424CA4"/>
    <w:rsid w:val="00426081"/>
    <w:rsid w:val="00565A9A"/>
    <w:rsid w:val="005E6E29"/>
    <w:rsid w:val="00821DFE"/>
    <w:rsid w:val="009321DA"/>
    <w:rsid w:val="009C3C68"/>
    <w:rsid w:val="009E3F4E"/>
    <w:rsid w:val="009F1B11"/>
    <w:rsid w:val="00A75F4D"/>
    <w:rsid w:val="00AD7149"/>
    <w:rsid w:val="00AF3CEB"/>
    <w:rsid w:val="00BB2BBE"/>
    <w:rsid w:val="00BF657D"/>
    <w:rsid w:val="00C85FEA"/>
    <w:rsid w:val="00EC6A78"/>
    <w:rsid w:val="00ED7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A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35559-F49E-4F16-8857-47C7F924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PC</dc:creator>
  <cp:lastModifiedBy>Anirudh PC</cp:lastModifiedBy>
  <cp:revision>12</cp:revision>
  <cp:lastPrinted>2023-03-14T14:09:00Z</cp:lastPrinted>
  <dcterms:created xsi:type="dcterms:W3CDTF">2023-03-12T11:55:00Z</dcterms:created>
  <dcterms:modified xsi:type="dcterms:W3CDTF">2023-03-14T14:12:00Z</dcterms:modified>
</cp:coreProperties>
</file>