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98" w:rsidRDefault="004B1F98" w:rsidP="004B1F98"/>
    <w:p w:rsidR="004B1F98" w:rsidRDefault="004B1F98" w:rsidP="004B1F98"/>
    <w:p w:rsidR="004B1F98" w:rsidRDefault="004B1F98" w:rsidP="004B1F98"/>
    <w:p w:rsidR="004B1F98" w:rsidRDefault="004B1F98" w:rsidP="004B1F98"/>
    <w:p w:rsidR="004B1F98" w:rsidRDefault="004B1F98" w:rsidP="004B1F98"/>
    <w:p w:rsidR="004B1F98" w:rsidRPr="004B1F98" w:rsidRDefault="004B1F98" w:rsidP="004B1F98">
      <w:pPr>
        <w:rPr>
          <w:sz w:val="28"/>
          <w:szCs w:val="28"/>
        </w:rPr>
      </w:pPr>
      <w:r w:rsidRPr="004B1F98">
        <w:rPr>
          <w:b/>
          <w:sz w:val="28"/>
          <w:szCs w:val="28"/>
          <w:u w:val="single"/>
        </w:rPr>
        <w:t>Data Crawling &amp; Annotation</w:t>
      </w:r>
      <w:bookmarkStart w:id="0" w:name="_GoBack"/>
      <w:bookmarkEnd w:id="0"/>
    </w:p>
    <w:p w:rsidR="004B1F98" w:rsidRDefault="004B1F98" w:rsidP="004B1F98"/>
    <w:p w:rsidR="004B1F98" w:rsidRDefault="004B1F98" w:rsidP="004B1F98"/>
    <w:p w:rsidR="004B1F98" w:rsidRDefault="004B1F98" w:rsidP="004B1F98"/>
    <w:p w:rsidR="004B1F98" w:rsidRDefault="004B1F98" w:rsidP="004B1F98">
      <w:pPr>
        <w:pStyle w:val="ListParagraph"/>
        <w:numPr>
          <w:ilvl w:val="0"/>
          <w:numId w:val="1"/>
        </w:numPr>
      </w:pPr>
      <w:r>
        <w:t>Abdul-</w:t>
      </w:r>
      <w:proofErr w:type="spellStart"/>
      <w:r>
        <w:t>Mageed</w:t>
      </w:r>
      <w:proofErr w:type="spellEnd"/>
      <w:r>
        <w:t xml:space="preserve">, M., &amp; </w:t>
      </w:r>
      <w:proofErr w:type="spellStart"/>
      <w:r>
        <w:t>Diab</w:t>
      </w:r>
      <w:proofErr w:type="spellEnd"/>
      <w:r>
        <w:t>, M. (2012). AWATIF: A multi-genre corpus for Modern Standard Arabic subjectivity and sentiment analysis. Proceedings o</w:t>
      </w:r>
      <w:r>
        <w:t xml:space="preserve">f LREC, Istanbul, Turkey. </w:t>
      </w:r>
    </w:p>
    <w:p w:rsidR="004B1F98" w:rsidRDefault="004B1F98" w:rsidP="004B1F98"/>
    <w:p w:rsidR="004B1F98" w:rsidRDefault="004B1F98" w:rsidP="004B1F98">
      <w:pPr>
        <w:pStyle w:val="ListParagraph"/>
        <w:numPr>
          <w:ilvl w:val="0"/>
          <w:numId w:val="1"/>
        </w:numPr>
      </w:pPr>
      <w:r>
        <w:t>Abdul-</w:t>
      </w:r>
      <w:proofErr w:type="spellStart"/>
      <w:r>
        <w:t>Mageed</w:t>
      </w:r>
      <w:proofErr w:type="spellEnd"/>
      <w:r>
        <w:t xml:space="preserve">, M. &amp; </w:t>
      </w:r>
      <w:proofErr w:type="spellStart"/>
      <w:r>
        <w:t>Diab</w:t>
      </w:r>
      <w:proofErr w:type="spellEnd"/>
      <w:r>
        <w:t xml:space="preserve">, M. (2011). Subjectivity and Sentiment Annotation of Modern Standard Arabic Newswire. Proceedings of the </w:t>
      </w:r>
      <w:proofErr w:type="spellStart"/>
      <w:r>
        <w:t>the</w:t>
      </w:r>
      <w:proofErr w:type="spellEnd"/>
      <w:r>
        <w:t xml:space="preserve"> Fourth Linguistic Annotation Workshop. Portland, </w:t>
      </w:r>
      <w:r>
        <w:t>Oregon, USA, June 23-24, 2011.</w:t>
      </w:r>
      <w:r>
        <w:t xml:space="preserve"> </w:t>
      </w:r>
    </w:p>
    <w:p w:rsidR="004B1F98" w:rsidRDefault="004B1F98" w:rsidP="004B1F98"/>
    <w:p w:rsidR="00F81D84" w:rsidRDefault="004B1F98" w:rsidP="004B1F98">
      <w:pPr>
        <w:pStyle w:val="ListParagraph"/>
        <w:numPr>
          <w:ilvl w:val="0"/>
          <w:numId w:val="1"/>
        </w:numPr>
      </w:pPr>
      <w:r>
        <w:t xml:space="preserve">Polanyi, L., &amp; </w:t>
      </w:r>
      <w:proofErr w:type="spellStart"/>
      <w:r>
        <w:t>Zaenen</w:t>
      </w:r>
      <w:proofErr w:type="spellEnd"/>
      <w:r>
        <w:t>, A. (2006). Contextual valence shifters. Computing attitude and affect in text: Theory and applications, 1-10</w:t>
      </w:r>
      <w:r>
        <w:t>.</w:t>
      </w:r>
    </w:p>
    <w:sectPr w:rsidR="00F8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4B1F98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dcterms:created xsi:type="dcterms:W3CDTF">2016-05-03T00:29:00Z</dcterms:created>
  <dcterms:modified xsi:type="dcterms:W3CDTF">2016-05-03T00:31:00Z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