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I2C MASTER PERIPHERAL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RTL IMPLEMENTATION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AI Glasses SoC — Phase 0 FPGA Prototype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IMU Sensor Interface | I2C Standard/Fast Mode | OV7670 SCCB Config | AXI4-Lite Slave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— Architecture 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— FPGA 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Anirudh (Sole Architect)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Uses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1) IMU sensor (MPU-6050/BMI270) for gesture recognition. 2) OV7670 camera SCCB configuration.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AXI-Lite Base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0x2000_0600 (Peripheral slot P6)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Companion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Interconnect v2, Camera/Vision Subsystem, RISC-V Subsystem v2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I2C Master peripheral provides a standard I2C interface for communicating with on-board sensors and configuring camera modules. In Phase 0, it serves two purposes: reading accelerometer/gyroscope data from an IMU sensor (MPU-6050 or BMI270) for gesture recognition (Use Case 2), and writing configuration registers to the OV7670 camera module via SCCB (Serial Camera Control Bus, which is I2C-compatible).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Role in the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Reads IMU accelerometer (3-axis) and gyroscope (3-axis) data at up to 100 Hz sample rate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IMU data is buffered in a sensor FIFO, then transferred to DDR via CPU for NPU gesture inference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Configures OV7670 camera sensor registers at boot time (resolution, format, timing, AE/AWB settings)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Supports multi-byte register reads/writes for sensors with auto-increment address mode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Locked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(100 kHz) and Fast (400 kHz)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sensors support both; 400 kHz sufficient for 100 Hz sampling of 12 bytes (6-axis x 16-bit)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7-bit slave addressing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target sensors use 7-bit addresses (MPU-6050: 0x68/0x69, OV7670: 0x42/0x43)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8-bit (byte-oriented)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standard byte transfers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TX/RX Buffer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16-byte FIFO each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Sufficient for multi-register burst reads (IMU: 14 bytes per sample)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 Stretching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sensors use clock stretching for flow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Multi-Master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master system; no multi-master arbitration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AXI4-Lite at 0x2000_0600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with peripheral fabric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Register Map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 address: 0x2000_0600. 256-byte allocation.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800"/>
        <w:gridCol w:w="1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4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I2C_CONTROL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Bit[0]: Enable. Bit[1]: Soft reset (self-clearing). Bit[2]: IRQ enable. Bit[3]: Speed (0=100kHz, 1=400kHz).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Bit[0]: Busy (transaction in progress). Bit[1]: Transfer done. Bit[2]: NACK received. Bit[3]: Arbitration lost. Bit[4]: Bus error (unexpected START/STOP). Bit[5]: RX data ready.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I2C_SLAVE_ADDR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Bits[6:0]: 7-bit slave address. Bit[7]: R/W direction (0=write, 1=read).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I2C_TXDATA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byte to TX FIFO. First byte after START is the register address; subsequent bytes are data.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I2C_RXDATA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byte from RX FIFO. Bit[31] = FIFO empty flag. Bits[7:0] = received byte.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I2C_XFER_LEN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Bits[7:0]: Number of bytes to read in a read transaction. For writes, length is determined by TX FIFO fill level.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0x1 to initiate the I2C transaction. Transaction type determined by I2C_SLAVE_ADDR.bit[7].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I2C_PRESCALER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Bits[15:0]: SCL clock prescaler. SCL_freq = sys_clk / (4 * (prescaler + 1)). Default for 100kHz at 100MHz: prescaler = 249. For 400kHz: prescaler = 62.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I2C_IRQ_CLEAR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0x1 to clear transfer_done IRQ. Write 0x2 to clear NACK IRQ.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I2C_FIFO_STATUS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Bits[4:0]: TX FIFO fill level (0–16). Bits[12:8]: RX FIFO fill level (0–16). Bit[16]: TX FIFO full. Bit[17]: RX FIFO full.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I2C Protocol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Signal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drive-low output. Open-drain: drive 0 to pull low, release (tristate) to let pull-up pull high.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sense input. Reads actual SCL level (for clock stretching detection).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i2c_scl_oe_o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output enable. 1 = drive low. 0 = high-impedance (pull-up).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i2c_sda_o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 drive-low output. Open-drain.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i2c_sda_i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 sense input. Reads actual SDA level (for ACK/NACK detection).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i2c_sda_oe_o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 output enable. 1 = drive low. 0 = high-impedance.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Open-drain implementation: </w:t>
      </w:r>
      <w:r>
        <w:rPr>
          <w:rFonts w:ascii="Arial" w:cs="Arial" w:eastAsia="Arial" w:hAnsi="Arial"/>
          <w:sz w:val="22"/>
          <w:szCs w:val="22"/>
        </w:rPr>
        <w:t xml:space="preserve">FPGA I/O pins are configured as open-drain with external pull-up resistors (4.7kΩ typical). The RTL drives oe=1 to pull the line low, or oe=0 to release it. The i2c_*_i inputs always read the actual bus level, enabling ACK detection and clock stretching.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I2C Master FSM (i2c_master_fsm.sv)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and SDA both released (high). Waits for I2C_START register write. On start: transition to GEN_START.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GEN_START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START condition: SDA goes low while SCL is high. Hold for one SCL half-period. Transition to SEND_ADDR.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SEND_ADDR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 out 7-bit slave address + R/W bit, MSB first. 8 SCLK cycles. Transition to CHECK_ACK_ADDR.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CHECK_ACK_ADDR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SDA (input). Clock SCL once. Sample SDA: if low (ACK) → proceed. If high (NACK) → GEN_STOP, set NACK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write transactions: shift out next TX FIFO byte, MSB first. 8 SCL cycles. Transition to CHECK_ACK_DATA.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CHECK_ACK_DATA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slave ACK. If ACK and more TX data: back to SEND_DATA. If ACK and TX empty: GEN_STOP. If NACK: GEN_STOP + NACK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RECV_DATA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read transactions: release SDA, clock in 8 bits from slave, MSB first. Push to RX FIFO. Transition to SEND_ACK.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sends ACK (SDA low) if more bytes to read, or NACK (SDA high) if this is the last byte (per I2C_XFER_LEN). Then back to RECV_DATA or GEN_STOP.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GEN_STOP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STOP condition: SDA goes high while SCL is high. Set transfer_done flag. Assert IRQ if enabled. Transition to IDLE.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CLOCK_STRETCH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driving SCL low, check i2c_scl_i. If slave holds SCL low (stretching), wait here until SCL goes high. Then resume current state.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IMU Sensor Access Pattern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IMU sensor (MPU-6050 or BMI270) provides 3-axis accelerometer + 3-axis gyroscope data. Each axis is 16-bit signed, so a complete sample is 12 bytes (or 14 bytes including temperature). The CPU reads IMU data periodically (100 Hz) using the following I2C sequence: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IMU register read sequence (firmware pseudocode)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MPU-6050 accelerometer data starts at register 0x3B (14 bytes burst)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i2c_write_reg(I2C_SLAVE_ADDR, 0x68 &lt;&lt; 1 | 0);  // Write mode, addr 0x68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i2c_write_reg(I2C_TXDATA, 0x3B);                // Register address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i2c_write_reg(I2C_START, 1);                     // Send register address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wait_i2c_done();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i2c_write_reg(I2C_SLAVE_ADDR, 0x68 &lt;&lt; 1 | 1);  // Read mode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i2c_write_reg(I2C_XFER_LEN, 14);                // Read 14 bytes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i2c_write_reg(I2C_START, 1);                     // Repeated START + read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wait_i2c_done();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Read 14 bytes from RX FIFO: accel_x(2), accel_y(2), accel_z(2),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temp(2), gyro_x(2), gyro_y(2), gyro_z(2)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14; i++)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imu_data[i] = i2c_read_reg(I2C_RXDATA);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OV7670 Camera SCCB Configuration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boot time, the CPU configures the OV7670 camera sensor via SCCB (I2C-compatible). Typical configuration: ~50–80 register writes for resolution (VGA), format (YUV422), timing (PCLK, HREF), and AE/AWB settings. Each write is 2 bytes: register address + value.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SCCB uses slave address 0x42 (write) / 0x43 (read). The I2C master is fully compatible with SCCB; no special handling needed.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RTL Module Hierarchy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i2c_master.sv                 // Top-level I2C master peripheral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i2c_regfile.sv              // AXI4-Lite slave + register file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i2c_master_fsm.sv           // I2C protocol FSM (10 states)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i2c_scl_gen.sv              // SCL clock generator with stretching support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i2c_shift_reg.sv            // 8-bit bidirectional shift register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i2c_tx_fifo.sv              // 16-byte TX FIFO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i2c_rx_fifo.sv              // 16-byte RX FIFO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RTL Generation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200"/>
        <w:gridCol w:w="3260"/>
      </w:tblGrid>
      <w:tr>
        <w:trPr>
          <w:tblHeader/>
        </w:trPr>
        <w:tc>
          <w:tcPr>
            <w:tcW w:type="dxa" w:w="7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2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Test Focus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i2c_tx_fifo.sv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Full/empty flags, 16-byte depth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i2c_rx_fifo.sv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Full/empty flags, auto-advance on read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i2c_scl_gen.sv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kHz and 400 kHz generation. Clock stretching: wait when SCL held low.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i2c_shift_reg.sv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MSB-first shift out/in, 8-bit count, open-drain drive logic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i2c_master_fsm.sv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scl_gen, shift_reg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I2C transaction: START, addr+ACK, data+ACK, STOP. NACK handling.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i2c_regfile.sv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AXI-Lite R/W, all register reset values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i2c_master.sv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above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Integration: CPU programs registers, I2C waveform generated, data received in FIFO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Verification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byte write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slave_addr + 1 data byte. Verify START, addr byte, ACK check, data byte, ACK check, STOP on I2C bus.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byte 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slave_addr (read), read 1 byte. Verify repeated START, addr, ACK, 8 data bits clocked in, master NACK, STOP.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Multi-byte burst read (14 bytes)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IMU-style read: write reg addr, repeated start, read 14 bytes. Verify master ACKs first 13 bytes, NACKs 14th, STOP.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NACK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 slave not responding (no ACK). Verify NACK flag set, STOP generated, no hang.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 stretching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 slave holding SCL low for 100 cycles. Verify master waits, resumes correctly when released.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modes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100 kHz and 400 kHz. Measure SCL frequency. Verify timing spec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OV7670 config sequence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10 consecutive register+value pairs to SCCB address 0x42. Verify all writes succeed.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MPU-6050 data 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I2C slave BFM loaded with known accel/gyro data. Read 14 bytes. Verify RX FIFO contents match expected.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Top-Level Port List (i2c_master.sv)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4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clk_i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clock (100 MHz)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rst_ni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Active-low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s_axi_lite_*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I/O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AXI4-Lite slave interface (from peripheral fabric P6)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drive-low output (active-low, open-drain)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i2c_scl_oe_o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output enable (1=drive low, 0=release)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i2c_scl_i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sense input (actual bus level, for clock stretching)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i2c_sda_o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 drive-low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i2c_sda_oe_o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 output enable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i2c_sda_i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 sense input (for ACK/NACK detection and arbitration)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irq_i2c_done_o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complete interrupt (to IRQ controller bit 7)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I2C Master Peripheral RTL Implementation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I2C Master Peripheral RTL Implementation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AI Glasses SoC — Phase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2026-03-07T12:52:38.211Z</dcterms:created>
  <dcterms:modified xsi:type="dcterms:W3CDTF">2026-03-07T12:52:38.211Z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