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EB09B" w14:textId="13E12BE8" w:rsidR="008C5084" w:rsidRDefault="008C5084" w:rsidP="008C5084">
      <w:bookmarkStart w:id="0" w:name="mini-project-2-weather-dashboard-cli"/>
      <w:bookmarkStart w:id="1" w:name="test_display_weather"/>
      <w:r>
        <w:t>WEATHER DASHBOARD CLI</w:t>
      </w:r>
      <w:r>
        <w:t>-Test Cases Documentation</w:t>
      </w:r>
    </w:p>
    <w:p w14:paraId="167FE61E" w14:textId="77777777" w:rsidR="00DD2675" w:rsidRDefault="00000000">
      <w:pPr>
        <w:pStyle w:val="Heading2"/>
      </w:pPr>
      <w:r>
        <w:t xml:space="preserve">1. </w:t>
      </w:r>
      <w:proofErr w:type="spellStart"/>
      <w:r>
        <w:rPr>
          <w:rStyle w:val="VerbatimChar"/>
        </w:rPr>
        <w:t>test_display_weather</w:t>
      </w:r>
      <w:proofErr w:type="spellEnd"/>
    </w:p>
    <w:p w14:paraId="43ABC0C0" w14:textId="77777777" w:rsidR="00DD2675" w:rsidRDefault="00000000">
      <w:pPr>
        <w:pStyle w:val="Compact"/>
        <w:numPr>
          <w:ilvl w:val="0"/>
          <w:numId w:val="2"/>
        </w:numPr>
      </w:pPr>
      <w:r>
        <w:t xml:space="preserve">Verifies that the </w:t>
      </w:r>
      <w:r>
        <w:rPr>
          <w:rStyle w:val="VerbatimChar"/>
        </w:rPr>
        <w:t>display_weather</w:t>
      </w:r>
      <w:r>
        <w:t xml:space="preserve"> function correctly prints the city name, temperature, weather condition, and humidity to the command-line output.</w:t>
      </w:r>
    </w:p>
    <w:p w14:paraId="2F0E53E7" w14:textId="77777777" w:rsidR="00DD2675" w:rsidRDefault="00000000">
      <w:pPr>
        <w:pStyle w:val="Heading2"/>
      </w:pPr>
      <w:bookmarkStart w:id="2" w:name="test_display_forecast"/>
      <w:bookmarkEnd w:id="1"/>
      <w:r>
        <w:t xml:space="preserve">2. </w:t>
      </w:r>
      <w:r>
        <w:rPr>
          <w:rStyle w:val="VerbatimChar"/>
        </w:rPr>
        <w:t>test_display_forecast</w:t>
      </w:r>
    </w:p>
    <w:p w14:paraId="53B589B4" w14:textId="77777777" w:rsidR="00DD2675" w:rsidRDefault="00000000">
      <w:pPr>
        <w:pStyle w:val="Compact"/>
        <w:numPr>
          <w:ilvl w:val="0"/>
          <w:numId w:val="3"/>
        </w:numPr>
      </w:pPr>
      <w:r>
        <w:t xml:space="preserve">Ensures that the </w:t>
      </w:r>
      <w:r>
        <w:rPr>
          <w:rStyle w:val="VerbatimChar"/>
        </w:rPr>
        <w:t>display_forecast</w:t>
      </w:r>
      <w:r>
        <w:t xml:space="preserve"> function formats and displays the next 24 hours of forecast data correctly in the CLI.</w:t>
      </w:r>
    </w:p>
    <w:p w14:paraId="76708E7C" w14:textId="77777777" w:rsidR="00DD2675" w:rsidRDefault="00000000">
      <w:pPr>
        <w:pStyle w:val="Heading2"/>
      </w:pPr>
      <w:bookmarkStart w:id="3" w:name="test_main_success"/>
      <w:bookmarkEnd w:id="2"/>
      <w:r>
        <w:t xml:space="preserve">3. </w:t>
      </w:r>
      <w:r>
        <w:rPr>
          <w:rStyle w:val="VerbatimChar"/>
        </w:rPr>
        <w:t>test_main_success</w:t>
      </w:r>
    </w:p>
    <w:p w14:paraId="571731EB" w14:textId="77777777" w:rsidR="00DD2675" w:rsidRDefault="00000000">
      <w:pPr>
        <w:pStyle w:val="Compact"/>
        <w:numPr>
          <w:ilvl w:val="0"/>
          <w:numId w:val="4"/>
        </w:numPr>
      </w:pPr>
      <w:r>
        <w:t>Tests the complete successful execution flow of the application where user input is taken, weather and forecast data are fetched, displayed, and saved to history.</w:t>
      </w:r>
    </w:p>
    <w:p w14:paraId="2FE2DC6A" w14:textId="77777777" w:rsidR="00DD2675" w:rsidRDefault="00000000">
      <w:pPr>
        <w:pStyle w:val="Heading2"/>
      </w:pPr>
      <w:bookmarkStart w:id="4" w:name="test_main_api_failure"/>
      <w:bookmarkEnd w:id="3"/>
      <w:r>
        <w:t xml:space="preserve">4. </w:t>
      </w:r>
      <w:r>
        <w:rPr>
          <w:rStyle w:val="VerbatimChar"/>
        </w:rPr>
        <w:t>test_main_api_failure</w:t>
      </w:r>
    </w:p>
    <w:p w14:paraId="2D2E9265" w14:textId="77777777" w:rsidR="00DD2675" w:rsidRDefault="00000000">
      <w:pPr>
        <w:pStyle w:val="Compact"/>
        <w:numPr>
          <w:ilvl w:val="0"/>
          <w:numId w:val="5"/>
        </w:numPr>
      </w:pPr>
      <w:r>
        <w:t>Confirms that the application gracefully handles errors when the current weather API call fails and displays an appropriate error message.</w:t>
      </w:r>
    </w:p>
    <w:p w14:paraId="6EB2F5E5" w14:textId="77777777" w:rsidR="00DD2675" w:rsidRDefault="00000000">
      <w:pPr>
        <w:pStyle w:val="Heading2"/>
      </w:pPr>
      <w:bookmarkStart w:id="5" w:name="test_main_forecast_failure"/>
      <w:bookmarkEnd w:id="4"/>
      <w:r>
        <w:t xml:space="preserve">5. </w:t>
      </w:r>
      <w:r>
        <w:rPr>
          <w:rStyle w:val="VerbatimChar"/>
        </w:rPr>
        <w:t>test_main_forecast_failure</w:t>
      </w:r>
    </w:p>
    <w:p w14:paraId="62903DC9" w14:textId="77777777" w:rsidR="00DD2675" w:rsidRDefault="00000000">
      <w:pPr>
        <w:pStyle w:val="Compact"/>
        <w:numPr>
          <w:ilvl w:val="0"/>
          <w:numId w:val="6"/>
        </w:numPr>
      </w:pPr>
      <w:r>
        <w:t>Validates proper error handling when the forecast API fails after successfully fetching current weather data.</w:t>
      </w:r>
    </w:p>
    <w:p w14:paraId="529F41ED" w14:textId="77777777" w:rsidR="00DD2675" w:rsidRDefault="00000000">
      <w:r>
        <w:pict w14:anchorId="66609F9F">
          <v:rect id="_x0000_i1033" style="width:0;height:1.5pt" o:hralign="center" o:hrstd="t" o:hr="t"/>
        </w:pict>
      </w:r>
    </w:p>
    <w:p w14:paraId="42B10F3E" w14:textId="77777777" w:rsidR="00DD2675" w:rsidRDefault="00000000">
      <w:pPr>
        <w:pStyle w:val="Heading2"/>
      </w:pPr>
      <w:bookmarkStart w:id="6" w:name="summary"/>
      <w:bookmarkEnd w:id="5"/>
      <w:r>
        <w:t>Summary</w:t>
      </w:r>
    </w:p>
    <w:p w14:paraId="1DA297D0" w14:textId="77777777" w:rsidR="00DD2675" w:rsidRDefault="00000000">
      <w:pPr>
        <w:pStyle w:val="Compact"/>
        <w:numPr>
          <w:ilvl w:val="0"/>
          <w:numId w:val="7"/>
        </w:numPr>
      </w:pPr>
      <w:r>
        <w:t>All external API calls are mocked to avoid real network requests.</w:t>
      </w:r>
    </w:p>
    <w:p w14:paraId="01A6DBAF" w14:textId="77777777" w:rsidR="00DD2675" w:rsidRDefault="00000000">
      <w:pPr>
        <w:pStyle w:val="Compact"/>
        <w:numPr>
          <w:ilvl w:val="0"/>
          <w:numId w:val="7"/>
        </w:numPr>
      </w:pPr>
      <w:r>
        <w:t>CLI input and output are tested to ensure correct user interaction.</w:t>
      </w:r>
    </w:p>
    <w:p w14:paraId="7946893C" w14:textId="77777777" w:rsidR="00DD2675" w:rsidRDefault="00000000">
      <w:pPr>
        <w:pStyle w:val="Compact"/>
        <w:numPr>
          <w:ilvl w:val="0"/>
          <w:numId w:val="7"/>
        </w:numPr>
      </w:pPr>
      <w:r>
        <w:t>Error scenarios are covered to improve application reliability.</w:t>
      </w:r>
    </w:p>
    <w:p w14:paraId="220BB9A3" w14:textId="77777777" w:rsidR="00DD2675" w:rsidRDefault="00000000">
      <w:pPr>
        <w:pStyle w:val="FirstParagraph"/>
      </w:pPr>
      <w:r>
        <w:t>These tests collectively ensure that the Weather Dashboard CLI behaves correctly under both normal and failure conditions.</w:t>
      </w:r>
      <w:bookmarkEnd w:id="0"/>
      <w:bookmarkEnd w:id="6"/>
    </w:p>
    <w:sectPr w:rsidR="00DD267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82E8C" w14:textId="77777777" w:rsidR="0006627D" w:rsidRDefault="0006627D" w:rsidP="008C5084">
      <w:pPr>
        <w:spacing w:after="0"/>
      </w:pPr>
      <w:r>
        <w:separator/>
      </w:r>
    </w:p>
  </w:endnote>
  <w:endnote w:type="continuationSeparator" w:id="0">
    <w:p w14:paraId="300E8577" w14:textId="77777777" w:rsidR="0006627D" w:rsidRDefault="0006627D" w:rsidP="008C50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C5EA0" w14:textId="77777777" w:rsidR="0006627D" w:rsidRDefault="0006627D" w:rsidP="008C5084">
      <w:pPr>
        <w:spacing w:after="0"/>
      </w:pPr>
      <w:r>
        <w:separator/>
      </w:r>
    </w:p>
  </w:footnote>
  <w:footnote w:type="continuationSeparator" w:id="0">
    <w:p w14:paraId="6401A495" w14:textId="77777777" w:rsidR="0006627D" w:rsidRDefault="0006627D" w:rsidP="008C50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E58E" w14:textId="77777777" w:rsidR="008C5084" w:rsidRDefault="008C50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7097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B824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7431018">
    <w:abstractNumId w:val="0"/>
  </w:num>
  <w:num w:numId="2" w16cid:durableId="1865750272">
    <w:abstractNumId w:val="1"/>
  </w:num>
  <w:num w:numId="3" w16cid:durableId="960651329">
    <w:abstractNumId w:val="1"/>
  </w:num>
  <w:num w:numId="4" w16cid:durableId="1742866281">
    <w:abstractNumId w:val="1"/>
  </w:num>
  <w:num w:numId="5" w16cid:durableId="2138375625">
    <w:abstractNumId w:val="1"/>
  </w:num>
  <w:num w:numId="6" w16cid:durableId="658074561">
    <w:abstractNumId w:val="1"/>
  </w:num>
  <w:num w:numId="7" w16cid:durableId="115367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675"/>
    <w:rsid w:val="000004A0"/>
    <w:rsid w:val="0006627D"/>
    <w:rsid w:val="008C5084"/>
    <w:rsid w:val="00DD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7F88"/>
  <w15:docId w15:val="{790D1C68-4D5C-4061-93C6-E32F5E82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C508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C5084"/>
  </w:style>
  <w:style w:type="paragraph" w:styleId="Footer">
    <w:name w:val="footer"/>
    <w:basedOn w:val="Normal"/>
    <w:link w:val="FooterChar"/>
    <w:rsid w:val="008C508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C5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Anirudh Gongireddy</dc:creator>
  <cp:keywords/>
  <cp:lastModifiedBy>Anirudh Gongireddy</cp:lastModifiedBy>
  <cp:revision>2</cp:revision>
  <dcterms:created xsi:type="dcterms:W3CDTF">2026-01-30T06:04:00Z</dcterms:created>
  <dcterms:modified xsi:type="dcterms:W3CDTF">2026-01-30T06:04:00Z</dcterms:modified>
</cp:coreProperties>
</file>