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CF9B0" w14:textId="770C3497" w:rsidR="0022178B" w:rsidRDefault="00F30BC7" w:rsidP="00F30BC7">
      <w:pPr>
        <w:pStyle w:val="Title"/>
        <w:rPr>
          <w:b/>
          <w:bCs/>
          <w:lang w:val="en-US"/>
        </w:rPr>
      </w:pPr>
      <w:r>
        <w:rPr>
          <w:lang w:val="en-US"/>
        </w:rPr>
        <w:t xml:space="preserve">          </w:t>
      </w:r>
      <w:r w:rsidRPr="00F30BC7">
        <w:rPr>
          <w:b/>
          <w:bCs/>
          <w:highlight w:val="yellow"/>
          <w:lang w:val="en-US"/>
        </w:rPr>
        <w:t xml:space="preserve">Assignment2 </w:t>
      </w:r>
      <w:r>
        <w:rPr>
          <w:b/>
          <w:bCs/>
          <w:highlight w:val="yellow"/>
          <w:lang w:val="en-US"/>
        </w:rPr>
        <w:t>–</w:t>
      </w:r>
      <w:r w:rsidRPr="00F30BC7">
        <w:rPr>
          <w:b/>
          <w:bCs/>
          <w:highlight w:val="yellow"/>
          <w:lang w:val="en-US"/>
        </w:rPr>
        <w:t xml:space="preserve"> STATISTICS</w:t>
      </w:r>
    </w:p>
    <w:p w14:paraId="79979C49" w14:textId="77777777" w:rsidR="00F30BC7" w:rsidRDefault="00F30BC7" w:rsidP="00F30BC7">
      <w:pPr>
        <w:spacing w:after="0" w:line="240" w:lineRule="auto"/>
        <w:rPr>
          <w:lang w:val="en-US"/>
        </w:rPr>
      </w:pPr>
    </w:p>
    <w:p w14:paraId="5F71F281" w14:textId="775046D5" w:rsidR="00F30BC7" w:rsidRDefault="00F30BC7" w:rsidP="00F30BC7">
      <w:pPr>
        <w:pStyle w:val="ListParagraph"/>
        <w:numPr>
          <w:ilvl w:val="0"/>
          <w:numId w:val="3"/>
        </w:numPr>
        <w:spacing w:after="0" w:line="240" w:lineRule="auto"/>
        <w:rPr>
          <w:b/>
          <w:bCs/>
          <w:color w:val="333333"/>
          <w:sz w:val="28"/>
          <w:szCs w:val="28"/>
          <w:highlight w:val="white"/>
        </w:rPr>
      </w:pPr>
      <w:r w:rsidRPr="00F30BC7">
        <w:rPr>
          <w:b/>
          <w:bCs/>
          <w:color w:val="333333"/>
          <w:sz w:val="28"/>
          <w:szCs w:val="28"/>
          <w:highlight w:val="white"/>
        </w:rPr>
        <w:t>Define and briefly elaborate Central Tendency using measures with examples?</w:t>
      </w:r>
    </w:p>
    <w:p w14:paraId="35D0CBFE" w14:textId="5D211F85" w:rsidR="00BB4DC0" w:rsidRDefault="00F30BC7" w:rsidP="00512072">
      <w:pPr>
        <w:pStyle w:val="ListParagraph"/>
        <w:numPr>
          <w:ilvl w:val="1"/>
          <w:numId w:val="4"/>
        </w:numPr>
        <w:spacing w:after="0" w:line="276" w:lineRule="auto"/>
        <w:rPr>
          <w:color w:val="4472C4" w:themeColor="accent1"/>
          <w:sz w:val="28"/>
          <w:szCs w:val="28"/>
          <w:highlight w:val="white"/>
        </w:rPr>
      </w:pPr>
      <w:r w:rsidRPr="00BB4DC0">
        <w:rPr>
          <w:color w:val="4472C4" w:themeColor="accent1"/>
          <w:sz w:val="28"/>
          <w:szCs w:val="28"/>
          <w:highlight w:val="white"/>
        </w:rPr>
        <w:t xml:space="preserve"> central tendency </w:t>
      </w:r>
      <w:r w:rsidR="00BB4DC0">
        <w:rPr>
          <w:color w:val="4472C4" w:themeColor="accent1"/>
          <w:sz w:val="28"/>
          <w:szCs w:val="28"/>
          <w:highlight w:val="white"/>
        </w:rPr>
        <w:t xml:space="preserve">is </w:t>
      </w:r>
      <w:r w:rsidR="00512072">
        <w:rPr>
          <w:color w:val="4472C4" w:themeColor="accent1"/>
          <w:sz w:val="28"/>
          <w:szCs w:val="28"/>
          <w:highlight w:val="white"/>
        </w:rPr>
        <w:t xml:space="preserve">the descriptive summary of a data set </w:t>
      </w:r>
    </w:p>
    <w:p w14:paraId="06D217BE" w14:textId="7BFCABB9" w:rsidR="00512072" w:rsidRDefault="00512072" w:rsidP="00512072">
      <w:pPr>
        <w:pStyle w:val="ListParagraph"/>
        <w:numPr>
          <w:ilvl w:val="1"/>
          <w:numId w:val="4"/>
        </w:numPr>
        <w:spacing w:after="0" w:line="276" w:lineRule="auto"/>
        <w:rPr>
          <w:color w:val="4472C4" w:themeColor="accent1"/>
          <w:sz w:val="28"/>
          <w:szCs w:val="28"/>
          <w:highlight w:val="white"/>
        </w:rPr>
      </w:pPr>
      <w:r>
        <w:rPr>
          <w:color w:val="4472C4" w:themeColor="accent1"/>
          <w:sz w:val="28"/>
          <w:szCs w:val="28"/>
          <w:highlight w:val="white"/>
        </w:rPr>
        <w:t xml:space="preserve">Through the single value from the </w:t>
      </w:r>
      <w:proofErr w:type="gramStart"/>
      <w:r>
        <w:rPr>
          <w:color w:val="4472C4" w:themeColor="accent1"/>
          <w:sz w:val="28"/>
          <w:szCs w:val="28"/>
          <w:highlight w:val="white"/>
        </w:rPr>
        <w:t>dataset ,</w:t>
      </w:r>
      <w:proofErr w:type="gramEnd"/>
      <w:r w:rsidR="005A221A">
        <w:rPr>
          <w:color w:val="4472C4" w:themeColor="accent1"/>
          <w:sz w:val="28"/>
          <w:szCs w:val="28"/>
          <w:highlight w:val="white"/>
        </w:rPr>
        <w:t xml:space="preserve"> </w:t>
      </w:r>
      <w:r>
        <w:rPr>
          <w:color w:val="4472C4" w:themeColor="accent1"/>
          <w:sz w:val="28"/>
          <w:szCs w:val="28"/>
          <w:highlight w:val="white"/>
        </w:rPr>
        <w:t xml:space="preserve">it reflects the centre of the data distribution </w:t>
      </w:r>
    </w:p>
    <w:p w14:paraId="242FF034" w14:textId="0FB8BEDA" w:rsidR="00512072" w:rsidRPr="00512072" w:rsidRDefault="00512072" w:rsidP="00512072">
      <w:pPr>
        <w:pStyle w:val="ListParagraph"/>
        <w:numPr>
          <w:ilvl w:val="1"/>
          <w:numId w:val="4"/>
        </w:numPr>
        <w:spacing w:after="0" w:line="276" w:lineRule="auto"/>
        <w:rPr>
          <w:color w:val="4472C4" w:themeColor="accent1"/>
          <w:sz w:val="28"/>
          <w:szCs w:val="28"/>
          <w:highlight w:val="white"/>
        </w:rPr>
      </w:pPr>
      <w:r>
        <w:rPr>
          <w:color w:val="4472C4" w:themeColor="accent1"/>
          <w:sz w:val="28"/>
          <w:szCs w:val="28"/>
          <w:highlight w:val="white"/>
        </w:rPr>
        <w:t xml:space="preserve">It does not provide information regarding individual data from dataset, </w:t>
      </w:r>
      <w:proofErr w:type="gramStart"/>
      <w:r>
        <w:rPr>
          <w:color w:val="4472C4" w:themeColor="accent1"/>
          <w:sz w:val="28"/>
          <w:szCs w:val="28"/>
          <w:highlight w:val="white"/>
        </w:rPr>
        <w:t>Where</w:t>
      </w:r>
      <w:proofErr w:type="gramEnd"/>
      <w:r>
        <w:rPr>
          <w:color w:val="4472C4" w:themeColor="accent1"/>
          <w:sz w:val="28"/>
          <w:szCs w:val="28"/>
          <w:highlight w:val="white"/>
        </w:rPr>
        <w:t xml:space="preserve"> it gives summary of dataset</w:t>
      </w:r>
    </w:p>
    <w:p w14:paraId="4ACF6283" w14:textId="355975E2" w:rsidR="00BB4DC0" w:rsidRPr="00BB4DC0" w:rsidRDefault="00FF5609" w:rsidP="00BB4DC0">
      <w:pPr>
        <w:pStyle w:val="ListParagraph"/>
        <w:numPr>
          <w:ilvl w:val="1"/>
          <w:numId w:val="4"/>
        </w:numPr>
        <w:spacing w:after="0" w:line="276" w:lineRule="auto"/>
        <w:rPr>
          <w:color w:val="4472C4" w:themeColor="accent1"/>
          <w:sz w:val="28"/>
          <w:szCs w:val="28"/>
          <w:highlight w:val="white"/>
        </w:rPr>
      </w:pPr>
      <w:r w:rsidRPr="00BB4DC0">
        <w:rPr>
          <w:noProof/>
          <w:color w:val="4472C4" w:themeColor="accent1"/>
          <w:sz w:val="28"/>
          <w:szCs w:val="28"/>
        </w:rPr>
        <mc:AlternateContent>
          <mc:Choice Requires="wpi">
            <w:drawing>
              <wp:anchor distT="0" distB="0" distL="114300" distR="114300" simplePos="0" relativeHeight="251667968" behindDoc="0" locked="0" layoutInCell="1" allowOverlap="1" wp14:anchorId="5DEEFB2F" wp14:editId="66600998">
                <wp:simplePos x="0" y="0"/>
                <wp:positionH relativeFrom="column">
                  <wp:posOffset>-2724180</wp:posOffset>
                </wp:positionH>
                <wp:positionV relativeFrom="paragraph">
                  <wp:posOffset>841950</wp:posOffset>
                </wp:positionV>
                <wp:extent cx="360" cy="360"/>
                <wp:effectExtent l="38100" t="38100" r="19050" b="19050"/>
                <wp:wrapNone/>
                <wp:docPr id="962912576" name="Ink 13"/>
                <wp:cNvGraphicFramePr>
                  <a:graphicFrameLocks xmlns:a="http://schemas.openxmlformats.org/drawingml/2006/main"/>
                </wp:cNvGraphicFramePr>
                <a:graphic xmlns:a="http://schemas.openxmlformats.org/drawingml/2006/main">
                  <a:graphicData uri="http://schemas.microsoft.com/office/word/2010/wordprocessingInk">
                    <w14:contentPart bwMode="auto" r:id="rId6">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type w14:anchorId="26AF7F3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215pt;margin-top:65.8pt;width:1.05pt;height:1.05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">
                <v:imagedata r:id="rId7" o:title=""/>
                <o:lock v:ext="edit" rotation="t" aspectratio="f"/>
              </v:shape>
            </w:pict>
          </mc:Fallback>
        </mc:AlternateContent>
      </w:r>
      <w:r w:rsidRPr="00BB4DC0">
        <w:rPr>
          <w:noProof/>
          <w:color w:val="4472C4" w:themeColor="accent1"/>
          <w:sz w:val="28"/>
          <w:szCs w:val="28"/>
        </w:rPr>
        <mc:AlternateContent>
          <mc:Choice Requires="aink">
            <w:drawing>
              <wp:anchor distT="0" distB="0" distL="114300" distR="114300" simplePos="0" relativeHeight="251664896" behindDoc="0" locked="0" layoutInCell="1" allowOverlap="1" wp14:anchorId="1482FB5C" wp14:editId="29B8819A">
                <wp:simplePos x="0" y="0"/>
                <wp:positionH relativeFrom="column">
                  <wp:posOffset>3561715</wp:posOffset>
                </wp:positionH>
                <wp:positionV relativeFrom="paragraph">
                  <wp:posOffset>3270250</wp:posOffset>
                </wp:positionV>
                <wp:extent cx="57510" cy="104775"/>
                <wp:effectExtent l="0" t="0" r="0" b="0"/>
                <wp:wrapNone/>
                <wp:docPr id="1985358731" name="Ink 12"/>
                <wp:cNvGraphicFramePr>
                  <a:graphicFrameLocks xmlns:a="http://schemas.openxmlformats.org/drawingml/2006/main"/>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w14:cNvContentPartPr>
                      </w14:nvContentPartPr>
                      <w14:xfrm>
                        <a:off x="0" y="0"/>
                        <a:ext cx="57510" cy="104775"/>
                      </w14:xfrm>
                    </w14:contentPart>
                  </a:graphicData>
                </a:graphic>
              </wp:anchor>
            </w:drawing>
          </mc:Choice>
          <mc:Fallback>
            <w:drawing>
              <wp:anchor distT="0" distB="0" distL="114300" distR="114300" simplePos="0" relativeHeight="251664896" behindDoc="0" locked="0" layoutInCell="1" allowOverlap="1" wp14:anchorId="1482FB5C" wp14:editId="29B8819A">
                <wp:simplePos x="0" y="0"/>
                <wp:positionH relativeFrom="column">
                  <wp:posOffset>3561715</wp:posOffset>
                </wp:positionH>
                <wp:positionV relativeFrom="paragraph">
                  <wp:posOffset>3270250</wp:posOffset>
                </wp:positionV>
                <wp:extent cx="57510" cy="104775"/>
                <wp:effectExtent l="0" t="0" r="0" b="0"/>
                <wp:wrapNone/>
                <wp:docPr id="1985358731" name="Ink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85358731" name="Ink 12"/>
                        <pic:cNvPicPr>
                          <a:picLocks noRot="1"/>
                        </pic:cNvPicPr>
                      </pic:nvPicPr>
                      <pic:blipFill>
                        <a:blip r:embed="rId9"/>
                        <a:stretch>
                          <a:fillRect/>
                        </a:stretch>
                      </pic:blipFill>
                      <pic:spPr>
                        <a:xfrm>
                          <a:off x="0" y="0"/>
                          <a:ext cx="75122" cy="211696"/>
                        </a:xfrm>
                        <a:prstGeom prst="rect">
                          <a:avLst/>
                        </a:prstGeom>
                      </pic:spPr>
                    </pic:pic>
                  </a:graphicData>
                </a:graphic>
              </wp:anchor>
            </w:drawing>
          </mc:Fallback>
        </mc:AlternateContent>
      </w:r>
      <w:r w:rsidRPr="00BB4DC0">
        <w:rPr>
          <w:noProof/>
          <w:color w:val="4472C4" w:themeColor="accent1"/>
          <w:sz w:val="28"/>
          <w:szCs w:val="28"/>
        </w:rPr>
        <mc:AlternateContent>
          <mc:Choice Requires="aink">
            <w:drawing>
              <wp:anchor distT="0" distB="0" distL="114300" distR="114300" simplePos="0" relativeHeight="251661824" behindDoc="0" locked="0" layoutInCell="1" allowOverlap="1" wp14:anchorId="2DAC4C60" wp14:editId="1C7F360C">
                <wp:simplePos x="0" y="0"/>
                <wp:positionH relativeFrom="column">
                  <wp:posOffset>3857340</wp:posOffset>
                </wp:positionH>
                <wp:positionV relativeFrom="paragraph">
                  <wp:posOffset>3185190</wp:posOffset>
                </wp:positionV>
                <wp:extent cx="10080" cy="360"/>
                <wp:effectExtent l="0" t="0" r="0" b="0"/>
                <wp:wrapNone/>
                <wp:docPr id="1960210766" name="Ink 11"/>
                <wp:cNvGraphicFramePr>
                  <a:graphicFrameLocks xmlns:a="http://schemas.openxmlformats.org/drawingml/2006/main"/>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w14:cNvContentPartPr>
                      </w14:nvContentPartPr>
                      <w14:xfrm>
                        <a:off x="0" y="0"/>
                        <a:ext cx="10080" cy="360"/>
                      </w14:xfrm>
                    </w14:contentPart>
                  </a:graphicData>
                </a:graphic>
              </wp:anchor>
            </w:drawing>
          </mc:Choice>
          <mc:Fallback>
            <w:drawing>
              <wp:anchor distT="0" distB="0" distL="114300" distR="114300" simplePos="0" relativeHeight="251661824" behindDoc="0" locked="0" layoutInCell="1" allowOverlap="1" wp14:anchorId="2DAC4C60" wp14:editId="1C7F360C">
                <wp:simplePos x="0" y="0"/>
                <wp:positionH relativeFrom="column">
                  <wp:posOffset>3857340</wp:posOffset>
                </wp:positionH>
                <wp:positionV relativeFrom="paragraph">
                  <wp:posOffset>3185190</wp:posOffset>
                </wp:positionV>
                <wp:extent cx="10080" cy="360"/>
                <wp:effectExtent l="0" t="0" r="0" b="0"/>
                <wp:wrapNone/>
                <wp:docPr id="1960210766" name="Ink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60210766" name="Ink 11"/>
                        <pic:cNvPicPr>
                          <a:picLocks noRot="1"/>
                        </pic:cNvPicPr>
                      </pic:nvPicPr>
                      <pic:blipFill>
                        <a:blip r:embed="rId11"/>
                        <a:stretch>
                          <a:fillRect/>
                        </a:stretch>
                      </pic:blipFill>
                      <pic:spPr>
                        <a:xfrm>
                          <a:off x="0" y="0"/>
                          <a:ext cx="27720" cy="108000"/>
                        </a:xfrm>
                        <a:prstGeom prst="rect">
                          <a:avLst/>
                        </a:prstGeom>
                      </pic:spPr>
                    </pic:pic>
                  </a:graphicData>
                </a:graphic>
              </wp:anchor>
            </w:drawing>
          </mc:Fallback>
        </mc:AlternateContent>
      </w:r>
      <w:r w:rsidRPr="00BB4DC0">
        <w:rPr>
          <w:noProof/>
          <w:color w:val="4472C4" w:themeColor="accent1"/>
          <w:sz w:val="28"/>
          <w:szCs w:val="28"/>
        </w:rPr>
        <mc:AlternateContent>
          <mc:Choice Requires="aink">
            <w:drawing>
              <wp:anchor distT="0" distB="0" distL="114300" distR="114300" simplePos="0" relativeHeight="251657728" behindDoc="0" locked="0" layoutInCell="1" allowOverlap="1" wp14:anchorId="48D7465C" wp14:editId="1750F585">
                <wp:simplePos x="0" y="0"/>
                <wp:positionH relativeFrom="column">
                  <wp:posOffset>3752580</wp:posOffset>
                </wp:positionH>
                <wp:positionV relativeFrom="paragraph">
                  <wp:posOffset>3223350</wp:posOffset>
                </wp:positionV>
                <wp:extent cx="360" cy="360"/>
                <wp:effectExtent l="0" t="0" r="0" b="0"/>
                <wp:wrapNone/>
                <wp:docPr id="2059943265" name="Ink 10"/>
                <wp:cNvGraphicFramePr>
                  <a:graphicFrameLocks xmlns:a="http://schemas.openxmlformats.org/drawingml/2006/main"/>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w14:cNvContentPartPr>
                      </w14:nvContentPartPr>
                      <w14:xfrm>
                        <a:off x="0" y="0"/>
                        <a:ext cx="360" cy="360"/>
                      </w14:xfrm>
                    </w14:contentPart>
                  </a:graphicData>
                </a:graphic>
              </wp:anchor>
            </w:drawing>
          </mc:Choice>
          <mc:Fallback>
            <w:drawing>
              <wp:anchor distT="0" distB="0" distL="114300" distR="114300" simplePos="0" relativeHeight="251657728" behindDoc="0" locked="0" layoutInCell="1" allowOverlap="1" wp14:anchorId="48D7465C" wp14:editId="1750F585">
                <wp:simplePos x="0" y="0"/>
                <wp:positionH relativeFrom="column">
                  <wp:posOffset>3752580</wp:posOffset>
                </wp:positionH>
                <wp:positionV relativeFrom="paragraph">
                  <wp:posOffset>3223350</wp:posOffset>
                </wp:positionV>
                <wp:extent cx="360" cy="360"/>
                <wp:effectExtent l="0" t="0" r="0" b="0"/>
                <wp:wrapNone/>
                <wp:docPr id="2059943265" name="Ink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9943265" name="Ink 10"/>
                        <pic:cNvPicPr>
                          <a:picLocks noRot="1"/>
                        </pic:cNvPicPr>
                      </pic:nvPicPr>
                      <pic:blipFill>
                        <a:blip r:embed="rId13"/>
                        <a:stretch>
                          <a:fillRect/>
                        </a:stretch>
                      </pic:blipFill>
                      <pic:spPr>
                        <a:xfrm>
                          <a:off x="0" y="0"/>
                          <a:ext cx="18000" cy="108000"/>
                        </a:xfrm>
                        <a:prstGeom prst="rect">
                          <a:avLst/>
                        </a:prstGeom>
                      </pic:spPr>
                    </pic:pic>
                  </a:graphicData>
                </a:graphic>
              </wp:anchor>
            </w:drawing>
          </mc:Fallback>
        </mc:AlternateContent>
      </w:r>
      <w:r w:rsidRPr="00BB4DC0">
        <w:rPr>
          <w:noProof/>
          <w:color w:val="4472C4" w:themeColor="accent1"/>
          <w:sz w:val="28"/>
          <w:szCs w:val="28"/>
        </w:rPr>
        <mc:AlternateContent>
          <mc:Choice Requires="aink">
            <w:drawing>
              <wp:anchor distT="0" distB="0" distL="114300" distR="114300" simplePos="0" relativeHeight="251649536" behindDoc="0" locked="0" layoutInCell="1" allowOverlap="1" wp14:anchorId="2A34F056" wp14:editId="0FFC68E5">
                <wp:simplePos x="0" y="0"/>
                <wp:positionH relativeFrom="column">
                  <wp:posOffset>2609580</wp:posOffset>
                </wp:positionH>
                <wp:positionV relativeFrom="paragraph">
                  <wp:posOffset>1023030</wp:posOffset>
                </wp:positionV>
                <wp:extent cx="360" cy="360"/>
                <wp:effectExtent l="0" t="0" r="0" b="0"/>
                <wp:wrapNone/>
                <wp:docPr id="2095827596" name="Ink 5"/>
                <wp:cNvGraphicFramePr>
                  <a:graphicFrameLocks xmlns:a="http://schemas.openxmlformats.org/drawingml/2006/main"/>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w14:cNvContentPartPr>
                      </w14:nvContentPartPr>
                      <w14:xfrm>
                        <a:off x="0" y="0"/>
                        <a:ext cx="360" cy="360"/>
                      </w14:xfrm>
                    </w14:contentPart>
                  </a:graphicData>
                </a:graphic>
              </wp:anchor>
            </w:drawing>
          </mc:Choice>
          <mc:Fallback>
            <w:drawing>
              <wp:anchor distT="0" distB="0" distL="114300" distR="114300" simplePos="0" relativeHeight="251649536" behindDoc="0" locked="0" layoutInCell="1" allowOverlap="1" wp14:anchorId="2A34F056" wp14:editId="0FFC68E5">
                <wp:simplePos x="0" y="0"/>
                <wp:positionH relativeFrom="column">
                  <wp:posOffset>2609580</wp:posOffset>
                </wp:positionH>
                <wp:positionV relativeFrom="paragraph">
                  <wp:posOffset>1023030</wp:posOffset>
                </wp:positionV>
                <wp:extent cx="360" cy="360"/>
                <wp:effectExtent l="0" t="0" r="0" b="0"/>
                <wp:wrapNone/>
                <wp:docPr id="2095827596" name="Ink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5827596" name="Ink 5"/>
                        <pic:cNvPicPr>
                          <a:picLocks noRot="1"/>
                        </pic:cNvPicPr>
                      </pic:nvPicPr>
                      <pic:blipFill>
                        <a:blip r:embed="rId13"/>
                        <a:stretch>
                          <a:fillRect/>
                        </a:stretch>
                      </pic:blipFill>
                      <pic:spPr>
                        <a:xfrm>
                          <a:off x="0" y="0"/>
                          <a:ext cx="18000" cy="108000"/>
                        </a:xfrm>
                        <a:prstGeom prst="rect">
                          <a:avLst/>
                        </a:prstGeom>
                      </pic:spPr>
                    </pic:pic>
                  </a:graphicData>
                </a:graphic>
              </wp:anchor>
            </w:drawing>
          </mc:Fallback>
        </mc:AlternateContent>
      </w:r>
      <w:r w:rsidR="00F30BC7" w:rsidRPr="00BB4DC0">
        <w:rPr>
          <w:color w:val="4472C4" w:themeColor="accent1"/>
          <w:sz w:val="28"/>
          <w:szCs w:val="28"/>
          <w:highlight w:val="white"/>
        </w:rPr>
        <w:t xml:space="preserve">There are generally 3 </w:t>
      </w:r>
      <w:proofErr w:type="gramStart"/>
      <w:r w:rsidR="00F30BC7" w:rsidRPr="005A221A">
        <w:rPr>
          <w:color w:val="4472C4" w:themeColor="accent1"/>
          <w:sz w:val="28"/>
          <w:szCs w:val="28"/>
          <w:highlight w:val="white"/>
          <w:u w:val="single"/>
        </w:rPr>
        <w:t>measures</w:t>
      </w:r>
      <w:r w:rsidR="00F30BC7" w:rsidRPr="00BB4DC0">
        <w:rPr>
          <w:color w:val="4472C4" w:themeColor="accent1"/>
          <w:sz w:val="28"/>
          <w:szCs w:val="28"/>
          <w:highlight w:val="white"/>
        </w:rPr>
        <w:t xml:space="preserve">  of</w:t>
      </w:r>
      <w:proofErr w:type="gramEnd"/>
      <w:r w:rsidR="00F30BC7" w:rsidRPr="00BB4DC0">
        <w:rPr>
          <w:color w:val="4472C4" w:themeColor="accent1"/>
          <w:sz w:val="28"/>
          <w:szCs w:val="28"/>
          <w:highlight w:val="white"/>
        </w:rPr>
        <w:t xml:space="preserve"> central ten</w:t>
      </w:r>
      <w:r w:rsidR="00BB4DC0" w:rsidRPr="00BB4DC0">
        <w:rPr>
          <w:color w:val="4472C4" w:themeColor="accent1"/>
          <w:sz w:val="28"/>
          <w:szCs w:val="28"/>
          <w:highlight w:val="white"/>
        </w:rPr>
        <w:t>d</w:t>
      </w:r>
      <w:r w:rsidR="00F30BC7" w:rsidRPr="00BB4DC0">
        <w:rPr>
          <w:color w:val="4472C4" w:themeColor="accent1"/>
          <w:sz w:val="28"/>
          <w:szCs w:val="28"/>
          <w:highlight w:val="white"/>
        </w:rPr>
        <w:t>ency</w:t>
      </w:r>
      <w:r w:rsidR="00512072">
        <w:rPr>
          <w:color w:val="4472C4" w:themeColor="accent1"/>
          <w:sz w:val="28"/>
          <w:szCs w:val="28"/>
          <w:highlight w:val="white"/>
        </w:rPr>
        <w:t>: Mean, Median, Mode</w:t>
      </w:r>
    </w:p>
    <w:p w14:paraId="4919E3C7" w14:textId="488F3684" w:rsidR="00F30BC7" w:rsidRPr="00F30BC7" w:rsidRDefault="00F30BC7" w:rsidP="00BB4DC0">
      <w:pPr>
        <w:pStyle w:val="ListParagraph"/>
        <w:numPr>
          <w:ilvl w:val="1"/>
          <w:numId w:val="4"/>
        </w:numPr>
        <w:spacing w:after="0" w:line="276" w:lineRule="auto"/>
        <w:rPr>
          <w:b/>
          <w:bCs/>
          <w:color w:val="333333"/>
          <w:sz w:val="28"/>
          <w:szCs w:val="28"/>
          <w:highlight w:val="white"/>
        </w:rPr>
      </w:pPr>
      <w:r w:rsidRPr="00BB4DC0">
        <w:rPr>
          <w:color w:val="4472C4" w:themeColor="accent1"/>
          <w:sz w:val="28"/>
          <w:szCs w:val="28"/>
          <w:highlight w:val="white"/>
        </w:rPr>
        <w:t xml:space="preserve"> </w:t>
      </w:r>
      <w:r w:rsidR="00BB4DC0" w:rsidRPr="00BB4DC0">
        <w:rPr>
          <w:color w:val="4472C4" w:themeColor="accent1"/>
          <w:sz w:val="28"/>
          <w:szCs w:val="28"/>
        </w:rPr>
        <w:t>Mean is the most common measure of central tendency</w:t>
      </w:r>
      <w:r w:rsidR="00FF5609">
        <w:rPr>
          <w:b/>
          <w:bCs/>
          <w:noProof/>
          <w:color w:val="333333"/>
          <w:sz w:val="28"/>
          <w:szCs w:val="28"/>
        </w:rPr>
        <w:drawing>
          <wp:inline distT="0" distB="0" distL="0" distR="0" wp14:anchorId="1151363D" wp14:editId="64E77999">
            <wp:extent cx="4095750" cy="2600325"/>
            <wp:effectExtent l="57150" t="0" r="57150" b="0"/>
            <wp:docPr id="1330648608"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4EB6423" w14:textId="6A967373" w:rsidR="00F30BC7" w:rsidRDefault="00BB4DC0" w:rsidP="00F30BC7">
      <w:pPr>
        <w:rPr>
          <w:color w:val="4472C4" w:themeColor="accent1"/>
          <w:sz w:val="28"/>
          <w:szCs w:val="28"/>
          <w:lang w:val="en-US"/>
        </w:rPr>
      </w:pPr>
      <w:r>
        <w:rPr>
          <w:lang w:val="en-US"/>
        </w:rPr>
        <w:t xml:space="preserve">      </w:t>
      </w:r>
      <w:r w:rsidRPr="00BB4DC0">
        <w:rPr>
          <w:color w:val="4472C4" w:themeColor="accent1"/>
          <w:sz w:val="28"/>
          <w:szCs w:val="28"/>
          <w:lang w:val="en-US"/>
        </w:rPr>
        <w:t xml:space="preserve">Ex: The weight </w:t>
      </w:r>
      <w:r>
        <w:rPr>
          <w:color w:val="4472C4" w:themeColor="accent1"/>
          <w:sz w:val="28"/>
          <w:szCs w:val="28"/>
          <w:lang w:val="en-US"/>
        </w:rPr>
        <w:t xml:space="preserve">of 8boys in </w:t>
      </w:r>
      <w:proofErr w:type="gramStart"/>
      <w:r>
        <w:rPr>
          <w:color w:val="4472C4" w:themeColor="accent1"/>
          <w:sz w:val="28"/>
          <w:szCs w:val="28"/>
          <w:lang w:val="en-US"/>
        </w:rPr>
        <w:t>kg :</w:t>
      </w:r>
      <w:proofErr w:type="gramEnd"/>
      <w:r>
        <w:rPr>
          <w:color w:val="4472C4" w:themeColor="accent1"/>
          <w:sz w:val="28"/>
          <w:szCs w:val="28"/>
          <w:lang w:val="en-US"/>
        </w:rPr>
        <w:t xml:space="preserve"> 45,39,53,45,43,48,50,45</w:t>
      </w:r>
    </w:p>
    <w:p w14:paraId="7D260055" w14:textId="67502138" w:rsidR="00BB4DC0" w:rsidRDefault="00BB4DC0" w:rsidP="00F30BC7">
      <w:pPr>
        <w:rPr>
          <w:color w:val="4472C4" w:themeColor="accent1"/>
          <w:sz w:val="28"/>
          <w:szCs w:val="28"/>
          <w:lang w:val="en-US"/>
        </w:rPr>
      </w:pPr>
      <w:r>
        <w:rPr>
          <w:color w:val="4472C4" w:themeColor="accent1"/>
          <w:sz w:val="28"/>
          <w:szCs w:val="28"/>
          <w:lang w:val="en-US"/>
        </w:rPr>
        <w:t xml:space="preserve">           MEAN = sum of weight/ No of boys</w:t>
      </w:r>
    </w:p>
    <w:p w14:paraId="023CFE19" w14:textId="07EDD98E" w:rsidR="00BB4DC0" w:rsidRDefault="00BB4DC0" w:rsidP="00F30BC7">
      <w:pPr>
        <w:rPr>
          <w:color w:val="4472C4" w:themeColor="accent1"/>
          <w:sz w:val="28"/>
          <w:szCs w:val="28"/>
          <w:lang w:val="en-US"/>
        </w:rPr>
      </w:pPr>
      <w:r>
        <w:rPr>
          <w:color w:val="4472C4" w:themeColor="accent1"/>
          <w:sz w:val="28"/>
          <w:szCs w:val="28"/>
          <w:lang w:val="en-US"/>
        </w:rPr>
        <w:t xml:space="preserve">                        = 46</w:t>
      </w:r>
    </w:p>
    <w:p w14:paraId="3B2ACCA8" w14:textId="42168C29" w:rsidR="00BB4DC0" w:rsidRDefault="00BB4DC0" w:rsidP="00F30BC7">
      <w:pPr>
        <w:rPr>
          <w:color w:val="4472C4" w:themeColor="accent1"/>
          <w:sz w:val="28"/>
          <w:szCs w:val="28"/>
          <w:lang w:val="en-US"/>
        </w:rPr>
      </w:pPr>
      <w:r>
        <w:rPr>
          <w:color w:val="4472C4" w:themeColor="accent1"/>
          <w:sz w:val="28"/>
          <w:szCs w:val="28"/>
          <w:lang w:val="en-US"/>
        </w:rPr>
        <w:t xml:space="preserve">          MEDIAN=45</w:t>
      </w:r>
    </w:p>
    <w:p w14:paraId="3F1298A2" w14:textId="1BDF68D7" w:rsidR="00BB4DC0" w:rsidRDefault="00BB4DC0" w:rsidP="00F30BC7">
      <w:pPr>
        <w:rPr>
          <w:color w:val="4472C4" w:themeColor="accent1"/>
          <w:sz w:val="28"/>
          <w:szCs w:val="28"/>
          <w:lang w:val="en-US"/>
        </w:rPr>
      </w:pPr>
      <w:r>
        <w:rPr>
          <w:color w:val="4472C4" w:themeColor="accent1"/>
          <w:sz w:val="28"/>
          <w:szCs w:val="28"/>
          <w:lang w:val="en-US"/>
        </w:rPr>
        <w:t xml:space="preserve">          MODE = 45</w:t>
      </w:r>
    </w:p>
    <w:p w14:paraId="6210057B" w14:textId="05CC2E04" w:rsidR="00512072" w:rsidRDefault="00512072" w:rsidP="00512072">
      <w:pPr>
        <w:pStyle w:val="ListParagraph"/>
        <w:numPr>
          <w:ilvl w:val="0"/>
          <w:numId w:val="3"/>
        </w:numPr>
        <w:spacing w:after="0" w:line="240" w:lineRule="auto"/>
        <w:rPr>
          <w:b/>
          <w:bCs/>
          <w:color w:val="333333"/>
          <w:sz w:val="28"/>
          <w:szCs w:val="28"/>
          <w:highlight w:val="white"/>
        </w:rPr>
      </w:pPr>
      <w:r w:rsidRPr="00512072">
        <w:rPr>
          <w:b/>
          <w:bCs/>
          <w:color w:val="333333"/>
          <w:sz w:val="28"/>
          <w:szCs w:val="28"/>
          <w:highlight w:val="white"/>
        </w:rPr>
        <w:t xml:space="preserve">What do you understand by the empirical rule of normal distribution? </w:t>
      </w:r>
    </w:p>
    <w:p w14:paraId="38B8BE1C" w14:textId="1E839563" w:rsidR="00A43F02" w:rsidRPr="00A43F02" w:rsidRDefault="00AD2CB1" w:rsidP="00A43F02">
      <w:pPr>
        <w:pStyle w:val="ListParagraph"/>
        <w:numPr>
          <w:ilvl w:val="0"/>
          <w:numId w:val="5"/>
        </w:numPr>
        <w:spacing w:after="0" w:line="276" w:lineRule="auto"/>
        <w:rPr>
          <w:color w:val="4472C4" w:themeColor="accent1"/>
          <w:sz w:val="28"/>
          <w:szCs w:val="28"/>
          <w:highlight w:val="white"/>
        </w:rPr>
      </w:pPr>
      <w:r w:rsidRPr="00A43F02">
        <w:rPr>
          <w:color w:val="4472C4" w:themeColor="accent1"/>
          <w:sz w:val="28"/>
          <w:szCs w:val="28"/>
          <w:highlight w:val="white"/>
        </w:rPr>
        <w:t xml:space="preserve">The empirical rule also known as three-sigma rule or 68-95-99.7 rule </w:t>
      </w:r>
    </w:p>
    <w:p w14:paraId="232FF8EB" w14:textId="218C4D70" w:rsidR="00512072" w:rsidRPr="00A43F02" w:rsidRDefault="00A43F02" w:rsidP="00A43F02">
      <w:pPr>
        <w:pStyle w:val="ListParagraph"/>
        <w:numPr>
          <w:ilvl w:val="0"/>
          <w:numId w:val="5"/>
        </w:numPr>
        <w:spacing w:after="0" w:line="276" w:lineRule="auto"/>
        <w:rPr>
          <w:color w:val="4472C4" w:themeColor="accent1"/>
          <w:sz w:val="28"/>
          <w:szCs w:val="28"/>
          <w:highlight w:val="white"/>
        </w:rPr>
      </w:pPr>
      <w:r w:rsidRPr="00A43F02">
        <w:rPr>
          <w:color w:val="4472C4" w:themeColor="accent1"/>
          <w:sz w:val="28"/>
          <w:szCs w:val="28"/>
          <w:highlight w:val="white"/>
        </w:rPr>
        <w:t xml:space="preserve">It </w:t>
      </w:r>
      <w:r w:rsidR="00AD2CB1" w:rsidRPr="00A43F02">
        <w:rPr>
          <w:color w:val="4472C4" w:themeColor="accent1"/>
          <w:sz w:val="28"/>
          <w:szCs w:val="28"/>
          <w:highlight w:val="white"/>
        </w:rPr>
        <w:t xml:space="preserve">is a statistical rule that states almost all observed data for a normal distribution </w:t>
      </w:r>
      <w:r w:rsidRPr="00A43F02">
        <w:rPr>
          <w:color w:val="4472C4" w:themeColor="accent1"/>
          <w:sz w:val="28"/>
          <w:szCs w:val="28"/>
          <w:highlight w:val="white"/>
        </w:rPr>
        <w:t xml:space="preserve">will fall within three standard deviations </w:t>
      </w:r>
    </w:p>
    <w:p w14:paraId="08CC9A3E" w14:textId="4406753D" w:rsidR="00A43F02" w:rsidRDefault="00A43F02" w:rsidP="00A43F02">
      <w:pPr>
        <w:pStyle w:val="ListParagraph"/>
        <w:numPr>
          <w:ilvl w:val="0"/>
          <w:numId w:val="5"/>
        </w:numPr>
        <w:spacing w:after="0" w:line="276" w:lineRule="auto"/>
        <w:rPr>
          <w:color w:val="4472C4" w:themeColor="accent1"/>
          <w:sz w:val="28"/>
          <w:szCs w:val="28"/>
          <w:highlight w:val="white"/>
        </w:rPr>
      </w:pPr>
      <w:r w:rsidRPr="00A43F02">
        <w:rPr>
          <w:color w:val="4472C4" w:themeColor="accent1"/>
          <w:sz w:val="28"/>
          <w:szCs w:val="28"/>
          <w:highlight w:val="white"/>
        </w:rPr>
        <w:lastRenderedPageBreak/>
        <w:t xml:space="preserve">According to this rule, 68% of data falls </w:t>
      </w:r>
      <w:proofErr w:type="gramStart"/>
      <w:r w:rsidRPr="00A43F02">
        <w:rPr>
          <w:color w:val="4472C4" w:themeColor="accent1"/>
          <w:sz w:val="28"/>
          <w:szCs w:val="28"/>
          <w:highlight w:val="white"/>
        </w:rPr>
        <w:t>within  one</w:t>
      </w:r>
      <w:proofErr w:type="gramEnd"/>
      <w:r w:rsidRPr="00A43F02">
        <w:rPr>
          <w:color w:val="4472C4" w:themeColor="accent1"/>
          <w:sz w:val="28"/>
          <w:szCs w:val="28"/>
          <w:highlight w:val="white"/>
        </w:rPr>
        <w:t xml:space="preserve"> standard deviation</w:t>
      </w:r>
      <w:r>
        <w:rPr>
          <w:color w:val="4472C4" w:themeColor="accent1"/>
          <w:sz w:val="28"/>
          <w:szCs w:val="28"/>
          <w:highlight w:val="white"/>
        </w:rPr>
        <w:t>,95% within two standard deviations and 99.7% within three standard deviations from mean</w:t>
      </w:r>
    </w:p>
    <w:p w14:paraId="30E2D5A3" w14:textId="0F9D2FC8" w:rsidR="00A43F02" w:rsidRPr="00A43F02" w:rsidRDefault="00A43F02" w:rsidP="00A43F02">
      <w:pPr>
        <w:pStyle w:val="ListParagraph"/>
        <w:numPr>
          <w:ilvl w:val="0"/>
          <w:numId w:val="5"/>
        </w:numPr>
        <w:spacing w:after="0" w:line="276" w:lineRule="auto"/>
        <w:rPr>
          <w:color w:val="4472C4" w:themeColor="accent1"/>
          <w:sz w:val="28"/>
          <w:szCs w:val="28"/>
          <w:highlight w:val="white"/>
        </w:rPr>
      </w:pPr>
      <w:r>
        <w:rPr>
          <w:color w:val="4472C4" w:themeColor="accent1"/>
          <w:sz w:val="28"/>
          <w:szCs w:val="28"/>
          <w:highlight w:val="white"/>
        </w:rPr>
        <w:t xml:space="preserve">Graphical </w:t>
      </w:r>
      <w:proofErr w:type="gramStart"/>
      <w:r>
        <w:rPr>
          <w:color w:val="4472C4" w:themeColor="accent1"/>
          <w:sz w:val="28"/>
          <w:szCs w:val="28"/>
          <w:highlight w:val="white"/>
        </w:rPr>
        <w:t>representation :</w:t>
      </w:r>
      <w:proofErr w:type="gramEnd"/>
      <w:r>
        <w:rPr>
          <w:color w:val="4472C4" w:themeColor="accent1"/>
          <w:sz w:val="28"/>
          <w:szCs w:val="28"/>
          <w:highlight w:val="white"/>
        </w:rPr>
        <w:t xml:space="preserve"> </w:t>
      </w:r>
    </w:p>
    <w:p w14:paraId="14008B8F" w14:textId="7192CFBB" w:rsidR="00A43F02" w:rsidRPr="00A43F02" w:rsidRDefault="00A43F02" w:rsidP="00A43F02">
      <w:pPr>
        <w:pStyle w:val="ListParagraph"/>
        <w:spacing w:after="0" w:line="240" w:lineRule="auto"/>
        <w:ind w:left="1440"/>
        <w:rPr>
          <w:color w:val="4472C4" w:themeColor="accent1"/>
          <w:sz w:val="28"/>
          <w:szCs w:val="28"/>
          <w:highlight w:val="white"/>
        </w:rPr>
      </w:pPr>
      <w:r>
        <w:rPr>
          <w:noProof/>
          <w:color w:val="4472C4" w:themeColor="accent1"/>
          <w:sz w:val="28"/>
          <w:szCs w:val="28"/>
          <w:highlight w:val="white"/>
        </w:rPr>
        <w:drawing>
          <wp:inline distT="0" distB="0" distL="0" distR="0" wp14:anchorId="27D7AFD9" wp14:editId="53760461">
            <wp:extent cx="4876800" cy="3457575"/>
            <wp:effectExtent l="0" t="0" r="0" b="0"/>
            <wp:docPr id="206455137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6800" cy="3457575"/>
                    </a:xfrm>
                    <a:prstGeom prst="rect">
                      <a:avLst/>
                    </a:prstGeom>
                    <a:noFill/>
                  </pic:spPr>
                </pic:pic>
              </a:graphicData>
            </a:graphic>
          </wp:inline>
        </w:drawing>
      </w:r>
    </w:p>
    <w:p w14:paraId="1B45C632" w14:textId="77777777" w:rsidR="00A43F02" w:rsidRPr="00AD2CB1" w:rsidRDefault="00A43F02" w:rsidP="00AD2CB1">
      <w:pPr>
        <w:pStyle w:val="ListParagraph"/>
        <w:spacing w:after="0" w:line="240" w:lineRule="auto"/>
        <w:rPr>
          <w:b/>
          <w:bCs/>
          <w:color w:val="333333"/>
          <w:sz w:val="28"/>
          <w:szCs w:val="28"/>
          <w:highlight w:val="white"/>
        </w:rPr>
      </w:pPr>
    </w:p>
    <w:p w14:paraId="41F5AECF" w14:textId="63ABA03D" w:rsidR="00512072" w:rsidRDefault="00A43F02" w:rsidP="00F30BC7">
      <w:pPr>
        <w:rPr>
          <w:rFonts w:eastAsiaTheme="minorEastAsia" w:cstheme="minorHAnsi"/>
          <w:color w:val="4472C4" w:themeColor="accent1"/>
          <w:sz w:val="28"/>
          <w:szCs w:val="28"/>
          <w:lang w:val="en-US"/>
        </w:rPr>
      </w:pPr>
      <w:proofErr w:type="gramStart"/>
      <w:r>
        <w:rPr>
          <w:color w:val="4472C4" w:themeColor="accent1"/>
          <w:sz w:val="28"/>
          <w:szCs w:val="28"/>
          <w:lang w:val="en-US"/>
        </w:rPr>
        <w:t>FORMULA :</w:t>
      </w:r>
      <w:proofErr w:type="gramEnd"/>
      <w:r>
        <w:rPr>
          <w:color w:val="4472C4" w:themeColor="accent1"/>
          <w:sz w:val="28"/>
          <w:szCs w:val="28"/>
          <w:lang w:val="en-US"/>
        </w:rPr>
        <w:t xml:space="preserve">   </w:t>
      </w:r>
      <w:r w:rsidRPr="00A43F02">
        <w:rPr>
          <w:rFonts w:cstheme="minorHAnsi"/>
          <w:color w:val="4472C4" w:themeColor="accent1"/>
          <w:sz w:val="28"/>
          <w:szCs w:val="28"/>
          <w:highlight w:val="yellow"/>
          <w:lang w:val="en-US"/>
        </w:rPr>
        <w:t>µ</w:t>
      </w:r>
      <m:oMath>
        <m:r>
          <w:rPr>
            <w:rFonts w:ascii="Cambria Math" w:hAnsi="Cambria Math"/>
            <w:color w:val="4472C4" w:themeColor="accent1"/>
            <w:sz w:val="28"/>
            <w:szCs w:val="28"/>
            <w:highlight w:val="yellow"/>
            <w:lang w:val="en-US"/>
          </w:rPr>
          <m:t>±mσ</m:t>
        </m:r>
      </m:oMath>
      <w:r>
        <w:rPr>
          <w:rFonts w:eastAsiaTheme="minorEastAsia" w:cstheme="minorHAnsi"/>
          <w:color w:val="4472C4" w:themeColor="accent1"/>
          <w:sz w:val="28"/>
          <w:szCs w:val="28"/>
          <w:lang w:val="en-US"/>
        </w:rPr>
        <w:t xml:space="preserve">   µ-mean ,m-multiplier,</w:t>
      </w:r>
      <m:oMath>
        <m:r>
          <w:rPr>
            <w:rFonts w:ascii="Cambria Math" w:eastAsiaTheme="minorEastAsia" w:hAnsi="Cambria Math" w:cstheme="minorHAnsi"/>
            <w:color w:val="4472C4" w:themeColor="accent1"/>
            <w:sz w:val="28"/>
            <w:szCs w:val="28"/>
            <w:lang w:val="en-US"/>
          </w:rPr>
          <m:t>σ</m:t>
        </m:r>
      </m:oMath>
      <w:r>
        <w:rPr>
          <w:rFonts w:eastAsiaTheme="minorEastAsia" w:cstheme="minorHAnsi"/>
          <w:color w:val="4472C4" w:themeColor="accent1"/>
          <w:sz w:val="28"/>
          <w:szCs w:val="28"/>
          <w:lang w:val="en-US"/>
        </w:rPr>
        <w:t>-standard deviation</w:t>
      </w:r>
    </w:p>
    <w:p w14:paraId="1224F80C" w14:textId="5D0971D7" w:rsidR="00A43F02" w:rsidRDefault="00A43F02" w:rsidP="00F30BC7">
      <w:pPr>
        <w:rPr>
          <w:color w:val="4472C4" w:themeColor="accent1"/>
          <w:sz w:val="28"/>
          <w:szCs w:val="28"/>
          <w:lang w:val="en-US"/>
        </w:rPr>
      </w:pPr>
      <w:proofErr w:type="gramStart"/>
      <w:r>
        <w:rPr>
          <w:color w:val="4472C4" w:themeColor="accent1"/>
          <w:sz w:val="28"/>
          <w:szCs w:val="28"/>
          <w:lang w:val="en-US"/>
        </w:rPr>
        <w:t>EX :</w:t>
      </w:r>
      <w:proofErr w:type="gramEnd"/>
      <w:r>
        <w:rPr>
          <w:color w:val="4472C4" w:themeColor="accent1"/>
          <w:sz w:val="28"/>
          <w:szCs w:val="28"/>
          <w:lang w:val="en-US"/>
        </w:rPr>
        <w:t xml:space="preserve"> suppose pulse rates of 100 students are bell-shaped with mean of 75 and standard deviation of 4 </w:t>
      </w:r>
    </w:p>
    <w:p w14:paraId="7EADBE6D" w14:textId="1A0AE40E" w:rsidR="00A43F02" w:rsidRDefault="00A43F02" w:rsidP="005A221A">
      <w:pPr>
        <w:ind w:firstLine="720"/>
        <w:rPr>
          <w:rFonts w:eastAsiaTheme="minorEastAsia"/>
          <w:color w:val="4472C4" w:themeColor="accent1"/>
          <w:sz w:val="28"/>
          <w:szCs w:val="28"/>
          <w:lang w:val="en-US"/>
        </w:rPr>
      </w:pPr>
      <w:r>
        <w:rPr>
          <w:color w:val="4472C4" w:themeColor="accent1"/>
          <w:sz w:val="28"/>
          <w:szCs w:val="28"/>
          <w:lang w:val="en-US"/>
        </w:rPr>
        <w:t xml:space="preserve">Around 68% of </w:t>
      </w:r>
      <w:r w:rsidR="005A221A">
        <w:rPr>
          <w:color w:val="4472C4" w:themeColor="accent1"/>
          <w:sz w:val="28"/>
          <w:szCs w:val="28"/>
          <w:lang w:val="en-US"/>
        </w:rPr>
        <w:t xml:space="preserve">the </w:t>
      </w:r>
      <w:r>
        <w:rPr>
          <w:color w:val="4472C4" w:themeColor="accent1"/>
          <w:sz w:val="28"/>
          <w:szCs w:val="28"/>
          <w:lang w:val="en-US"/>
        </w:rPr>
        <w:t>men have pulse rate in interval 75</w:t>
      </w:r>
      <m:oMath>
        <m:r>
          <w:rPr>
            <w:rFonts w:ascii="Cambria Math" w:hAnsi="Cambria Math"/>
            <w:color w:val="4472C4" w:themeColor="accent1"/>
            <w:sz w:val="28"/>
            <w:szCs w:val="28"/>
            <w:lang w:val="en-US"/>
          </w:rPr>
          <m:t>±</m:t>
        </m:r>
      </m:oMath>
      <w:r w:rsidR="005A221A">
        <w:rPr>
          <w:rFonts w:eastAsiaTheme="minorEastAsia"/>
          <w:color w:val="4472C4" w:themeColor="accent1"/>
          <w:sz w:val="28"/>
          <w:szCs w:val="28"/>
          <w:lang w:val="en-US"/>
        </w:rPr>
        <w:t xml:space="preserve">1(4) </w:t>
      </w:r>
      <w:proofErr w:type="gramStart"/>
      <w:r w:rsidR="005A221A">
        <w:rPr>
          <w:rFonts w:eastAsiaTheme="minorEastAsia"/>
          <w:color w:val="4472C4" w:themeColor="accent1"/>
          <w:sz w:val="28"/>
          <w:szCs w:val="28"/>
          <w:lang w:val="en-US"/>
        </w:rPr>
        <w:t>=[</w:t>
      </w:r>
      <w:proofErr w:type="gramEnd"/>
      <w:r w:rsidR="005A221A">
        <w:rPr>
          <w:rFonts w:eastAsiaTheme="minorEastAsia"/>
          <w:color w:val="4472C4" w:themeColor="accent1"/>
          <w:sz w:val="28"/>
          <w:szCs w:val="28"/>
          <w:lang w:val="en-US"/>
        </w:rPr>
        <w:t>71,79]</w:t>
      </w:r>
    </w:p>
    <w:p w14:paraId="205912CA" w14:textId="0028C837" w:rsidR="005A221A" w:rsidRDefault="005A221A" w:rsidP="005A221A">
      <w:pPr>
        <w:ind w:firstLine="720"/>
        <w:rPr>
          <w:rFonts w:eastAsiaTheme="minorEastAsia"/>
          <w:color w:val="4472C4" w:themeColor="accent1"/>
          <w:sz w:val="28"/>
          <w:szCs w:val="28"/>
          <w:lang w:val="en-US"/>
        </w:rPr>
      </w:pPr>
      <w:r>
        <w:rPr>
          <w:color w:val="4472C4" w:themeColor="accent1"/>
          <w:sz w:val="28"/>
          <w:szCs w:val="28"/>
          <w:lang w:val="en-US"/>
        </w:rPr>
        <w:t>Around 95% of the men have pulse rate in interval 75</w:t>
      </w:r>
      <m:oMath>
        <m:r>
          <w:rPr>
            <w:rFonts w:ascii="Cambria Math" w:hAnsi="Cambria Math"/>
            <w:color w:val="4472C4" w:themeColor="accent1"/>
            <w:sz w:val="28"/>
            <w:szCs w:val="28"/>
            <w:lang w:val="en-US"/>
          </w:rPr>
          <m:t>±</m:t>
        </m:r>
      </m:oMath>
      <w:r>
        <w:rPr>
          <w:rFonts w:eastAsiaTheme="minorEastAsia"/>
          <w:color w:val="4472C4" w:themeColor="accent1"/>
          <w:sz w:val="28"/>
          <w:szCs w:val="28"/>
          <w:lang w:val="en-US"/>
        </w:rPr>
        <w:t xml:space="preserve">2(4) </w:t>
      </w:r>
      <w:proofErr w:type="gramStart"/>
      <w:r>
        <w:rPr>
          <w:rFonts w:eastAsiaTheme="minorEastAsia"/>
          <w:color w:val="4472C4" w:themeColor="accent1"/>
          <w:sz w:val="28"/>
          <w:szCs w:val="28"/>
          <w:lang w:val="en-US"/>
        </w:rPr>
        <w:t>=[</w:t>
      </w:r>
      <w:proofErr w:type="gramEnd"/>
      <w:r>
        <w:rPr>
          <w:rFonts w:eastAsiaTheme="minorEastAsia"/>
          <w:color w:val="4472C4" w:themeColor="accent1"/>
          <w:sz w:val="28"/>
          <w:szCs w:val="28"/>
          <w:lang w:val="en-US"/>
        </w:rPr>
        <w:t>67,83]</w:t>
      </w:r>
    </w:p>
    <w:p w14:paraId="3CA3D6D1" w14:textId="5F3CB75D" w:rsidR="005A221A" w:rsidRDefault="005A221A" w:rsidP="005A221A">
      <w:pPr>
        <w:ind w:firstLine="720"/>
        <w:rPr>
          <w:rFonts w:eastAsiaTheme="minorEastAsia"/>
          <w:color w:val="4472C4" w:themeColor="accent1"/>
          <w:sz w:val="28"/>
          <w:szCs w:val="28"/>
          <w:lang w:val="en-US"/>
        </w:rPr>
      </w:pPr>
      <w:r>
        <w:rPr>
          <w:color w:val="4472C4" w:themeColor="accent1"/>
          <w:sz w:val="28"/>
          <w:szCs w:val="28"/>
          <w:lang w:val="en-US"/>
        </w:rPr>
        <w:t>Around 99.7% of the men have pulse rate in interval 75</w:t>
      </w:r>
      <m:oMath>
        <m:r>
          <w:rPr>
            <w:rFonts w:ascii="Cambria Math" w:hAnsi="Cambria Math"/>
            <w:color w:val="4472C4" w:themeColor="accent1"/>
            <w:sz w:val="28"/>
            <w:szCs w:val="28"/>
            <w:lang w:val="en-US"/>
          </w:rPr>
          <m:t>±</m:t>
        </m:r>
      </m:oMath>
      <w:r>
        <w:rPr>
          <w:rFonts w:eastAsiaTheme="minorEastAsia"/>
          <w:color w:val="4472C4" w:themeColor="accent1"/>
          <w:sz w:val="28"/>
          <w:szCs w:val="28"/>
          <w:lang w:val="en-US"/>
        </w:rPr>
        <w:t xml:space="preserve">3(4) </w:t>
      </w:r>
      <w:proofErr w:type="gramStart"/>
      <w:r>
        <w:rPr>
          <w:rFonts w:eastAsiaTheme="minorEastAsia"/>
          <w:color w:val="4472C4" w:themeColor="accent1"/>
          <w:sz w:val="28"/>
          <w:szCs w:val="28"/>
          <w:lang w:val="en-US"/>
        </w:rPr>
        <w:t>=[</w:t>
      </w:r>
      <w:proofErr w:type="gramEnd"/>
      <w:r>
        <w:rPr>
          <w:rFonts w:eastAsiaTheme="minorEastAsia"/>
          <w:color w:val="4472C4" w:themeColor="accent1"/>
          <w:sz w:val="28"/>
          <w:szCs w:val="28"/>
          <w:lang w:val="en-US"/>
        </w:rPr>
        <w:t>63,87]</w:t>
      </w:r>
    </w:p>
    <w:p w14:paraId="28C9ECEA" w14:textId="4906B2CC" w:rsidR="005A221A" w:rsidRDefault="005A221A" w:rsidP="00F30BC7">
      <w:pPr>
        <w:rPr>
          <w:color w:val="4472C4" w:themeColor="accent1"/>
          <w:sz w:val="28"/>
          <w:szCs w:val="28"/>
          <w:lang w:val="en-US"/>
        </w:rPr>
      </w:pPr>
      <w:proofErr w:type="gramStart"/>
      <w:r w:rsidRPr="005A221A">
        <w:rPr>
          <w:color w:val="4472C4" w:themeColor="accent1"/>
          <w:sz w:val="28"/>
          <w:szCs w:val="28"/>
          <w:u w:val="single"/>
          <w:lang w:val="en-US"/>
        </w:rPr>
        <w:t xml:space="preserve">LIMITATIONS </w:t>
      </w:r>
      <w:r>
        <w:rPr>
          <w:color w:val="4472C4" w:themeColor="accent1"/>
          <w:sz w:val="28"/>
          <w:szCs w:val="28"/>
          <w:lang w:val="en-US"/>
        </w:rPr>
        <w:t>:</w:t>
      </w:r>
      <w:proofErr w:type="gramEnd"/>
      <w:r>
        <w:rPr>
          <w:color w:val="4472C4" w:themeColor="accent1"/>
          <w:sz w:val="28"/>
          <w:szCs w:val="28"/>
          <w:lang w:val="en-US"/>
        </w:rPr>
        <w:t xml:space="preserve"> It can only applied to a symmetric and unimodal distribution because its only applicable to normal statistical distributions</w:t>
      </w:r>
    </w:p>
    <w:p w14:paraId="51C8FCA1" w14:textId="54A9E0D3" w:rsidR="005A221A" w:rsidRPr="005A221A" w:rsidRDefault="005A221A" w:rsidP="005A221A">
      <w:pPr>
        <w:pStyle w:val="ListParagraph"/>
        <w:numPr>
          <w:ilvl w:val="0"/>
          <w:numId w:val="3"/>
        </w:numPr>
        <w:spacing w:after="0" w:line="240" w:lineRule="auto"/>
        <w:rPr>
          <w:b/>
          <w:bCs/>
          <w:color w:val="333333"/>
          <w:sz w:val="28"/>
          <w:szCs w:val="28"/>
          <w:highlight w:val="white"/>
        </w:rPr>
      </w:pPr>
      <w:r w:rsidRPr="005A221A">
        <w:rPr>
          <w:b/>
          <w:bCs/>
          <w:color w:val="333333"/>
          <w:sz w:val="28"/>
          <w:szCs w:val="28"/>
          <w:highlight w:val="white"/>
        </w:rPr>
        <w:t>Describe the Hypothesis Testing and why do we conduct it?</w:t>
      </w:r>
    </w:p>
    <w:p w14:paraId="01487FAB" w14:textId="68181FE9" w:rsidR="005A221A" w:rsidRDefault="00F05844" w:rsidP="00AF3D93">
      <w:pPr>
        <w:pStyle w:val="ListParagraph"/>
        <w:numPr>
          <w:ilvl w:val="0"/>
          <w:numId w:val="7"/>
        </w:numPr>
        <w:spacing w:line="276" w:lineRule="auto"/>
        <w:rPr>
          <w:color w:val="4472C4" w:themeColor="accent1"/>
          <w:sz w:val="28"/>
          <w:szCs w:val="28"/>
          <w:lang w:val="en-US"/>
        </w:rPr>
      </w:pPr>
      <w:r w:rsidRPr="00AF3D93">
        <w:rPr>
          <w:color w:val="4472C4" w:themeColor="accent1"/>
          <w:sz w:val="28"/>
          <w:szCs w:val="28"/>
          <w:lang w:val="en-US"/>
        </w:rPr>
        <w:t xml:space="preserve">Hypothesis testing is a tool </w:t>
      </w:r>
      <w:proofErr w:type="gramStart"/>
      <w:r w:rsidRPr="00AF3D93">
        <w:rPr>
          <w:color w:val="4472C4" w:themeColor="accent1"/>
          <w:sz w:val="28"/>
          <w:szCs w:val="28"/>
          <w:lang w:val="en-US"/>
        </w:rPr>
        <w:t>for  making</w:t>
      </w:r>
      <w:proofErr w:type="gramEnd"/>
      <w:r w:rsidRPr="00AF3D93">
        <w:rPr>
          <w:color w:val="4472C4" w:themeColor="accent1"/>
          <w:sz w:val="28"/>
          <w:szCs w:val="28"/>
          <w:lang w:val="en-US"/>
        </w:rPr>
        <w:t xml:space="preserve"> statistical inference  about </w:t>
      </w:r>
      <w:r w:rsidR="00AF3D93" w:rsidRPr="00AF3D93">
        <w:rPr>
          <w:color w:val="4472C4" w:themeColor="accent1"/>
          <w:sz w:val="28"/>
          <w:szCs w:val="28"/>
          <w:lang w:val="en-US"/>
        </w:rPr>
        <w:t>the</w:t>
      </w:r>
      <w:r w:rsidRPr="00AF3D93">
        <w:rPr>
          <w:color w:val="4472C4" w:themeColor="accent1"/>
          <w:sz w:val="28"/>
          <w:szCs w:val="28"/>
          <w:lang w:val="en-US"/>
        </w:rPr>
        <w:t xml:space="preserve"> populatio</w:t>
      </w:r>
      <w:r w:rsidR="00AF3D93" w:rsidRPr="00AF3D93">
        <w:rPr>
          <w:color w:val="4472C4" w:themeColor="accent1"/>
          <w:sz w:val="28"/>
          <w:szCs w:val="28"/>
          <w:lang w:val="en-US"/>
        </w:rPr>
        <w:t>n data.</w:t>
      </w:r>
    </w:p>
    <w:p w14:paraId="6CC5F68D" w14:textId="0B9EDC6A" w:rsidR="00AF3D93" w:rsidRDefault="00AF3D93" w:rsidP="00AF3D93">
      <w:pPr>
        <w:pStyle w:val="ListParagraph"/>
        <w:numPr>
          <w:ilvl w:val="0"/>
          <w:numId w:val="7"/>
        </w:numPr>
        <w:spacing w:line="276" w:lineRule="auto"/>
        <w:rPr>
          <w:color w:val="4472C4" w:themeColor="accent1"/>
          <w:sz w:val="28"/>
          <w:szCs w:val="28"/>
          <w:lang w:val="en-US"/>
        </w:rPr>
      </w:pPr>
      <w:r>
        <w:rPr>
          <w:color w:val="4472C4" w:themeColor="accent1"/>
          <w:sz w:val="28"/>
          <w:szCs w:val="28"/>
          <w:lang w:val="en-US"/>
        </w:rPr>
        <w:t xml:space="preserve">Its an analysis tool that tests assumptions and determines how likely something is within a given standard </w:t>
      </w:r>
      <w:r w:rsidR="005C7F13">
        <w:rPr>
          <w:color w:val="4472C4" w:themeColor="accent1"/>
          <w:sz w:val="28"/>
          <w:szCs w:val="28"/>
          <w:lang w:val="en-US"/>
        </w:rPr>
        <w:t>o</w:t>
      </w:r>
      <w:r>
        <w:rPr>
          <w:color w:val="4472C4" w:themeColor="accent1"/>
          <w:sz w:val="28"/>
          <w:szCs w:val="28"/>
          <w:lang w:val="en-US"/>
        </w:rPr>
        <w:t>f accuracy</w:t>
      </w:r>
    </w:p>
    <w:p w14:paraId="25F6A149" w14:textId="008BBB58" w:rsidR="00AF3D93" w:rsidRPr="005C7F13" w:rsidRDefault="00AF3D93" w:rsidP="005C7F13">
      <w:pPr>
        <w:pStyle w:val="ListParagraph"/>
        <w:numPr>
          <w:ilvl w:val="0"/>
          <w:numId w:val="7"/>
        </w:numPr>
        <w:spacing w:line="276" w:lineRule="auto"/>
        <w:rPr>
          <w:color w:val="4472C4" w:themeColor="accent1"/>
          <w:sz w:val="28"/>
          <w:szCs w:val="28"/>
          <w:lang w:val="en-US"/>
        </w:rPr>
      </w:pPr>
      <w:r>
        <w:rPr>
          <w:color w:val="4472C4" w:themeColor="accent1"/>
          <w:sz w:val="28"/>
          <w:szCs w:val="28"/>
          <w:lang w:val="en-US"/>
        </w:rPr>
        <w:t>A null hypothesis and an alternative hypothesis are setup before performing the hypothesis testing</w:t>
      </w:r>
    </w:p>
    <w:p w14:paraId="141AF21E" w14:textId="27C6AEE1" w:rsidR="007063D1" w:rsidRPr="007063D1" w:rsidRDefault="007063D1" w:rsidP="007063D1">
      <w:pPr>
        <w:shd w:val="clear" w:color="auto" w:fill="FFFFFF"/>
        <w:spacing w:after="390" w:line="390" w:lineRule="atLeast"/>
        <w:rPr>
          <w:rFonts w:ascii="Roboto" w:eastAsia="Times New Roman" w:hAnsi="Roboto" w:cs="Times New Roman"/>
          <w:color w:val="4472C4" w:themeColor="accent1"/>
          <w:kern w:val="0"/>
          <w:sz w:val="24"/>
          <w:szCs w:val="24"/>
          <w:lang w:eastAsia="en-IN"/>
          <w14:ligatures w14:val="none"/>
        </w:rPr>
      </w:pPr>
      <w:r>
        <w:rPr>
          <w:rFonts w:ascii="Roboto" w:eastAsia="Times New Roman" w:hAnsi="Roboto" w:cs="Times New Roman"/>
          <w:color w:val="51565E"/>
          <w:kern w:val="0"/>
          <w:sz w:val="24"/>
          <w:szCs w:val="24"/>
          <w:lang w:eastAsia="en-IN"/>
          <w14:ligatures w14:val="none"/>
        </w:rPr>
        <w:lastRenderedPageBreak/>
        <w:t xml:space="preserve">                        </w:t>
      </w:r>
      <w:r w:rsidRPr="007063D1">
        <w:rPr>
          <w:rFonts w:ascii="Roboto" w:eastAsia="Times New Roman" w:hAnsi="Roboto" w:cs="Times New Roman"/>
          <w:color w:val="4472C4" w:themeColor="accent1"/>
          <w:kern w:val="0"/>
          <w:sz w:val="24"/>
          <w:szCs w:val="24"/>
          <w:lang w:eastAsia="en-IN"/>
          <w14:ligatures w14:val="none"/>
        </w:rPr>
        <w:t xml:space="preserve">Z = </w:t>
      </w:r>
      <w:proofErr w:type="gramStart"/>
      <w:r w:rsidRPr="007063D1">
        <w:rPr>
          <w:rFonts w:ascii="Roboto" w:eastAsia="Times New Roman" w:hAnsi="Roboto" w:cs="Times New Roman"/>
          <w:color w:val="4472C4" w:themeColor="accent1"/>
          <w:kern w:val="0"/>
          <w:sz w:val="24"/>
          <w:szCs w:val="24"/>
          <w:lang w:eastAsia="en-IN"/>
          <w14:ligatures w14:val="none"/>
        </w:rPr>
        <w:t>( x</w:t>
      </w:r>
      <w:r w:rsidRPr="007063D1">
        <w:rPr>
          <w:rFonts w:ascii="Arial" w:eastAsia="Times New Roman" w:hAnsi="Arial" w:cs="Arial"/>
          <w:color w:val="4472C4" w:themeColor="accent1"/>
          <w:kern w:val="0"/>
          <w:sz w:val="24"/>
          <w:szCs w:val="24"/>
          <w:lang w:eastAsia="en-IN"/>
          <w14:ligatures w14:val="none"/>
        </w:rPr>
        <w:t>̅</w:t>
      </w:r>
      <w:proofErr w:type="gramEnd"/>
      <w:r w:rsidRPr="007063D1">
        <w:rPr>
          <w:rFonts w:ascii="Roboto" w:eastAsia="Times New Roman" w:hAnsi="Roboto" w:cs="Times New Roman"/>
          <w:color w:val="4472C4" w:themeColor="accent1"/>
          <w:kern w:val="0"/>
          <w:sz w:val="24"/>
          <w:szCs w:val="24"/>
          <w:lang w:eastAsia="en-IN"/>
          <w14:ligatures w14:val="none"/>
        </w:rPr>
        <w:t xml:space="preserve"> </w:t>
      </w:r>
      <w:r w:rsidRPr="007063D1">
        <w:rPr>
          <w:rFonts w:ascii="Roboto" w:eastAsia="Times New Roman" w:hAnsi="Roboto" w:cs="Roboto"/>
          <w:color w:val="4472C4" w:themeColor="accent1"/>
          <w:kern w:val="0"/>
          <w:sz w:val="24"/>
          <w:szCs w:val="24"/>
          <w:lang w:eastAsia="en-IN"/>
          <w14:ligatures w14:val="none"/>
        </w:rPr>
        <w:t>–</w:t>
      </w:r>
      <w:r w:rsidRPr="007063D1">
        <w:rPr>
          <w:rFonts w:ascii="Roboto" w:eastAsia="Times New Roman" w:hAnsi="Roboto" w:cs="Times New Roman"/>
          <w:color w:val="4472C4" w:themeColor="accent1"/>
          <w:kern w:val="0"/>
          <w:sz w:val="24"/>
          <w:szCs w:val="24"/>
          <w:lang w:eastAsia="en-IN"/>
          <w14:ligatures w14:val="none"/>
        </w:rPr>
        <w:t xml:space="preserve"> </w:t>
      </w:r>
      <w:r w:rsidRPr="007063D1">
        <w:rPr>
          <w:rFonts w:ascii="Calibri" w:eastAsia="Times New Roman" w:hAnsi="Calibri" w:cs="Calibri"/>
          <w:color w:val="4472C4" w:themeColor="accent1"/>
          <w:kern w:val="0"/>
          <w:sz w:val="24"/>
          <w:szCs w:val="24"/>
          <w:lang w:eastAsia="en-IN"/>
          <w14:ligatures w14:val="none"/>
        </w:rPr>
        <w:t>μ</w:t>
      </w:r>
      <w:r w:rsidRPr="007063D1">
        <w:rPr>
          <w:rFonts w:ascii="Roboto" w:eastAsia="Times New Roman" w:hAnsi="Roboto" w:cs="Times New Roman"/>
          <w:color w:val="4472C4" w:themeColor="accent1"/>
          <w:kern w:val="0"/>
          <w:sz w:val="24"/>
          <w:szCs w:val="24"/>
          <w:lang w:eastAsia="en-IN"/>
          <w14:ligatures w14:val="none"/>
        </w:rPr>
        <w:t>0 ) / (</w:t>
      </w:r>
      <w:r w:rsidRPr="007063D1">
        <w:rPr>
          <w:rFonts w:ascii="Calibri" w:eastAsia="Times New Roman" w:hAnsi="Calibri" w:cs="Calibri"/>
          <w:color w:val="4472C4" w:themeColor="accent1"/>
          <w:kern w:val="0"/>
          <w:sz w:val="24"/>
          <w:szCs w:val="24"/>
          <w:lang w:eastAsia="en-IN"/>
          <w14:ligatures w14:val="none"/>
        </w:rPr>
        <w:t>σ</w:t>
      </w:r>
      <w:r w:rsidRPr="007063D1">
        <w:rPr>
          <w:rFonts w:ascii="Roboto" w:eastAsia="Times New Roman" w:hAnsi="Roboto" w:cs="Times New Roman"/>
          <w:color w:val="4472C4" w:themeColor="accent1"/>
          <w:kern w:val="0"/>
          <w:sz w:val="24"/>
          <w:szCs w:val="24"/>
          <w:lang w:eastAsia="en-IN"/>
          <w14:ligatures w14:val="none"/>
        </w:rPr>
        <w:t xml:space="preserve"> /</w:t>
      </w:r>
      <w:r w:rsidRPr="007063D1">
        <w:rPr>
          <w:rFonts w:ascii="Arial" w:eastAsia="Times New Roman" w:hAnsi="Arial" w:cs="Arial"/>
          <w:color w:val="4472C4" w:themeColor="accent1"/>
          <w:kern w:val="0"/>
          <w:sz w:val="24"/>
          <w:szCs w:val="24"/>
          <w:lang w:eastAsia="en-IN"/>
          <w14:ligatures w14:val="none"/>
        </w:rPr>
        <w:t>√</w:t>
      </w:r>
      <w:r w:rsidRPr="007063D1">
        <w:rPr>
          <w:rFonts w:ascii="Roboto" w:eastAsia="Times New Roman" w:hAnsi="Roboto" w:cs="Times New Roman"/>
          <w:color w:val="4472C4" w:themeColor="accent1"/>
          <w:kern w:val="0"/>
          <w:sz w:val="24"/>
          <w:szCs w:val="24"/>
          <w:lang w:eastAsia="en-IN"/>
          <w14:ligatures w14:val="none"/>
        </w:rPr>
        <w:t>n)</w:t>
      </w:r>
    </w:p>
    <w:p w14:paraId="68C735D9" w14:textId="41808DF9" w:rsidR="007063D1" w:rsidRPr="007063D1" w:rsidRDefault="007063D1" w:rsidP="007063D1">
      <w:pPr>
        <w:shd w:val="clear" w:color="auto" w:fill="FFFFFF"/>
        <w:spacing w:before="100" w:beforeAutospacing="1" w:after="210" w:line="360" w:lineRule="atLeast"/>
        <w:ind w:left="360"/>
        <w:rPr>
          <w:rFonts w:ascii="Roboto" w:eastAsia="Times New Roman" w:hAnsi="Roboto" w:cs="Times New Roman"/>
          <w:color w:val="4472C4" w:themeColor="accent1"/>
          <w:kern w:val="0"/>
          <w:sz w:val="24"/>
          <w:szCs w:val="24"/>
          <w:lang w:eastAsia="en-IN"/>
          <w14:ligatures w14:val="none"/>
        </w:rPr>
      </w:pPr>
      <w:r w:rsidRPr="005C7F13">
        <w:rPr>
          <w:rFonts w:ascii="Roboto" w:eastAsia="Times New Roman" w:hAnsi="Roboto" w:cs="Times New Roman"/>
          <w:color w:val="4472C4" w:themeColor="accent1"/>
          <w:kern w:val="0"/>
          <w:sz w:val="24"/>
          <w:szCs w:val="24"/>
          <w:lang w:eastAsia="en-IN"/>
          <w14:ligatures w14:val="none"/>
        </w:rPr>
        <w:t xml:space="preserve">                 </w:t>
      </w:r>
      <w:r w:rsidRPr="007063D1">
        <w:rPr>
          <w:rFonts w:ascii="Roboto" w:eastAsia="Times New Roman" w:hAnsi="Roboto" w:cs="Times New Roman"/>
          <w:color w:val="4472C4" w:themeColor="accent1"/>
          <w:kern w:val="0"/>
          <w:sz w:val="24"/>
          <w:szCs w:val="24"/>
          <w:lang w:eastAsia="en-IN"/>
          <w14:ligatures w14:val="none"/>
        </w:rPr>
        <w:t>Here, x</w:t>
      </w:r>
      <w:r w:rsidRPr="007063D1">
        <w:rPr>
          <w:rFonts w:ascii="Arial" w:eastAsia="Times New Roman" w:hAnsi="Arial" w:cs="Arial"/>
          <w:color w:val="4472C4" w:themeColor="accent1"/>
          <w:kern w:val="0"/>
          <w:sz w:val="24"/>
          <w:szCs w:val="24"/>
          <w:lang w:eastAsia="en-IN"/>
          <w14:ligatures w14:val="none"/>
        </w:rPr>
        <w:t>̅</w:t>
      </w:r>
      <w:r w:rsidRPr="007063D1">
        <w:rPr>
          <w:rFonts w:ascii="Roboto" w:eastAsia="Times New Roman" w:hAnsi="Roboto" w:cs="Times New Roman"/>
          <w:color w:val="4472C4" w:themeColor="accent1"/>
          <w:kern w:val="0"/>
          <w:sz w:val="24"/>
          <w:szCs w:val="24"/>
          <w:lang w:eastAsia="en-IN"/>
          <w14:ligatures w14:val="none"/>
        </w:rPr>
        <w:t xml:space="preserve"> is the sample mean,</w:t>
      </w:r>
    </w:p>
    <w:p w14:paraId="3D69B494" w14:textId="1C0B7193" w:rsidR="007063D1" w:rsidRPr="007063D1" w:rsidRDefault="007063D1" w:rsidP="007063D1">
      <w:pPr>
        <w:shd w:val="clear" w:color="auto" w:fill="FFFFFF"/>
        <w:spacing w:before="100" w:beforeAutospacing="1" w:after="210" w:line="360" w:lineRule="atLeast"/>
        <w:ind w:left="360"/>
        <w:rPr>
          <w:rFonts w:ascii="Roboto" w:eastAsia="Times New Roman" w:hAnsi="Roboto" w:cs="Times New Roman"/>
          <w:color w:val="4472C4" w:themeColor="accent1"/>
          <w:kern w:val="0"/>
          <w:sz w:val="24"/>
          <w:szCs w:val="24"/>
          <w:lang w:eastAsia="en-IN"/>
          <w14:ligatures w14:val="none"/>
        </w:rPr>
      </w:pPr>
      <w:r w:rsidRPr="005C7F13">
        <w:rPr>
          <w:rFonts w:ascii="Calibri" w:eastAsia="Times New Roman" w:hAnsi="Calibri" w:cs="Calibri"/>
          <w:color w:val="4472C4" w:themeColor="accent1"/>
          <w:kern w:val="0"/>
          <w:sz w:val="24"/>
          <w:szCs w:val="24"/>
          <w:lang w:eastAsia="en-IN"/>
          <w14:ligatures w14:val="none"/>
        </w:rPr>
        <w:t xml:space="preserve">                   </w:t>
      </w:r>
      <w:r w:rsidRPr="007063D1">
        <w:rPr>
          <w:rFonts w:ascii="Calibri" w:eastAsia="Times New Roman" w:hAnsi="Calibri" w:cs="Calibri"/>
          <w:color w:val="4472C4" w:themeColor="accent1"/>
          <w:kern w:val="0"/>
          <w:sz w:val="24"/>
          <w:szCs w:val="24"/>
          <w:lang w:eastAsia="en-IN"/>
          <w14:ligatures w14:val="none"/>
        </w:rPr>
        <w:t>μ</w:t>
      </w:r>
      <w:r w:rsidRPr="007063D1">
        <w:rPr>
          <w:rFonts w:ascii="Roboto" w:eastAsia="Times New Roman" w:hAnsi="Roboto" w:cs="Times New Roman"/>
          <w:color w:val="4472C4" w:themeColor="accent1"/>
          <w:kern w:val="0"/>
          <w:sz w:val="24"/>
          <w:szCs w:val="24"/>
          <w:lang w:eastAsia="en-IN"/>
          <w14:ligatures w14:val="none"/>
        </w:rPr>
        <w:t>0 is the population mean,</w:t>
      </w:r>
    </w:p>
    <w:p w14:paraId="1B415714" w14:textId="293B3735" w:rsidR="007063D1" w:rsidRPr="007063D1" w:rsidRDefault="007063D1" w:rsidP="007063D1">
      <w:pPr>
        <w:shd w:val="clear" w:color="auto" w:fill="FFFFFF"/>
        <w:spacing w:before="100" w:beforeAutospacing="1" w:after="210" w:line="360" w:lineRule="atLeast"/>
        <w:ind w:left="360"/>
        <w:rPr>
          <w:rFonts w:ascii="Roboto" w:eastAsia="Times New Roman" w:hAnsi="Roboto" w:cs="Times New Roman"/>
          <w:color w:val="4472C4" w:themeColor="accent1"/>
          <w:kern w:val="0"/>
          <w:sz w:val="24"/>
          <w:szCs w:val="24"/>
          <w:lang w:eastAsia="en-IN"/>
          <w14:ligatures w14:val="none"/>
        </w:rPr>
      </w:pPr>
      <w:r w:rsidRPr="005C7F13">
        <w:rPr>
          <w:rFonts w:ascii="Calibri" w:eastAsia="Times New Roman" w:hAnsi="Calibri" w:cs="Calibri"/>
          <w:color w:val="4472C4" w:themeColor="accent1"/>
          <w:kern w:val="0"/>
          <w:sz w:val="24"/>
          <w:szCs w:val="24"/>
          <w:lang w:eastAsia="en-IN"/>
          <w14:ligatures w14:val="none"/>
        </w:rPr>
        <w:t xml:space="preserve">                  </w:t>
      </w:r>
      <w:r w:rsidRPr="007063D1">
        <w:rPr>
          <w:rFonts w:ascii="Calibri" w:eastAsia="Times New Roman" w:hAnsi="Calibri" w:cs="Calibri"/>
          <w:color w:val="4472C4" w:themeColor="accent1"/>
          <w:kern w:val="0"/>
          <w:sz w:val="24"/>
          <w:szCs w:val="24"/>
          <w:lang w:eastAsia="en-IN"/>
          <w14:ligatures w14:val="none"/>
        </w:rPr>
        <w:t>σ</w:t>
      </w:r>
      <w:r w:rsidRPr="007063D1">
        <w:rPr>
          <w:rFonts w:ascii="Roboto" w:eastAsia="Times New Roman" w:hAnsi="Roboto" w:cs="Times New Roman"/>
          <w:color w:val="4472C4" w:themeColor="accent1"/>
          <w:kern w:val="0"/>
          <w:sz w:val="24"/>
          <w:szCs w:val="24"/>
          <w:lang w:eastAsia="en-IN"/>
          <w14:ligatures w14:val="none"/>
        </w:rPr>
        <w:t xml:space="preserve"> is the standard deviation,</w:t>
      </w:r>
    </w:p>
    <w:p w14:paraId="34B64E6B" w14:textId="5C2B37FC" w:rsidR="007063D1" w:rsidRPr="007063D1" w:rsidRDefault="007063D1" w:rsidP="007063D1">
      <w:pPr>
        <w:shd w:val="clear" w:color="auto" w:fill="FFFFFF"/>
        <w:spacing w:before="100" w:beforeAutospacing="1" w:after="210" w:line="360" w:lineRule="atLeast"/>
        <w:ind w:left="360"/>
        <w:rPr>
          <w:rFonts w:ascii="Roboto" w:eastAsia="Times New Roman" w:hAnsi="Roboto" w:cs="Times New Roman"/>
          <w:color w:val="51565E"/>
          <w:kern w:val="0"/>
          <w:sz w:val="24"/>
          <w:szCs w:val="24"/>
          <w:lang w:eastAsia="en-IN"/>
          <w14:ligatures w14:val="none"/>
        </w:rPr>
      </w:pPr>
      <w:r w:rsidRPr="005C7F13">
        <w:rPr>
          <w:rFonts w:ascii="Roboto" w:eastAsia="Times New Roman" w:hAnsi="Roboto" w:cs="Times New Roman"/>
          <w:color w:val="4472C4" w:themeColor="accent1"/>
          <w:kern w:val="0"/>
          <w:sz w:val="24"/>
          <w:szCs w:val="24"/>
          <w:lang w:eastAsia="en-IN"/>
          <w14:ligatures w14:val="none"/>
        </w:rPr>
        <w:t xml:space="preserve">                 </w:t>
      </w:r>
      <w:r w:rsidRPr="007063D1">
        <w:rPr>
          <w:rFonts w:ascii="Roboto" w:eastAsia="Times New Roman" w:hAnsi="Roboto" w:cs="Times New Roman"/>
          <w:color w:val="4472C4" w:themeColor="accent1"/>
          <w:kern w:val="0"/>
          <w:sz w:val="24"/>
          <w:szCs w:val="24"/>
          <w:lang w:eastAsia="en-IN"/>
          <w14:ligatures w14:val="none"/>
        </w:rPr>
        <w:t>n is the sample size</w:t>
      </w:r>
      <w:r w:rsidRPr="007063D1">
        <w:rPr>
          <w:rFonts w:ascii="Roboto" w:eastAsia="Times New Roman" w:hAnsi="Roboto" w:cs="Times New Roman"/>
          <w:color w:val="51565E"/>
          <w:kern w:val="0"/>
          <w:sz w:val="24"/>
          <w:szCs w:val="24"/>
          <w:lang w:eastAsia="en-IN"/>
          <w14:ligatures w14:val="none"/>
        </w:rPr>
        <w:t>.</w:t>
      </w:r>
    </w:p>
    <w:p w14:paraId="63B49D25" w14:textId="77777777" w:rsidR="005C7F13" w:rsidRPr="005C7F13" w:rsidRDefault="005C7F13" w:rsidP="005C7F13">
      <w:pPr>
        <w:pStyle w:val="pw-post-body-paragraph"/>
        <w:numPr>
          <w:ilvl w:val="1"/>
          <w:numId w:val="9"/>
        </w:numPr>
        <w:shd w:val="clear" w:color="auto" w:fill="FFFFFF"/>
        <w:spacing w:before="226" w:beforeAutospacing="0" w:after="0" w:afterAutospacing="0" w:line="480" w:lineRule="atLeast"/>
        <w:rPr>
          <w:rFonts w:asciiTheme="minorHAnsi" w:hAnsiTheme="minorHAnsi" w:cstheme="minorHAnsi"/>
          <w:color w:val="4472C4" w:themeColor="accent1"/>
          <w:spacing w:val="-1"/>
          <w:sz w:val="28"/>
          <w:szCs w:val="28"/>
        </w:rPr>
      </w:pPr>
      <w:r w:rsidRPr="005C7F13">
        <w:rPr>
          <w:rFonts w:asciiTheme="minorHAnsi" w:hAnsiTheme="minorHAnsi" w:cstheme="minorHAnsi"/>
          <w:color w:val="4472C4" w:themeColor="accent1"/>
          <w:spacing w:val="-1"/>
          <w:sz w:val="28"/>
          <w:szCs w:val="28"/>
        </w:rPr>
        <w:t>In hypothesis testing, there are two mutually exclusive statements about the population: the null hypothesis and the alternative hypothesis.</w:t>
      </w:r>
    </w:p>
    <w:p w14:paraId="4406804C" w14:textId="1FF3F4C5" w:rsidR="00061AB5" w:rsidRPr="00061AB5" w:rsidRDefault="005C7F13" w:rsidP="00061AB5">
      <w:pPr>
        <w:pStyle w:val="pw-post-body-paragraph"/>
        <w:numPr>
          <w:ilvl w:val="1"/>
          <w:numId w:val="9"/>
        </w:numPr>
        <w:shd w:val="clear" w:color="auto" w:fill="FFFFFF"/>
        <w:spacing w:before="226" w:beforeAutospacing="0" w:after="0" w:afterAutospacing="0" w:line="480" w:lineRule="atLeast"/>
        <w:rPr>
          <w:rFonts w:asciiTheme="minorHAnsi" w:hAnsiTheme="minorHAnsi" w:cstheme="minorHAnsi"/>
          <w:color w:val="4472C4" w:themeColor="accent1"/>
          <w:spacing w:val="-1"/>
          <w:sz w:val="28"/>
          <w:szCs w:val="28"/>
        </w:rPr>
      </w:pPr>
      <w:r w:rsidRPr="005C7F13">
        <w:rPr>
          <w:rFonts w:asciiTheme="minorHAnsi" w:hAnsiTheme="minorHAnsi" w:cstheme="minorHAnsi"/>
          <w:color w:val="4472C4" w:themeColor="accent1"/>
          <w:spacing w:val="-1"/>
          <w:sz w:val="28"/>
          <w:szCs w:val="28"/>
        </w:rPr>
        <w:t>Since both of them are contradictory, we therefore must examine the sample to determine whether we have enough evidence to conclude that the research objective or the alternative hypothesis holds true or not.</w:t>
      </w:r>
    </w:p>
    <w:p w14:paraId="27C10E34" w14:textId="1A5715E7" w:rsidR="00061AB5" w:rsidRDefault="00061AB5" w:rsidP="00F2255A">
      <w:pPr>
        <w:pStyle w:val="ListParagraph"/>
        <w:numPr>
          <w:ilvl w:val="0"/>
          <w:numId w:val="3"/>
        </w:numPr>
        <w:spacing w:after="0" w:line="240" w:lineRule="auto"/>
        <w:rPr>
          <w:b/>
          <w:bCs/>
          <w:color w:val="333333"/>
          <w:sz w:val="28"/>
          <w:szCs w:val="28"/>
          <w:highlight w:val="white"/>
        </w:rPr>
      </w:pPr>
      <w:r w:rsidRPr="00061AB5">
        <w:rPr>
          <w:b/>
          <w:bCs/>
          <w:color w:val="333333"/>
          <w:sz w:val="28"/>
          <w:szCs w:val="28"/>
          <w:highlight w:val="white"/>
        </w:rPr>
        <w:t>What is the difference between Type-I and Type-II error.</w:t>
      </w:r>
    </w:p>
    <w:p w14:paraId="513A6FC2" w14:textId="77777777" w:rsidR="00F2255A" w:rsidRDefault="00F2255A" w:rsidP="00F2255A">
      <w:pPr>
        <w:pStyle w:val="ListParagraph"/>
        <w:spacing w:after="0" w:line="240" w:lineRule="auto"/>
        <w:rPr>
          <w:b/>
          <w:bCs/>
          <w:color w:val="333333"/>
          <w:sz w:val="28"/>
          <w:szCs w:val="28"/>
          <w:highlight w:val="white"/>
        </w:rPr>
      </w:pPr>
    </w:p>
    <w:tbl>
      <w:tblPr>
        <w:tblStyle w:val="TableGridLight"/>
        <w:tblW w:w="0" w:type="auto"/>
        <w:tblLook w:val="04A0" w:firstRow="1" w:lastRow="0" w:firstColumn="1" w:lastColumn="0" w:noHBand="0" w:noVBand="1"/>
      </w:tblPr>
      <w:tblGrid>
        <w:gridCol w:w="1121"/>
        <w:gridCol w:w="3796"/>
        <w:gridCol w:w="3859"/>
      </w:tblGrid>
      <w:tr w:rsidR="00F2255A" w14:paraId="29A50D9A" w14:textId="77777777" w:rsidTr="00F2255A">
        <w:trPr>
          <w:trHeight w:val="443"/>
        </w:trPr>
        <w:tc>
          <w:tcPr>
            <w:tcW w:w="1121" w:type="dxa"/>
          </w:tcPr>
          <w:p w14:paraId="37C44C2F" w14:textId="4A1394FD" w:rsidR="00F2255A" w:rsidRDefault="00F2255A" w:rsidP="00F2255A">
            <w:pPr>
              <w:pStyle w:val="ListParagraph"/>
              <w:ind w:left="0"/>
              <w:rPr>
                <w:b/>
                <w:bCs/>
                <w:color w:val="333333"/>
                <w:sz w:val="28"/>
                <w:szCs w:val="28"/>
                <w:highlight w:val="white"/>
              </w:rPr>
            </w:pPr>
            <w:r>
              <w:rPr>
                <w:b/>
                <w:bCs/>
                <w:color w:val="333333"/>
                <w:sz w:val="28"/>
                <w:szCs w:val="28"/>
                <w:highlight w:val="white"/>
              </w:rPr>
              <w:t xml:space="preserve">  s.no</w:t>
            </w:r>
          </w:p>
        </w:tc>
        <w:tc>
          <w:tcPr>
            <w:tcW w:w="3796" w:type="dxa"/>
          </w:tcPr>
          <w:p w14:paraId="00AB7C1F" w14:textId="673814BE" w:rsidR="00F2255A" w:rsidRDefault="00F2255A" w:rsidP="00F2255A">
            <w:pPr>
              <w:pStyle w:val="ListParagraph"/>
              <w:ind w:left="0"/>
              <w:rPr>
                <w:b/>
                <w:bCs/>
                <w:color w:val="333333"/>
                <w:sz w:val="28"/>
                <w:szCs w:val="28"/>
                <w:highlight w:val="white"/>
              </w:rPr>
            </w:pPr>
            <w:r>
              <w:rPr>
                <w:b/>
                <w:bCs/>
                <w:color w:val="333333"/>
                <w:sz w:val="28"/>
                <w:szCs w:val="28"/>
                <w:highlight w:val="white"/>
              </w:rPr>
              <w:t>Type-I error</w:t>
            </w:r>
          </w:p>
        </w:tc>
        <w:tc>
          <w:tcPr>
            <w:tcW w:w="3859" w:type="dxa"/>
          </w:tcPr>
          <w:p w14:paraId="4DC56AF5" w14:textId="7BBAB1D5" w:rsidR="00F2255A" w:rsidRDefault="00F2255A" w:rsidP="00F2255A">
            <w:pPr>
              <w:pStyle w:val="ListParagraph"/>
              <w:ind w:left="0"/>
              <w:rPr>
                <w:b/>
                <w:bCs/>
                <w:color w:val="333333"/>
                <w:sz w:val="28"/>
                <w:szCs w:val="28"/>
                <w:highlight w:val="white"/>
              </w:rPr>
            </w:pPr>
            <w:r>
              <w:rPr>
                <w:b/>
                <w:bCs/>
                <w:color w:val="333333"/>
                <w:sz w:val="28"/>
                <w:szCs w:val="28"/>
                <w:highlight w:val="white"/>
              </w:rPr>
              <w:t>Type-II error</w:t>
            </w:r>
          </w:p>
        </w:tc>
      </w:tr>
      <w:tr w:rsidR="00F2255A" w:rsidRPr="00F2255A" w14:paraId="3A4EA43C" w14:textId="77777777" w:rsidTr="00F2255A">
        <w:trPr>
          <w:trHeight w:val="928"/>
        </w:trPr>
        <w:tc>
          <w:tcPr>
            <w:tcW w:w="1121" w:type="dxa"/>
          </w:tcPr>
          <w:p w14:paraId="3C078EA8" w14:textId="59FAAE8F" w:rsidR="00F2255A" w:rsidRPr="00F2255A" w:rsidRDefault="00F2255A" w:rsidP="00F2255A">
            <w:pPr>
              <w:pStyle w:val="ListParagraph"/>
              <w:ind w:left="0"/>
              <w:rPr>
                <w:color w:val="4472C4" w:themeColor="accent1"/>
                <w:sz w:val="28"/>
                <w:szCs w:val="28"/>
                <w:highlight w:val="white"/>
              </w:rPr>
            </w:pPr>
            <w:r w:rsidRPr="00F2255A">
              <w:rPr>
                <w:color w:val="4472C4" w:themeColor="accent1"/>
                <w:sz w:val="28"/>
                <w:szCs w:val="28"/>
                <w:highlight w:val="white"/>
              </w:rPr>
              <w:t xml:space="preserve">    1.</w:t>
            </w:r>
          </w:p>
        </w:tc>
        <w:tc>
          <w:tcPr>
            <w:tcW w:w="3796" w:type="dxa"/>
          </w:tcPr>
          <w:p w14:paraId="08F8A857" w14:textId="3297216D" w:rsidR="00F2255A" w:rsidRPr="00F2255A" w:rsidRDefault="00F2255A" w:rsidP="00F2255A">
            <w:pPr>
              <w:pStyle w:val="ListParagraph"/>
              <w:ind w:left="0"/>
              <w:jc w:val="center"/>
              <w:rPr>
                <w:color w:val="4472C4" w:themeColor="accent1"/>
                <w:sz w:val="28"/>
                <w:szCs w:val="28"/>
                <w:highlight w:val="white"/>
              </w:rPr>
            </w:pPr>
            <w:r w:rsidRPr="00F2255A">
              <w:rPr>
                <w:color w:val="4472C4" w:themeColor="accent1"/>
                <w:sz w:val="28"/>
                <w:szCs w:val="28"/>
                <w:highlight w:val="white"/>
              </w:rPr>
              <w:t>Non-acceptance of hypothesis which ought to be accepted</w:t>
            </w:r>
          </w:p>
        </w:tc>
        <w:tc>
          <w:tcPr>
            <w:tcW w:w="3859" w:type="dxa"/>
          </w:tcPr>
          <w:p w14:paraId="465EB4E6" w14:textId="6B04D2EB" w:rsidR="00F2255A" w:rsidRPr="00F2255A" w:rsidRDefault="00F2255A" w:rsidP="00F2255A">
            <w:pPr>
              <w:pStyle w:val="ListParagraph"/>
              <w:ind w:left="0"/>
              <w:jc w:val="center"/>
              <w:rPr>
                <w:color w:val="4472C4" w:themeColor="accent1"/>
                <w:sz w:val="28"/>
                <w:szCs w:val="28"/>
                <w:highlight w:val="white"/>
              </w:rPr>
            </w:pPr>
            <w:r w:rsidRPr="00F2255A">
              <w:rPr>
                <w:color w:val="4472C4" w:themeColor="accent1"/>
                <w:sz w:val="28"/>
                <w:szCs w:val="28"/>
                <w:highlight w:val="white"/>
              </w:rPr>
              <w:t>Acceptance of hypothesis which ought to be rejected</w:t>
            </w:r>
          </w:p>
        </w:tc>
      </w:tr>
      <w:tr w:rsidR="00F2255A" w:rsidRPr="00F2255A" w14:paraId="4ED161A7" w14:textId="77777777" w:rsidTr="00F2255A">
        <w:trPr>
          <w:trHeight w:val="907"/>
        </w:trPr>
        <w:tc>
          <w:tcPr>
            <w:tcW w:w="1121" w:type="dxa"/>
          </w:tcPr>
          <w:p w14:paraId="75FF72FA" w14:textId="62028B5A" w:rsidR="00F2255A" w:rsidRPr="00F2255A" w:rsidRDefault="00F2255A" w:rsidP="00F2255A">
            <w:pPr>
              <w:pStyle w:val="ListParagraph"/>
              <w:ind w:left="0"/>
              <w:rPr>
                <w:color w:val="4472C4" w:themeColor="accent1"/>
                <w:sz w:val="28"/>
                <w:szCs w:val="28"/>
                <w:highlight w:val="white"/>
              </w:rPr>
            </w:pPr>
            <w:r w:rsidRPr="00F2255A">
              <w:rPr>
                <w:color w:val="4472C4" w:themeColor="accent1"/>
                <w:sz w:val="28"/>
                <w:szCs w:val="28"/>
                <w:highlight w:val="white"/>
              </w:rPr>
              <w:t xml:space="preserve">    2.</w:t>
            </w:r>
          </w:p>
        </w:tc>
        <w:tc>
          <w:tcPr>
            <w:tcW w:w="3796" w:type="dxa"/>
          </w:tcPr>
          <w:p w14:paraId="63EAD136" w14:textId="02CE489A" w:rsidR="00F2255A" w:rsidRPr="00F2255A" w:rsidRDefault="00F2255A" w:rsidP="00F2255A">
            <w:pPr>
              <w:pStyle w:val="ListParagraph"/>
              <w:ind w:left="0"/>
              <w:jc w:val="center"/>
              <w:rPr>
                <w:color w:val="4472C4" w:themeColor="accent1"/>
                <w:sz w:val="28"/>
                <w:szCs w:val="28"/>
                <w:highlight w:val="white"/>
              </w:rPr>
            </w:pPr>
            <w:r w:rsidRPr="00F2255A">
              <w:rPr>
                <w:color w:val="4472C4" w:themeColor="accent1"/>
                <w:sz w:val="28"/>
                <w:szCs w:val="28"/>
                <w:highlight w:val="white"/>
              </w:rPr>
              <w:t>Incorrect rejection of true null hypothesis</w:t>
            </w:r>
          </w:p>
        </w:tc>
        <w:tc>
          <w:tcPr>
            <w:tcW w:w="3859" w:type="dxa"/>
          </w:tcPr>
          <w:p w14:paraId="4268F024" w14:textId="5AE96A5B" w:rsidR="00F2255A" w:rsidRPr="00F2255A" w:rsidRDefault="00F2255A" w:rsidP="00F2255A">
            <w:pPr>
              <w:pStyle w:val="ListParagraph"/>
              <w:ind w:left="0"/>
              <w:jc w:val="center"/>
              <w:rPr>
                <w:color w:val="4472C4" w:themeColor="accent1"/>
                <w:sz w:val="28"/>
                <w:szCs w:val="28"/>
                <w:highlight w:val="white"/>
              </w:rPr>
            </w:pPr>
            <w:r w:rsidRPr="00F2255A">
              <w:rPr>
                <w:color w:val="4472C4" w:themeColor="accent1"/>
                <w:sz w:val="28"/>
                <w:szCs w:val="28"/>
                <w:highlight w:val="white"/>
              </w:rPr>
              <w:t>Incorrect acceptance of false null hypothesis</w:t>
            </w:r>
          </w:p>
        </w:tc>
      </w:tr>
      <w:tr w:rsidR="00F2255A" w:rsidRPr="00F2255A" w14:paraId="029B8152" w14:textId="77777777" w:rsidTr="00F2255A">
        <w:trPr>
          <w:trHeight w:val="443"/>
        </w:trPr>
        <w:tc>
          <w:tcPr>
            <w:tcW w:w="1121" w:type="dxa"/>
          </w:tcPr>
          <w:p w14:paraId="519C35EF" w14:textId="5D721CE6" w:rsidR="00F2255A" w:rsidRPr="00F2255A" w:rsidRDefault="00F2255A" w:rsidP="00F2255A">
            <w:pPr>
              <w:pStyle w:val="ListParagraph"/>
              <w:ind w:left="0"/>
              <w:rPr>
                <w:color w:val="4472C4" w:themeColor="accent1"/>
                <w:sz w:val="28"/>
                <w:szCs w:val="28"/>
                <w:highlight w:val="white"/>
              </w:rPr>
            </w:pPr>
            <w:r w:rsidRPr="00F2255A">
              <w:rPr>
                <w:color w:val="4472C4" w:themeColor="accent1"/>
                <w:sz w:val="28"/>
                <w:szCs w:val="28"/>
                <w:highlight w:val="white"/>
              </w:rPr>
              <w:t xml:space="preserve">    3.</w:t>
            </w:r>
          </w:p>
        </w:tc>
        <w:tc>
          <w:tcPr>
            <w:tcW w:w="3796" w:type="dxa"/>
          </w:tcPr>
          <w:p w14:paraId="70CDEBBC" w14:textId="09F6B8CE" w:rsidR="00F2255A" w:rsidRPr="00F2255A" w:rsidRDefault="00F2255A" w:rsidP="00F2255A">
            <w:pPr>
              <w:pStyle w:val="ListParagraph"/>
              <w:ind w:left="0"/>
              <w:jc w:val="center"/>
              <w:rPr>
                <w:color w:val="4472C4" w:themeColor="accent1"/>
                <w:sz w:val="28"/>
                <w:szCs w:val="28"/>
                <w:highlight w:val="white"/>
              </w:rPr>
            </w:pPr>
            <w:r w:rsidRPr="00F2255A">
              <w:rPr>
                <w:color w:val="4472C4" w:themeColor="accent1"/>
                <w:sz w:val="28"/>
                <w:szCs w:val="28"/>
                <w:highlight w:val="white"/>
              </w:rPr>
              <w:t>Indicated by Greek letter ‘</w:t>
            </w:r>
            <w:r w:rsidRPr="00F2255A">
              <w:rPr>
                <w:rFonts w:cstheme="minorHAnsi"/>
                <w:color w:val="4472C4" w:themeColor="accent1"/>
                <w:sz w:val="28"/>
                <w:szCs w:val="28"/>
                <w:highlight w:val="white"/>
              </w:rPr>
              <w:t>α</w:t>
            </w:r>
            <w:r w:rsidRPr="00F2255A">
              <w:rPr>
                <w:color w:val="4472C4" w:themeColor="accent1"/>
                <w:sz w:val="28"/>
                <w:szCs w:val="28"/>
                <w:highlight w:val="white"/>
              </w:rPr>
              <w:t>’</w:t>
            </w:r>
          </w:p>
        </w:tc>
        <w:tc>
          <w:tcPr>
            <w:tcW w:w="3859" w:type="dxa"/>
          </w:tcPr>
          <w:p w14:paraId="26D98A4D" w14:textId="566AE222" w:rsidR="00F2255A" w:rsidRPr="00F2255A" w:rsidRDefault="00F2255A" w:rsidP="00F2255A">
            <w:pPr>
              <w:pStyle w:val="ListParagraph"/>
              <w:ind w:left="0"/>
              <w:jc w:val="center"/>
              <w:rPr>
                <w:color w:val="4472C4" w:themeColor="accent1"/>
                <w:sz w:val="28"/>
                <w:szCs w:val="28"/>
                <w:highlight w:val="white"/>
              </w:rPr>
            </w:pPr>
            <w:r w:rsidRPr="00F2255A">
              <w:rPr>
                <w:color w:val="4472C4" w:themeColor="accent1"/>
                <w:sz w:val="28"/>
                <w:szCs w:val="28"/>
                <w:highlight w:val="white"/>
              </w:rPr>
              <w:t>Indicated by Greek letter ‘</w:t>
            </w:r>
            <w:r w:rsidRPr="00F2255A">
              <w:rPr>
                <w:rFonts w:cstheme="minorHAnsi"/>
                <w:color w:val="4472C4" w:themeColor="accent1"/>
                <w:sz w:val="28"/>
                <w:szCs w:val="28"/>
                <w:highlight w:val="white"/>
              </w:rPr>
              <w:t>β</w:t>
            </w:r>
            <w:r w:rsidRPr="00F2255A">
              <w:rPr>
                <w:color w:val="4472C4" w:themeColor="accent1"/>
                <w:sz w:val="28"/>
                <w:szCs w:val="28"/>
                <w:highlight w:val="white"/>
              </w:rPr>
              <w:t>’</w:t>
            </w:r>
          </w:p>
        </w:tc>
      </w:tr>
    </w:tbl>
    <w:p w14:paraId="6CFF25CE" w14:textId="77777777" w:rsidR="00F2255A" w:rsidRPr="00F2255A" w:rsidRDefault="00F2255A" w:rsidP="00F2255A">
      <w:pPr>
        <w:pStyle w:val="ListParagraph"/>
        <w:spacing w:after="0" w:line="240" w:lineRule="auto"/>
        <w:rPr>
          <w:color w:val="4472C4" w:themeColor="accent1"/>
          <w:sz w:val="28"/>
          <w:szCs w:val="28"/>
          <w:highlight w:val="white"/>
        </w:rPr>
      </w:pPr>
    </w:p>
    <w:p w14:paraId="21C2C414" w14:textId="77777777" w:rsidR="00F2255A" w:rsidRDefault="00F2255A" w:rsidP="00F2255A">
      <w:pPr>
        <w:numPr>
          <w:ilvl w:val="0"/>
          <w:numId w:val="3"/>
        </w:numPr>
        <w:spacing w:after="0" w:line="240" w:lineRule="auto"/>
        <w:rPr>
          <w:b/>
          <w:bCs/>
          <w:color w:val="333333"/>
          <w:sz w:val="28"/>
          <w:szCs w:val="28"/>
          <w:highlight w:val="white"/>
        </w:rPr>
      </w:pPr>
      <w:r w:rsidRPr="00F2255A">
        <w:rPr>
          <w:b/>
          <w:bCs/>
          <w:color w:val="333333"/>
          <w:sz w:val="28"/>
          <w:szCs w:val="28"/>
          <w:highlight w:val="white"/>
        </w:rPr>
        <w:t xml:space="preserve">What </w:t>
      </w:r>
      <w:proofErr w:type="gramStart"/>
      <w:r w:rsidRPr="00F2255A">
        <w:rPr>
          <w:b/>
          <w:bCs/>
          <w:color w:val="333333"/>
          <w:sz w:val="28"/>
          <w:szCs w:val="28"/>
          <w:highlight w:val="white"/>
        </w:rPr>
        <w:t>are</w:t>
      </w:r>
      <w:proofErr w:type="gramEnd"/>
      <w:r w:rsidRPr="00F2255A">
        <w:rPr>
          <w:b/>
          <w:bCs/>
          <w:color w:val="333333"/>
          <w:sz w:val="28"/>
          <w:szCs w:val="28"/>
          <w:highlight w:val="white"/>
        </w:rPr>
        <w:t xml:space="preserve"> Confidence Interval, Significant Level and P-Value?</w:t>
      </w:r>
    </w:p>
    <w:p w14:paraId="2E48E2D6" w14:textId="2939DDF8" w:rsidR="00DE601E" w:rsidRDefault="00DE601E" w:rsidP="00DE601E">
      <w:pPr>
        <w:pStyle w:val="ListParagraph"/>
        <w:numPr>
          <w:ilvl w:val="0"/>
          <w:numId w:val="10"/>
        </w:numPr>
        <w:spacing w:after="0" w:line="276" w:lineRule="auto"/>
        <w:rPr>
          <w:rFonts w:eastAsia="Times New Roman" w:cstheme="minorHAnsi"/>
          <w:color w:val="4472C4" w:themeColor="accent1"/>
          <w:kern w:val="0"/>
          <w:sz w:val="28"/>
          <w:szCs w:val="28"/>
          <w:lang w:eastAsia="en-IN"/>
          <w14:ligatures w14:val="none"/>
        </w:rPr>
      </w:pPr>
      <w:r w:rsidRPr="00DE601E">
        <w:rPr>
          <w:rFonts w:eastAsia="Times New Roman" w:cstheme="minorHAnsi"/>
          <w:color w:val="4472C4" w:themeColor="accent1"/>
          <w:kern w:val="0"/>
          <w:sz w:val="28"/>
          <w:szCs w:val="28"/>
          <w:lang w:eastAsia="en-IN"/>
          <w14:ligatures w14:val="none"/>
        </w:rPr>
        <w:t xml:space="preserve">A </w:t>
      </w:r>
      <w:r w:rsidRPr="00244C6B">
        <w:rPr>
          <w:rFonts w:eastAsia="Times New Roman" w:cstheme="minorHAnsi"/>
          <w:color w:val="4472C4" w:themeColor="accent1"/>
          <w:kern w:val="0"/>
          <w:sz w:val="28"/>
          <w:szCs w:val="28"/>
          <w:highlight w:val="yellow"/>
          <w:lang w:eastAsia="en-IN"/>
          <w14:ligatures w14:val="none"/>
        </w:rPr>
        <w:t>confidence interval</w:t>
      </w:r>
      <w:r w:rsidRPr="00DE601E">
        <w:rPr>
          <w:rFonts w:eastAsia="Times New Roman" w:cstheme="minorHAnsi"/>
          <w:color w:val="4472C4" w:themeColor="accent1"/>
          <w:kern w:val="0"/>
          <w:sz w:val="28"/>
          <w:szCs w:val="28"/>
          <w:lang w:eastAsia="en-IN"/>
          <w14:ligatures w14:val="none"/>
        </w:rPr>
        <w:t xml:space="preserve"> shows the </w:t>
      </w:r>
      <w:hyperlink r:id="rId21" w:tgtFrame="_blank" w:tooltip="probability" w:history="1">
        <w:r w:rsidRPr="00DE601E">
          <w:rPr>
            <w:rFonts w:eastAsia="Times New Roman" w:cstheme="minorHAnsi"/>
            <w:color w:val="4472C4" w:themeColor="accent1"/>
            <w:kern w:val="0"/>
            <w:sz w:val="28"/>
            <w:szCs w:val="28"/>
            <w:u w:val="single"/>
            <w:lang w:eastAsia="en-IN"/>
            <w14:ligatures w14:val="none"/>
          </w:rPr>
          <w:t>probability</w:t>
        </w:r>
      </w:hyperlink>
      <w:r w:rsidRPr="00DE601E">
        <w:rPr>
          <w:rFonts w:eastAsia="Times New Roman" w:cstheme="minorHAnsi"/>
          <w:color w:val="4472C4" w:themeColor="accent1"/>
          <w:kern w:val="0"/>
          <w:sz w:val="28"/>
          <w:szCs w:val="28"/>
          <w:lang w:eastAsia="en-IN"/>
          <w14:ligatures w14:val="none"/>
        </w:rPr>
        <w:t xml:space="preserve"> that a parameter will fall between a pair of values around the mean. </w:t>
      </w:r>
    </w:p>
    <w:p w14:paraId="53D182B8" w14:textId="77777777" w:rsidR="00DE601E" w:rsidRDefault="00DE601E" w:rsidP="00DE601E">
      <w:pPr>
        <w:pStyle w:val="ListParagraph"/>
        <w:numPr>
          <w:ilvl w:val="0"/>
          <w:numId w:val="10"/>
        </w:numPr>
        <w:spacing w:after="0" w:line="276" w:lineRule="auto"/>
        <w:rPr>
          <w:rFonts w:eastAsia="Times New Roman" w:cstheme="minorHAnsi"/>
          <w:color w:val="4472C4" w:themeColor="accent1"/>
          <w:kern w:val="0"/>
          <w:sz w:val="28"/>
          <w:szCs w:val="28"/>
          <w:lang w:eastAsia="en-IN"/>
          <w14:ligatures w14:val="none"/>
        </w:rPr>
      </w:pPr>
      <w:r w:rsidRPr="00DE601E">
        <w:rPr>
          <w:rFonts w:eastAsia="Times New Roman" w:cstheme="minorHAnsi"/>
          <w:color w:val="4472C4" w:themeColor="accent1"/>
          <w:kern w:val="0"/>
          <w:sz w:val="28"/>
          <w:szCs w:val="28"/>
          <w:lang w:eastAsia="en-IN"/>
          <w14:ligatures w14:val="none"/>
        </w:rPr>
        <w:t>Confidence intervals show the degree of uncertainty or certainty in a </w:t>
      </w:r>
      <w:hyperlink r:id="rId22" w:tgtFrame="_blank" w:tooltip="sampling method" w:history="1">
        <w:r w:rsidRPr="00DE601E">
          <w:rPr>
            <w:rFonts w:eastAsia="Times New Roman" w:cstheme="minorHAnsi"/>
            <w:color w:val="4472C4" w:themeColor="accent1"/>
            <w:kern w:val="0"/>
            <w:sz w:val="28"/>
            <w:szCs w:val="28"/>
            <w:u w:val="single"/>
            <w:lang w:eastAsia="en-IN"/>
            <w14:ligatures w14:val="none"/>
          </w:rPr>
          <w:t>sampling method</w:t>
        </w:r>
      </w:hyperlink>
      <w:r w:rsidRPr="00DE601E">
        <w:rPr>
          <w:rFonts w:eastAsia="Times New Roman" w:cstheme="minorHAnsi"/>
          <w:color w:val="4472C4" w:themeColor="accent1"/>
          <w:kern w:val="0"/>
          <w:sz w:val="28"/>
          <w:szCs w:val="28"/>
          <w:lang w:eastAsia="en-IN"/>
          <w14:ligatures w14:val="none"/>
        </w:rPr>
        <w:t xml:space="preserve">. </w:t>
      </w:r>
    </w:p>
    <w:p w14:paraId="32971CF4" w14:textId="7669CC5A" w:rsidR="00DE601E" w:rsidRDefault="00DE601E" w:rsidP="00DE601E">
      <w:pPr>
        <w:pStyle w:val="ListParagraph"/>
        <w:numPr>
          <w:ilvl w:val="0"/>
          <w:numId w:val="10"/>
        </w:numPr>
        <w:spacing w:after="0" w:line="276" w:lineRule="auto"/>
        <w:rPr>
          <w:rFonts w:eastAsia="Times New Roman" w:cstheme="minorHAnsi"/>
          <w:color w:val="4472C4" w:themeColor="accent1"/>
          <w:kern w:val="0"/>
          <w:sz w:val="28"/>
          <w:szCs w:val="28"/>
          <w:lang w:eastAsia="en-IN"/>
          <w14:ligatures w14:val="none"/>
        </w:rPr>
      </w:pPr>
      <w:r w:rsidRPr="00DE601E">
        <w:rPr>
          <w:rFonts w:eastAsia="Times New Roman" w:cstheme="minorHAnsi"/>
          <w:color w:val="4472C4" w:themeColor="accent1"/>
          <w:kern w:val="0"/>
          <w:sz w:val="28"/>
          <w:szCs w:val="28"/>
          <w:lang w:eastAsia="en-IN"/>
          <w14:ligatures w14:val="none"/>
        </w:rPr>
        <w:t>They are constructed using confidence levels of 95% or 99%.</w:t>
      </w:r>
    </w:p>
    <w:p w14:paraId="7379D7B1" w14:textId="261ACD36" w:rsidR="00DE601E" w:rsidRPr="00DE601E" w:rsidRDefault="00DE601E" w:rsidP="00DE601E">
      <w:pPr>
        <w:pStyle w:val="ListParagraph"/>
        <w:numPr>
          <w:ilvl w:val="0"/>
          <w:numId w:val="10"/>
        </w:numPr>
        <w:spacing w:after="0" w:line="276" w:lineRule="auto"/>
        <w:rPr>
          <w:rFonts w:eastAsia="Times New Roman" w:cstheme="minorHAnsi"/>
          <w:color w:val="4472C4" w:themeColor="accent1"/>
          <w:kern w:val="0"/>
          <w:sz w:val="28"/>
          <w:szCs w:val="28"/>
          <w:lang w:eastAsia="en-IN"/>
          <w14:ligatures w14:val="none"/>
        </w:rPr>
      </w:pPr>
      <w:r w:rsidRPr="00DE601E">
        <w:rPr>
          <w:rFonts w:cstheme="minorHAnsi"/>
          <w:color w:val="4472C4" w:themeColor="accent1"/>
          <w:sz w:val="28"/>
          <w:szCs w:val="28"/>
          <w:shd w:val="clear" w:color="auto" w:fill="FFFFFF"/>
        </w:rPr>
        <w:t xml:space="preserve">The size of a 90% confidence interval for a given estimate is one method to gauge how "excellent" it is; the greater the range, the </w:t>
      </w:r>
      <w:r w:rsidRPr="00DE601E">
        <w:rPr>
          <w:rFonts w:cstheme="minorHAnsi"/>
          <w:color w:val="4472C4" w:themeColor="accent1"/>
          <w:sz w:val="28"/>
          <w:szCs w:val="28"/>
          <w:shd w:val="clear" w:color="auto" w:fill="FFFFFF"/>
        </w:rPr>
        <w:lastRenderedPageBreak/>
        <w:t>more care must be used when utilising the estimate. Confidence intervals serve as a crucial reminder of the estimates' limits.</w:t>
      </w:r>
    </w:p>
    <w:p w14:paraId="1661BF8B" w14:textId="77777777" w:rsidR="00DE601E" w:rsidRPr="00DE601E" w:rsidRDefault="00DE601E" w:rsidP="00DE601E">
      <w:pPr>
        <w:spacing w:after="0" w:line="276" w:lineRule="auto"/>
        <w:rPr>
          <w:rFonts w:cstheme="minorHAnsi"/>
          <w:b/>
          <w:bCs/>
          <w:color w:val="4472C4" w:themeColor="accent1"/>
          <w:sz w:val="28"/>
          <w:szCs w:val="28"/>
          <w:highlight w:val="white"/>
        </w:rPr>
      </w:pPr>
    </w:p>
    <w:p w14:paraId="6A3E913B" w14:textId="22E611DF" w:rsidR="00DE601E" w:rsidRDefault="00DE601E" w:rsidP="00DE601E">
      <w:pPr>
        <w:shd w:val="clear" w:color="auto" w:fill="FFFFFF"/>
        <w:spacing w:after="390" w:line="390" w:lineRule="atLeast"/>
        <w:jc w:val="center"/>
        <w:rPr>
          <w:rFonts w:ascii="Roboto" w:eastAsia="Times New Roman" w:hAnsi="Roboto" w:cs="Times New Roman"/>
          <w:color w:val="51565E"/>
          <w:kern w:val="0"/>
          <w:sz w:val="24"/>
          <w:szCs w:val="24"/>
          <w:lang w:eastAsia="en-IN"/>
          <w14:ligatures w14:val="none"/>
        </w:rPr>
      </w:pPr>
      <w:r w:rsidRPr="00DE601E">
        <w:rPr>
          <w:rFonts w:ascii="Roboto" w:eastAsia="Times New Roman" w:hAnsi="Roboto" w:cs="Times New Roman"/>
          <w:noProof/>
          <w:color w:val="51565E"/>
          <w:kern w:val="0"/>
          <w:sz w:val="24"/>
          <w:szCs w:val="24"/>
          <w:lang w:eastAsia="en-IN"/>
          <w14:ligatures w14:val="none"/>
        </w:rPr>
        <w:drawing>
          <wp:inline distT="0" distB="0" distL="0" distR="0" wp14:anchorId="7EF90739" wp14:editId="2555886E">
            <wp:extent cx="4229100" cy="2378869"/>
            <wp:effectExtent l="0" t="0" r="0" b="2540"/>
            <wp:docPr id="1824004483" name="Picture 1" descr="Confidence_Interval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idence_Interval_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36866" cy="2383237"/>
                    </a:xfrm>
                    <a:prstGeom prst="rect">
                      <a:avLst/>
                    </a:prstGeom>
                    <a:noFill/>
                    <a:ln>
                      <a:noFill/>
                    </a:ln>
                  </pic:spPr>
                </pic:pic>
              </a:graphicData>
            </a:graphic>
          </wp:inline>
        </w:drawing>
      </w:r>
    </w:p>
    <w:p w14:paraId="0751E3AE" w14:textId="77777777" w:rsidR="00DE601E" w:rsidRPr="00DE601E" w:rsidRDefault="00DE601E" w:rsidP="00DE601E">
      <w:pPr>
        <w:pStyle w:val="ListParagraph"/>
        <w:numPr>
          <w:ilvl w:val="0"/>
          <w:numId w:val="11"/>
        </w:numPr>
        <w:shd w:val="clear" w:color="auto" w:fill="FFFFFF"/>
        <w:spacing w:after="390" w:line="276" w:lineRule="auto"/>
        <w:rPr>
          <w:rFonts w:eastAsia="Times New Roman" w:cstheme="minorHAnsi"/>
          <w:color w:val="4472C4" w:themeColor="accent1"/>
          <w:kern w:val="0"/>
          <w:sz w:val="28"/>
          <w:szCs w:val="28"/>
          <w:lang w:eastAsia="en-IN"/>
          <w14:ligatures w14:val="none"/>
        </w:rPr>
      </w:pPr>
      <w:r w:rsidRPr="00DE601E">
        <w:rPr>
          <w:rFonts w:cstheme="minorHAnsi"/>
          <w:color w:val="4472C4" w:themeColor="accent1"/>
          <w:sz w:val="28"/>
          <w:szCs w:val="28"/>
          <w:shd w:val="clear" w:color="auto" w:fill="FFFFFF"/>
        </w:rPr>
        <w:t xml:space="preserve">The 95% confidence interval is the range that you can be 95% confident that the similarly constructed intervals will contain the parameter being estimated. </w:t>
      </w:r>
    </w:p>
    <w:p w14:paraId="2B52D6EC" w14:textId="347C6031" w:rsidR="00AF3D93" w:rsidRPr="00DE601E" w:rsidRDefault="00DE601E" w:rsidP="00DE601E">
      <w:pPr>
        <w:pStyle w:val="ListParagraph"/>
        <w:numPr>
          <w:ilvl w:val="0"/>
          <w:numId w:val="11"/>
        </w:numPr>
        <w:shd w:val="clear" w:color="auto" w:fill="FFFFFF"/>
        <w:spacing w:after="390" w:line="276" w:lineRule="auto"/>
        <w:rPr>
          <w:rFonts w:eastAsia="Times New Roman" w:cstheme="minorHAnsi"/>
          <w:color w:val="4472C4" w:themeColor="accent1"/>
          <w:kern w:val="0"/>
          <w:sz w:val="28"/>
          <w:szCs w:val="28"/>
          <w:lang w:eastAsia="en-IN"/>
          <w14:ligatures w14:val="none"/>
        </w:rPr>
      </w:pPr>
      <w:r w:rsidRPr="00DE601E">
        <w:rPr>
          <w:rFonts w:cstheme="minorHAnsi"/>
          <w:color w:val="4472C4" w:themeColor="accent1"/>
          <w:sz w:val="28"/>
          <w:szCs w:val="28"/>
          <w:shd w:val="clear" w:color="auto" w:fill="FFFFFF"/>
        </w:rPr>
        <w:t>The sample mean (centr</w:t>
      </w:r>
      <w:r>
        <w:rPr>
          <w:rFonts w:cstheme="minorHAnsi"/>
          <w:color w:val="4472C4" w:themeColor="accent1"/>
          <w:sz w:val="28"/>
          <w:szCs w:val="28"/>
          <w:shd w:val="clear" w:color="auto" w:fill="FFFFFF"/>
        </w:rPr>
        <w:t>e</w:t>
      </w:r>
      <w:r w:rsidRPr="00DE601E">
        <w:rPr>
          <w:rFonts w:cstheme="minorHAnsi"/>
          <w:color w:val="4472C4" w:themeColor="accent1"/>
          <w:sz w:val="28"/>
          <w:szCs w:val="28"/>
          <w:shd w:val="clear" w:color="auto" w:fill="FFFFFF"/>
        </w:rPr>
        <w:t xml:space="preserve"> of the CI) will vary from sample to sample because of natural sampling variability.     </w:t>
      </w:r>
      <w:r>
        <w:rPr>
          <w:noProof/>
        </w:rPr>
        <w:drawing>
          <wp:inline distT="0" distB="0" distL="0" distR="0" wp14:anchorId="2A16434C" wp14:editId="076AA31F">
            <wp:extent cx="1438275" cy="1119446"/>
            <wp:effectExtent l="0" t="0" r="0" b="5080"/>
            <wp:docPr id="983274065" name="Picture 3" descr="Confidence_Interva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idence_Interval_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51019" cy="1129365"/>
                    </a:xfrm>
                    <a:prstGeom prst="rect">
                      <a:avLst/>
                    </a:prstGeom>
                    <a:noFill/>
                    <a:ln>
                      <a:noFill/>
                    </a:ln>
                  </pic:spPr>
                </pic:pic>
              </a:graphicData>
            </a:graphic>
          </wp:inline>
        </w:drawing>
      </w:r>
    </w:p>
    <w:p w14:paraId="36A9772E" w14:textId="3DB1CC1A" w:rsidR="00DE601E" w:rsidRPr="00DE601E" w:rsidRDefault="00DE601E" w:rsidP="00DE601E">
      <w:pPr>
        <w:pStyle w:val="ListParagraph"/>
        <w:numPr>
          <w:ilvl w:val="3"/>
          <w:numId w:val="14"/>
        </w:numPr>
        <w:shd w:val="clear" w:color="auto" w:fill="FFFFFF"/>
        <w:spacing w:before="100" w:beforeAutospacing="1" w:after="210" w:line="276" w:lineRule="auto"/>
        <w:rPr>
          <w:rFonts w:eastAsia="Times New Roman" w:cstheme="minorHAnsi"/>
          <w:color w:val="4472C4" w:themeColor="accent1"/>
          <w:kern w:val="0"/>
          <w:sz w:val="28"/>
          <w:szCs w:val="28"/>
          <w:lang w:eastAsia="en-IN"/>
          <w14:ligatures w14:val="none"/>
        </w:rPr>
      </w:pPr>
      <w:r w:rsidRPr="00DE601E">
        <w:rPr>
          <w:rFonts w:eastAsia="Times New Roman" w:cstheme="minorHAnsi"/>
          <w:color w:val="4472C4" w:themeColor="accent1"/>
          <w:kern w:val="0"/>
          <w:sz w:val="28"/>
          <w:szCs w:val="28"/>
          <w:lang w:eastAsia="en-IN"/>
          <w14:ligatures w14:val="none"/>
        </w:rPr>
        <w:t>X bar is the sample mean.</w:t>
      </w:r>
    </w:p>
    <w:p w14:paraId="1E4DEFE3" w14:textId="435F6F60" w:rsidR="00DE601E" w:rsidRPr="00DE601E" w:rsidRDefault="00DE601E" w:rsidP="00DE601E">
      <w:pPr>
        <w:pStyle w:val="ListParagraph"/>
        <w:numPr>
          <w:ilvl w:val="3"/>
          <w:numId w:val="14"/>
        </w:numPr>
        <w:shd w:val="clear" w:color="auto" w:fill="FFFFFF"/>
        <w:spacing w:before="100" w:beforeAutospacing="1" w:after="210" w:line="276" w:lineRule="auto"/>
        <w:rPr>
          <w:rFonts w:eastAsia="Times New Roman" w:cstheme="minorHAnsi"/>
          <w:color w:val="4472C4" w:themeColor="accent1"/>
          <w:kern w:val="0"/>
          <w:sz w:val="28"/>
          <w:szCs w:val="28"/>
          <w:lang w:eastAsia="en-IN"/>
          <w14:ligatures w14:val="none"/>
        </w:rPr>
      </w:pPr>
      <w:r w:rsidRPr="00DE601E">
        <w:rPr>
          <w:rFonts w:eastAsia="Times New Roman" w:cstheme="minorHAnsi"/>
          <w:color w:val="4472C4" w:themeColor="accent1"/>
          <w:kern w:val="0"/>
          <w:sz w:val="28"/>
          <w:szCs w:val="28"/>
          <w:lang w:eastAsia="en-IN"/>
          <w14:ligatures w14:val="none"/>
        </w:rPr>
        <w:t>Z is the number of </w:t>
      </w:r>
      <w:hyperlink r:id="rId25" w:tgtFrame="_blank" w:tooltip="standard deviations" w:history="1">
        <w:r w:rsidRPr="00DE601E">
          <w:rPr>
            <w:rFonts w:eastAsia="Times New Roman" w:cstheme="minorHAnsi"/>
            <w:color w:val="4472C4" w:themeColor="accent1"/>
            <w:kern w:val="0"/>
            <w:sz w:val="28"/>
            <w:szCs w:val="28"/>
            <w:u w:val="single"/>
            <w:lang w:eastAsia="en-IN"/>
            <w14:ligatures w14:val="none"/>
          </w:rPr>
          <w:t>standard deviations</w:t>
        </w:r>
      </w:hyperlink>
      <w:r w:rsidRPr="00DE601E">
        <w:rPr>
          <w:rFonts w:eastAsia="Times New Roman" w:cstheme="minorHAnsi"/>
          <w:color w:val="4472C4" w:themeColor="accent1"/>
          <w:kern w:val="0"/>
          <w:sz w:val="28"/>
          <w:szCs w:val="28"/>
          <w:lang w:eastAsia="en-IN"/>
          <w14:ligatures w14:val="none"/>
        </w:rPr>
        <w:t> from the sample   mean.</w:t>
      </w:r>
    </w:p>
    <w:p w14:paraId="2EF89894" w14:textId="2543DA99" w:rsidR="00DE601E" w:rsidRPr="00DE601E" w:rsidRDefault="00DE601E" w:rsidP="00DE601E">
      <w:pPr>
        <w:pStyle w:val="ListParagraph"/>
        <w:numPr>
          <w:ilvl w:val="3"/>
          <w:numId w:val="14"/>
        </w:numPr>
        <w:shd w:val="clear" w:color="auto" w:fill="FFFFFF"/>
        <w:spacing w:before="100" w:beforeAutospacing="1" w:after="210" w:line="276" w:lineRule="auto"/>
        <w:rPr>
          <w:rFonts w:eastAsia="Times New Roman" w:cstheme="minorHAnsi"/>
          <w:color w:val="4472C4" w:themeColor="accent1"/>
          <w:kern w:val="0"/>
          <w:sz w:val="28"/>
          <w:szCs w:val="28"/>
          <w:lang w:eastAsia="en-IN"/>
          <w14:ligatures w14:val="none"/>
        </w:rPr>
      </w:pPr>
      <w:r w:rsidRPr="00DE601E">
        <w:rPr>
          <w:rFonts w:eastAsia="Times New Roman" w:cstheme="minorHAnsi"/>
          <w:color w:val="4472C4" w:themeColor="accent1"/>
          <w:kern w:val="0"/>
          <w:sz w:val="28"/>
          <w:szCs w:val="28"/>
          <w:lang w:eastAsia="en-IN"/>
          <w14:ligatures w14:val="none"/>
        </w:rPr>
        <w:t>S is the standard deviation in the sample.</w:t>
      </w:r>
    </w:p>
    <w:p w14:paraId="120239B0" w14:textId="09455FEF" w:rsidR="00DE601E" w:rsidRPr="00DE601E" w:rsidRDefault="00DE601E" w:rsidP="00DE601E">
      <w:pPr>
        <w:pStyle w:val="ListParagraph"/>
        <w:numPr>
          <w:ilvl w:val="3"/>
          <w:numId w:val="14"/>
        </w:numPr>
        <w:shd w:val="clear" w:color="auto" w:fill="FFFFFF"/>
        <w:spacing w:before="100" w:beforeAutospacing="1" w:after="210" w:line="276" w:lineRule="auto"/>
        <w:rPr>
          <w:rFonts w:eastAsia="Times New Roman" w:cstheme="minorHAnsi"/>
          <w:color w:val="4472C4" w:themeColor="accent1"/>
          <w:kern w:val="0"/>
          <w:sz w:val="28"/>
          <w:szCs w:val="28"/>
          <w:lang w:eastAsia="en-IN"/>
          <w14:ligatures w14:val="none"/>
        </w:rPr>
      </w:pPr>
      <w:r w:rsidRPr="00DE601E">
        <w:rPr>
          <w:rFonts w:eastAsia="Times New Roman" w:cstheme="minorHAnsi"/>
          <w:color w:val="4472C4" w:themeColor="accent1"/>
          <w:kern w:val="0"/>
          <w:sz w:val="28"/>
          <w:szCs w:val="28"/>
          <w:lang w:eastAsia="en-IN"/>
          <w14:ligatures w14:val="none"/>
        </w:rPr>
        <w:t>n is the size of the sample.</w:t>
      </w:r>
    </w:p>
    <w:p w14:paraId="7A6BD932" w14:textId="34054934" w:rsidR="00DE601E" w:rsidRDefault="00DE601E" w:rsidP="00DE601E">
      <w:pPr>
        <w:pStyle w:val="ListParagraph"/>
        <w:numPr>
          <w:ilvl w:val="3"/>
          <w:numId w:val="14"/>
        </w:numPr>
        <w:shd w:val="clear" w:color="auto" w:fill="FFFFFF"/>
        <w:spacing w:after="390" w:line="276" w:lineRule="auto"/>
        <w:rPr>
          <w:rFonts w:eastAsia="Times New Roman" w:cstheme="minorHAnsi"/>
          <w:color w:val="4472C4" w:themeColor="accent1"/>
          <w:kern w:val="0"/>
          <w:sz w:val="28"/>
          <w:szCs w:val="28"/>
          <w:lang w:eastAsia="en-IN"/>
          <w14:ligatures w14:val="none"/>
        </w:rPr>
      </w:pPr>
      <w:r w:rsidRPr="00DE601E">
        <w:rPr>
          <w:rFonts w:eastAsia="Times New Roman" w:cstheme="minorHAnsi"/>
          <w:color w:val="4472C4" w:themeColor="accent1"/>
          <w:kern w:val="0"/>
          <w:sz w:val="28"/>
          <w:szCs w:val="28"/>
          <w:lang w:eastAsia="en-IN"/>
          <w14:ligatures w14:val="none"/>
        </w:rPr>
        <w:t>The value after the ± symbol is known as the margin of error.</w:t>
      </w:r>
    </w:p>
    <w:p w14:paraId="3361E0B0" w14:textId="77777777" w:rsidR="005C3E45" w:rsidRDefault="005C3E45" w:rsidP="005C3E45">
      <w:pPr>
        <w:shd w:val="clear" w:color="auto" w:fill="FFFFFF"/>
        <w:spacing w:after="390" w:line="276" w:lineRule="auto"/>
        <w:rPr>
          <w:rFonts w:eastAsia="Times New Roman" w:cstheme="minorHAnsi"/>
          <w:b/>
          <w:bCs/>
          <w:kern w:val="0"/>
          <w:sz w:val="28"/>
          <w:szCs w:val="28"/>
          <w:lang w:eastAsia="en-IN"/>
          <w14:ligatures w14:val="none"/>
        </w:rPr>
      </w:pPr>
      <w:r>
        <w:rPr>
          <w:rFonts w:eastAsia="Times New Roman" w:cstheme="minorHAnsi"/>
          <w:color w:val="4472C4" w:themeColor="accent1"/>
          <w:kern w:val="0"/>
          <w:sz w:val="28"/>
          <w:szCs w:val="28"/>
          <w:lang w:eastAsia="en-IN"/>
          <w14:ligatures w14:val="none"/>
        </w:rPr>
        <w:t xml:space="preserve">   </w:t>
      </w:r>
      <w:r w:rsidRPr="005C3E45">
        <w:rPr>
          <w:rFonts w:eastAsia="Times New Roman" w:cstheme="minorHAnsi"/>
          <w:b/>
          <w:bCs/>
          <w:kern w:val="0"/>
          <w:sz w:val="28"/>
          <w:szCs w:val="28"/>
          <w:highlight w:val="yellow"/>
          <w:lang w:eastAsia="en-IN"/>
          <w14:ligatures w14:val="none"/>
        </w:rPr>
        <w:t xml:space="preserve">SIGNIFICANCE </w:t>
      </w:r>
      <w:proofErr w:type="gramStart"/>
      <w:r w:rsidRPr="005C3E45">
        <w:rPr>
          <w:rFonts w:eastAsia="Times New Roman" w:cstheme="minorHAnsi"/>
          <w:b/>
          <w:bCs/>
          <w:kern w:val="0"/>
          <w:sz w:val="28"/>
          <w:szCs w:val="28"/>
          <w:highlight w:val="yellow"/>
          <w:lang w:eastAsia="en-IN"/>
          <w14:ligatures w14:val="none"/>
        </w:rPr>
        <w:t>LEVEL :</w:t>
      </w:r>
      <w:proofErr w:type="gramEnd"/>
    </w:p>
    <w:p w14:paraId="0E166221" w14:textId="77777777" w:rsidR="005C3E45" w:rsidRPr="005C3E45" w:rsidRDefault="005C3E45" w:rsidP="005C3E45">
      <w:pPr>
        <w:pStyle w:val="ListParagraph"/>
        <w:numPr>
          <w:ilvl w:val="0"/>
          <w:numId w:val="16"/>
        </w:numPr>
        <w:shd w:val="clear" w:color="auto" w:fill="FFFFFF"/>
        <w:spacing w:after="390" w:line="276" w:lineRule="auto"/>
        <w:rPr>
          <w:rFonts w:eastAsia="Times New Roman" w:cstheme="minorHAnsi"/>
          <w:b/>
          <w:bCs/>
          <w:color w:val="4472C4" w:themeColor="accent1"/>
          <w:kern w:val="0"/>
          <w:sz w:val="28"/>
          <w:szCs w:val="28"/>
          <w:lang w:eastAsia="en-IN"/>
          <w14:ligatures w14:val="none"/>
        </w:rPr>
      </w:pPr>
      <w:r w:rsidRPr="005C3E45">
        <w:rPr>
          <w:rFonts w:eastAsia="Times New Roman" w:cstheme="minorHAnsi"/>
          <w:color w:val="4472C4" w:themeColor="accent1"/>
          <w:kern w:val="0"/>
          <w:sz w:val="28"/>
          <w:szCs w:val="28"/>
          <w:lang w:eastAsia="en-IN"/>
          <w14:ligatures w14:val="none"/>
        </w:rPr>
        <w:t>The </w:t>
      </w:r>
      <w:hyperlink r:id="rId26" w:history="1">
        <w:r w:rsidRPr="005C3E45">
          <w:rPr>
            <w:rFonts w:eastAsia="Times New Roman" w:cstheme="minorHAnsi"/>
            <w:color w:val="4472C4" w:themeColor="accent1"/>
            <w:kern w:val="0"/>
            <w:sz w:val="28"/>
            <w:szCs w:val="28"/>
            <w:u w:val="single"/>
            <w:lang w:eastAsia="en-IN"/>
            <w14:ligatures w14:val="none"/>
          </w:rPr>
          <w:t>significance level</w:t>
        </w:r>
      </w:hyperlink>
      <w:r w:rsidRPr="005C3E45">
        <w:rPr>
          <w:rFonts w:eastAsia="Times New Roman" w:cstheme="minorHAnsi"/>
          <w:color w:val="4472C4" w:themeColor="accent1"/>
          <w:kern w:val="0"/>
          <w:sz w:val="28"/>
          <w:szCs w:val="28"/>
          <w:lang w:eastAsia="en-IN"/>
          <w14:ligatures w14:val="none"/>
        </w:rPr>
        <w:t xml:space="preserve">, also known as alpha or α, is a measure of the strength of the evidence that must be present in </w:t>
      </w:r>
      <w:r w:rsidRPr="005C3E45">
        <w:rPr>
          <w:rFonts w:eastAsia="Times New Roman" w:cstheme="minorHAnsi"/>
          <w:color w:val="4472C4" w:themeColor="accent1"/>
          <w:kern w:val="0"/>
          <w:sz w:val="28"/>
          <w:szCs w:val="28"/>
          <w:lang w:eastAsia="en-IN"/>
          <w14:ligatures w14:val="none"/>
        </w:rPr>
        <w:lastRenderedPageBreak/>
        <w:t>your </w:t>
      </w:r>
      <w:hyperlink r:id="rId27" w:history="1">
        <w:r w:rsidRPr="005C3E45">
          <w:rPr>
            <w:rFonts w:eastAsia="Times New Roman" w:cstheme="minorHAnsi"/>
            <w:color w:val="4472C4" w:themeColor="accent1"/>
            <w:kern w:val="0"/>
            <w:sz w:val="28"/>
            <w:szCs w:val="28"/>
            <w:u w:val="single"/>
            <w:lang w:eastAsia="en-IN"/>
            <w14:ligatures w14:val="none"/>
          </w:rPr>
          <w:t>sample</w:t>
        </w:r>
      </w:hyperlink>
      <w:r w:rsidRPr="005C3E45">
        <w:rPr>
          <w:rFonts w:eastAsia="Times New Roman" w:cstheme="minorHAnsi"/>
          <w:color w:val="4472C4" w:themeColor="accent1"/>
          <w:kern w:val="0"/>
          <w:sz w:val="28"/>
          <w:szCs w:val="28"/>
          <w:lang w:eastAsia="en-IN"/>
          <w14:ligatures w14:val="none"/>
        </w:rPr>
        <w:t> before you will reject the null hypothesis and conclude that the </w:t>
      </w:r>
      <w:hyperlink r:id="rId28" w:history="1">
        <w:r w:rsidRPr="005C3E45">
          <w:rPr>
            <w:rFonts w:eastAsia="Times New Roman" w:cstheme="minorHAnsi"/>
            <w:color w:val="4472C4" w:themeColor="accent1"/>
            <w:kern w:val="0"/>
            <w:sz w:val="28"/>
            <w:szCs w:val="28"/>
            <w:u w:val="single"/>
            <w:lang w:eastAsia="en-IN"/>
            <w14:ligatures w14:val="none"/>
          </w:rPr>
          <w:t>effect</w:t>
        </w:r>
      </w:hyperlink>
      <w:r w:rsidRPr="005C3E45">
        <w:rPr>
          <w:rFonts w:eastAsia="Times New Roman" w:cstheme="minorHAnsi"/>
          <w:color w:val="4472C4" w:themeColor="accent1"/>
          <w:kern w:val="0"/>
          <w:sz w:val="28"/>
          <w:szCs w:val="28"/>
          <w:lang w:eastAsia="en-IN"/>
          <w14:ligatures w14:val="none"/>
        </w:rPr>
        <w:t> is statistically significant.</w:t>
      </w:r>
    </w:p>
    <w:p w14:paraId="49A2B959" w14:textId="4BA5F733" w:rsidR="005C3E45" w:rsidRPr="005C3E45" w:rsidRDefault="005C3E45" w:rsidP="005C3E45">
      <w:pPr>
        <w:pStyle w:val="ListParagraph"/>
        <w:numPr>
          <w:ilvl w:val="0"/>
          <w:numId w:val="16"/>
        </w:numPr>
        <w:shd w:val="clear" w:color="auto" w:fill="FFFFFF"/>
        <w:spacing w:after="390" w:line="276" w:lineRule="auto"/>
        <w:rPr>
          <w:rFonts w:eastAsia="Times New Roman" w:cstheme="minorHAnsi"/>
          <w:b/>
          <w:bCs/>
          <w:color w:val="4472C4" w:themeColor="accent1"/>
          <w:kern w:val="0"/>
          <w:sz w:val="28"/>
          <w:szCs w:val="28"/>
          <w:lang w:eastAsia="en-IN"/>
          <w14:ligatures w14:val="none"/>
        </w:rPr>
      </w:pPr>
      <w:r w:rsidRPr="005C3E45">
        <w:rPr>
          <w:rFonts w:eastAsia="Times New Roman" w:cstheme="minorHAnsi"/>
          <w:color w:val="4472C4" w:themeColor="accent1"/>
          <w:kern w:val="0"/>
          <w:sz w:val="28"/>
          <w:szCs w:val="28"/>
          <w:lang w:eastAsia="en-IN"/>
          <w14:ligatures w14:val="none"/>
        </w:rPr>
        <w:t xml:space="preserve"> The researcher determines the significance level before conducting the experiment.</w:t>
      </w:r>
    </w:p>
    <w:p w14:paraId="50990C04" w14:textId="1F5CE3FA" w:rsidR="005C3E45" w:rsidRPr="005C3E45" w:rsidRDefault="005C3E45" w:rsidP="005C3E45">
      <w:pPr>
        <w:pStyle w:val="ListParagraph"/>
        <w:numPr>
          <w:ilvl w:val="0"/>
          <w:numId w:val="16"/>
        </w:numPr>
        <w:shd w:val="clear" w:color="auto" w:fill="FFFFFF"/>
        <w:spacing w:after="390" w:line="276" w:lineRule="auto"/>
        <w:rPr>
          <w:rFonts w:eastAsia="Times New Roman" w:cstheme="minorHAnsi"/>
          <w:color w:val="4472C4" w:themeColor="accent1"/>
          <w:kern w:val="0"/>
          <w:sz w:val="28"/>
          <w:szCs w:val="28"/>
          <w:lang w:eastAsia="en-IN"/>
          <w14:ligatures w14:val="none"/>
        </w:rPr>
      </w:pPr>
      <w:r w:rsidRPr="005C3E45">
        <w:rPr>
          <w:rFonts w:eastAsia="Times New Roman" w:cstheme="minorHAnsi"/>
          <w:color w:val="4472C4" w:themeColor="accent1"/>
          <w:kern w:val="0"/>
          <w:sz w:val="28"/>
          <w:szCs w:val="28"/>
          <w:lang w:eastAsia="en-IN"/>
          <w14:ligatures w14:val="none"/>
        </w:rPr>
        <w:t>Lower significance levels indicate that you require stronger evidence before you will reject the null hypothesis.</w:t>
      </w:r>
    </w:p>
    <w:p w14:paraId="34ADBD02" w14:textId="77777777" w:rsidR="005C3E45" w:rsidRDefault="005C3E45" w:rsidP="005C3E45">
      <w:pPr>
        <w:pStyle w:val="ListParagraph"/>
        <w:numPr>
          <w:ilvl w:val="0"/>
          <w:numId w:val="16"/>
        </w:numPr>
        <w:shd w:val="clear" w:color="auto" w:fill="FFFFFF"/>
        <w:spacing w:after="390" w:line="276" w:lineRule="auto"/>
        <w:rPr>
          <w:rFonts w:eastAsia="Times New Roman" w:cstheme="minorHAnsi"/>
          <w:color w:val="4472C4" w:themeColor="accent1"/>
          <w:kern w:val="0"/>
          <w:sz w:val="28"/>
          <w:szCs w:val="28"/>
          <w:lang w:eastAsia="en-IN"/>
          <w14:ligatures w14:val="none"/>
        </w:rPr>
      </w:pPr>
      <w:r w:rsidRPr="005C3E45">
        <w:rPr>
          <w:rFonts w:eastAsia="Times New Roman" w:cstheme="minorHAnsi"/>
          <w:color w:val="4472C4" w:themeColor="accent1"/>
          <w:kern w:val="0"/>
          <w:sz w:val="28"/>
          <w:szCs w:val="28"/>
          <w:lang w:eastAsia="en-IN"/>
          <w14:ligatures w14:val="none"/>
        </w:rPr>
        <w:t xml:space="preserve"> Compare your </w:t>
      </w:r>
      <w:hyperlink r:id="rId29" w:history="1">
        <w:r w:rsidRPr="005C3E45">
          <w:rPr>
            <w:rFonts w:eastAsia="Times New Roman" w:cstheme="minorHAnsi"/>
            <w:color w:val="4472C4" w:themeColor="accent1"/>
            <w:kern w:val="0"/>
            <w:sz w:val="28"/>
            <w:szCs w:val="28"/>
            <w:u w:val="single"/>
            <w:lang w:eastAsia="en-IN"/>
            <w14:ligatures w14:val="none"/>
          </w:rPr>
          <w:t>p-value</w:t>
        </w:r>
      </w:hyperlink>
      <w:r w:rsidRPr="005C3E45">
        <w:rPr>
          <w:rFonts w:eastAsia="Times New Roman" w:cstheme="minorHAnsi"/>
          <w:color w:val="4472C4" w:themeColor="accent1"/>
          <w:kern w:val="0"/>
          <w:sz w:val="28"/>
          <w:szCs w:val="28"/>
          <w:lang w:eastAsia="en-IN"/>
          <w14:ligatures w14:val="none"/>
        </w:rPr>
        <w:t> to your significance level.</w:t>
      </w:r>
    </w:p>
    <w:p w14:paraId="0BE4C781" w14:textId="77777777" w:rsidR="005C3E45" w:rsidRDefault="005C3E45" w:rsidP="005C3E45">
      <w:pPr>
        <w:pStyle w:val="ListParagraph"/>
        <w:numPr>
          <w:ilvl w:val="0"/>
          <w:numId w:val="16"/>
        </w:numPr>
        <w:shd w:val="clear" w:color="auto" w:fill="FFFFFF"/>
        <w:spacing w:after="390" w:line="276" w:lineRule="auto"/>
        <w:rPr>
          <w:rFonts w:eastAsia="Times New Roman" w:cstheme="minorHAnsi"/>
          <w:color w:val="4472C4" w:themeColor="accent1"/>
          <w:kern w:val="0"/>
          <w:sz w:val="28"/>
          <w:szCs w:val="28"/>
          <w:lang w:eastAsia="en-IN"/>
          <w14:ligatures w14:val="none"/>
        </w:rPr>
      </w:pPr>
      <w:r w:rsidRPr="005C3E45">
        <w:rPr>
          <w:rFonts w:eastAsia="Times New Roman" w:cstheme="minorHAnsi"/>
          <w:color w:val="4472C4" w:themeColor="accent1"/>
          <w:kern w:val="0"/>
          <w:sz w:val="28"/>
          <w:szCs w:val="28"/>
          <w:lang w:eastAsia="en-IN"/>
          <w14:ligatures w14:val="none"/>
        </w:rPr>
        <w:t xml:space="preserve"> If the p-value is less than your significance level, you can reject the null hypothesis and conclude that the effect is statistically significant.</w:t>
      </w:r>
    </w:p>
    <w:p w14:paraId="1128190E" w14:textId="77777777" w:rsidR="005C3E45" w:rsidRDefault="005C3E45" w:rsidP="005C3E45">
      <w:pPr>
        <w:shd w:val="clear" w:color="auto" w:fill="FFFFFF"/>
        <w:spacing w:after="390" w:line="276" w:lineRule="auto"/>
        <w:rPr>
          <w:rFonts w:eastAsia="Times New Roman" w:cstheme="minorHAnsi"/>
          <w:b/>
          <w:bCs/>
          <w:kern w:val="0"/>
          <w:sz w:val="28"/>
          <w:szCs w:val="28"/>
          <w:lang w:eastAsia="en-IN"/>
          <w14:ligatures w14:val="none"/>
        </w:rPr>
      </w:pPr>
      <w:r>
        <w:rPr>
          <w:rFonts w:eastAsia="Times New Roman" w:cstheme="minorHAnsi"/>
          <w:color w:val="4472C4" w:themeColor="accent1"/>
          <w:kern w:val="0"/>
          <w:sz w:val="28"/>
          <w:szCs w:val="28"/>
          <w:lang w:eastAsia="en-IN"/>
          <w14:ligatures w14:val="none"/>
        </w:rPr>
        <w:t xml:space="preserve">  </w:t>
      </w:r>
      <w:r w:rsidRPr="005C3E45">
        <w:rPr>
          <w:rFonts w:eastAsia="Times New Roman" w:cstheme="minorHAnsi"/>
          <w:b/>
          <w:bCs/>
          <w:kern w:val="0"/>
          <w:sz w:val="28"/>
          <w:szCs w:val="28"/>
          <w:highlight w:val="yellow"/>
          <w:lang w:eastAsia="en-IN"/>
          <w14:ligatures w14:val="none"/>
        </w:rPr>
        <w:t>P-VALUE</w:t>
      </w:r>
    </w:p>
    <w:p w14:paraId="52F5F82B" w14:textId="77777777" w:rsidR="00497470" w:rsidRPr="00497470" w:rsidRDefault="00497470" w:rsidP="00497470">
      <w:pPr>
        <w:pStyle w:val="ListParagraph"/>
        <w:numPr>
          <w:ilvl w:val="0"/>
          <w:numId w:val="18"/>
        </w:numPr>
        <w:shd w:val="clear" w:color="auto" w:fill="FFFFFF"/>
        <w:spacing w:after="390" w:line="276" w:lineRule="auto"/>
        <w:rPr>
          <w:rFonts w:eastAsia="Times New Roman" w:cstheme="minorHAnsi"/>
          <w:b/>
          <w:bCs/>
          <w:color w:val="4472C4" w:themeColor="accent1"/>
          <w:kern w:val="0"/>
          <w:sz w:val="28"/>
          <w:szCs w:val="28"/>
          <w:lang w:eastAsia="en-IN"/>
          <w14:ligatures w14:val="none"/>
        </w:rPr>
      </w:pPr>
      <w:r w:rsidRPr="00497470">
        <w:rPr>
          <w:rFonts w:cstheme="minorHAnsi"/>
          <w:color w:val="4472C4" w:themeColor="accent1"/>
          <w:sz w:val="28"/>
          <w:szCs w:val="28"/>
          <w:shd w:val="clear" w:color="auto" w:fill="FFFFFF"/>
        </w:rPr>
        <w:t>The P-value is known as the probability value.</w:t>
      </w:r>
    </w:p>
    <w:p w14:paraId="1451B6D3" w14:textId="77777777" w:rsidR="00497470" w:rsidRPr="00497470" w:rsidRDefault="00497470" w:rsidP="00497470">
      <w:pPr>
        <w:pStyle w:val="ListParagraph"/>
        <w:numPr>
          <w:ilvl w:val="0"/>
          <w:numId w:val="18"/>
        </w:numPr>
        <w:shd w:val="clear" w:color="auto" w:fill="FFFFFF"/>
        <w:spacing w:after="390" w:line="276" w:lineRule="auto"/>
        <w:rPr>
          <w:rFonts w:eastAsia="Times New Roman" w:cstheme="minorHAnsi"/>
          <w:b/>
          <w:bCs/>
          <w:color w:val="4472C4" w:themeColor="accent1"/>
          <w:kern w:val="0"/>
          <w:sz w:val="28"/>
          <w:szCs w:val="28"/>
          <w:lang w:eastAsia="en-IN"/>
          <w14:ligatures w14:val="none"/>
        </w:rPr>
      </w:pPr>
      <w:r w:rsidRPr="00497470">
        <w:rPr>
          <w:rFonts w:cstheme="minorHAnsi"/>
          <w:color w:val="4472C4" w:themeColor="accent1"/>
          <w:sz w:val="28"/>
          <w:szCs w:val="28"/>
          <w:shd w:val="clear" w:color="auto" w:fill="FFFFFF"/>
        </w:rPr>
        <w:t xml:space="preserve"> It is defined as the probability of getting a result that is either the same or more extreme than the actual observations. </w:t>
      </w:r>
    </w:p>
    <w:p w14:paraId="1EC6A035" w14:textId="77777777" w:rsidR="00497470" w:rsidRPr="00497470" w:rsidRDefault="00497470" w:rsidP="00497470">
      <w:pPr>
        <w:pStyle w:val="ListParagraph"/>
        <w:numPr>
          <w:ilvl w:val="0"/>
          <w:numId w:val="18"/>
        </w:numPr>
        <w:shd w:val="clear" w:color="auto" w:fill="FFFFFF"/>
        <w:spacing w:after="390" w:line="276" w:lineRule="auto"/>
        <w:rPr>
          <w:rFonts w:eastAsia="Times New Roman" w:cstheme="minorHAnsi"/>
          <w:b/>
          <w:bCs/>
          <w:color w:val="4472C4" w:themeColor="accent1"/>
          <w:kern w:val="0"/>
          <w:sz w:val="28"/>
          <w:szCs w:val="28"/>
          <w:lang w:eastAsia="en-IN"/>
          <w14:ligatures w14:val="none"/>
        </w:rPr>
      </w:pPr>
      <w:r w:rsidRPr="00497470">
        <w:rPr>
          <w:rFonts w:cstheme="minorHAnsi"/>
          <w:color w:val="4472C4" w:themeColor="accent1"/>
          <w:sz w:val="28"/>
          <w:szCs w:val="28"/>
          <w:shd w:val="clear" w:color="auto" w:fill="FFFFFF"/>
        </w:rPr>
        <w:t>The P-value is known as the level of marginal significance within the hypothesis testing that represents the probability of occurrence of the given event.</w:t>
      </w:r>
    </w:p>
    <w:p w14:paraId="326CD094" w14:textId="77777777" w:rsidR="00497470" w:rsidRPr="00497470" w:rsidRDefault="00497470" w:rsidP="00497470">
      <w:pPr>
        <w:pStyle w:val="ListParagraph"/>
        <w:numPr>
          <w:ilvl w:val="0"/>
          <w:numId w:val="18"/>
        </w:numPr>
        <w:shd w:val="clear" w:color="auto" w:fill="FFFFFF"/>
        <w:spacing w:after="390" w:line="276" w:lineRule="auto"/>
        <w:rPr>
          <w:rFonts w:eastAsia="Times New Roman" w:cstheme="minorHAnsi"/>
          <w:b/>
          <w:bCs/>
          <w:color w:val="4472C4" w:themeColor="accent1"/>
          <w:kern w:val="0"/>
          <w:sz w:val="28"/>
          <w:szCs w:val="28"/>
          <w:lang w:eastAsia="en-IN"/>
          <w14:ligatures w14:val="none"/>
        </w:rPr>
      </w:pPr>
      <w:r w:rsidRPr="00497470">
        <w:rPr>
          <w:rFonts w:cstheme="minorHAnsi"/>
          <w:color w:val="4472C4" w:themeColor="accent1"/>
          <w:sz w:val="28"/>
          <w:szCs w:val="28"/>
          <w:shd w:val="clear" w:color="auto" w:fill="FFFFFF"/>
        </w:rPr>
        <w:t xml:space="preserve"> The P-value is used as an alternative to the rejection point to provide the least significance at which the </w:t>
      </w:r>
      <w:hyperlink r:id="rId30" w:history="1">
        <w:r w:rsidRPr="00497470">
          <w:rPr>
            <w:rStyle w:val="Hyperlink"/>
            <w:rFonts w:cstheme="minorHAnsi"/>
            <w:color w:val="4472C4" w:themeColor="accent1"/>
            <w:sz w:val="28"/>
            <w:szCs w:val="28"/>
            <w:shd w:val="clear" w:color="auto" w:fill="FFFFFF"/>
          </w:rPr>
          <w:t>null hypothesis</w:t>
        </w:r>
      </w:hyperlink>
      <w:r w:rsidRPr="00497470">
        <w:rPr>
          <w:rFonts w:cstheme="minorHAnsi"/>
          <w:color w:val="4472C4" w:themeColor="accent1"/>
          <w:sz w:val="28"/>
          <w:szCs w:val="28"/>
          <w:shd w:val="clear" w:color="auto" w:fill="FFFFFF"/>
        </w:rPr>
        <w:t> would be rejected.</w:t>
      </w:r>
    </w:p>
    <w:p w14:paraId="0A196784" w14:textId="74379476" w:rsidR="00244C6B" w:rsidRPr="00497470" w:rsidRDefault="00497470" w:rsidP="00497470">
      <w:pPr>
        <w:pStyle w:val="ListParagraph"/>
        <w:numPr>
          <w:ilvl w:val="0"/>
          <w:numId w:val="18"/>
        </w:numPr>
        <w:shd w:val="clear" w:color="auto" w:fill="FFFFFF"/>
        <w:spacing w:after="390" w:line="276" w:lineRule="auto"/>
        <w:rPr>
          <w:rFonts w:eastAsia="Times New Roman" w:cstheme="minorHAnsi"/>
          <w:b/>
          <w:bCs/>
          <w:color w:val="4472C4" w:themeColor="accent1"/>
          <w:kern w:val="0"/>
          <w:sz w:val="28"/>
          <w:szCs w:val="28"/>
          <w:lang w:eastAsia="en-IN"/>
          <w14:ligatures w14:val="none"/>
        </w:rPr>
      </w:pPr>
      <w:r w:rsidRPr="00497470">
        <w:rPr>
          <w:rFonts w:cstheme="minorHAnsi"/>
          <w:color w:val="4472C4" w:themeColor="accent1"/>
          <w:sz w:val="28"/>
          <w:szCs w:val="28"/>
          <w:shd w:val="clear" w:color="auto" w:fill="FFFFFF"/>
        </w:rPr>
        <w:t xml:space="preserve"> If the P-value is small, then there is stronger evidence in favour of the alternative hypothesis.</w:t>
      </w:r>
      <w:r w:rsidR="00244C6B" w:rsidRPr="00497470">
        <w:rPr>
          <w:rFonts w:cstheme="minorHAnsi"/>
          <w:color w:val="4472C4" w:themeColor="accent1"/>
          <w:sz w:val="28"/>
          <w:szCs w:val="28"/>
          <w:lang w:val="en-US"/>
        </w:rPr>
        <w:t xml:space="preserve">                       </w:t>
      </w:r>
    </w:p>
    <w:tbl>
      <w:tblPr>
        <w:tblW w:w="9765"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1468"/>
        <w:gridCol w:w="8297"/>
      </w:tblGrid>
      <w:tr w:rsidR="00244C6B" w:rsidRPr="00244C6B" w14:paraId="463472B0" w14:textId="77777777" w:rsidTr="00497470">
        <w:trPr>
          <w:trHeight w:val="345"/>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vAlign w:val="center"/>
            <w:hideMark/>
          </w:tcPr>
          <w:p w14:paraId="0BA4F485" w14:textId="77777777" w:rsidR="00244C6B" w:rsidRPr="00244C6B" w:rsidRDefault="00244C6B" w:rsidP="00244C6B">
            <w:pPr>
              <w:spacing w:after="0" w:line="360" w:lineRule="atLeast"/>
              <w:jc w:val="center"/>
              <w:rPr>
                <w:rFonts w:eastAsia="Times New Roman" w:cstheme="minorHAnsi"/>
                <w:kern w:val="0"/>
                <w:sz w:val="28"/>
                <w:szCs w:val="28"/>
                <w:lang w:eastAsia="en-IN"/>
                <w14:ligatures w14:val="none"/>
              </w:rPr>
            </w:pPr>
            <w:r w:rsidRPr="00244C6B">
              <w:rPr>
                <w:rFonts w:eastAsia="Times New Roman" w:cstheme="minorHAnsi"/>
                <w:b/>
                <w:bCs/>
                <w:kern w:val="0"/>
                <w:sz w:val="28"/>
                <w:szCs w:val="28"/>
                <w:lang w:eastAsia="en-IN"/>
                <w14:ligatures w14:val="none"/>
              </w:rPr>
              <w:t>P-value</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vAlign w:val="center"/>
            <w:hideMark/>
          </w:tcPr>
          <w:p w14:paraId="52454352" w14:textId="77777777" w:rsidR="00244C6B" w:rsidRPr="00244C6B" w:rsidRDefault="00244C6B" w:rsidP="00244C6B">
            <w:pPr>
              <w:spacing w:after="0" w:line="300" w:lineRule="atLeast"/>
              <w:jc w:val="center"/>
              <w:rPr>
                <w:rFonts w:eastAsia="Times New Roman" w:cstheme="minorHAnsi"/>
                <w:kern w:val="0"/>
                <w:sz w:val="28"/>
                <w:szCs w:val="28"/>
                <w:lang w:eastAsia="en-IN"/>
                <w14:ligatures w14:val="none"/>
              </w:rPr>
            </w:pPr>
            <w:r w:rsidRPr="00244C6B">
              <w:rPr>
                <w:rFonts w:eastAsia="Times New Roman" w:cstheme="minorHAnsi"/>
                <w:b/>
                <w:bCs/>
                <w:kern w:val="0"/>
                <w:sz w:val="28"/>
                <w:szCs w:val="28"/>
                <w:lang w:eastAsia="en-IN"/>
                <w14:ligatures w14:val="none"/>
              </w:rPr>
              <w:t>Decision</w:t>
            </w:r>
          </w:p>
        </w:tc>
      </w:tr>
      <w:tr w:rsidR="00244C6B" w:rsidRPr="00244C6B" w14:paraId="761B3340" w14:textId="77777777" w:rsidTr="00497470">
        <w:trPr>
          <w:trHeight w:val="691"/>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vAlign w:val="center"/>
            <w:hideMark/>
          </w:tcPr>
          <w:p w14:paraId="652091DE" w14:textId="77777777" w:rsidR="00244C6B" w:rsidRPr="00244C6B" w:rsidRDefault="00244C6B" w:rsidP="00244C6B">
            <w:pPr>
              <w:spacing w:after="0" w:line="360" w:lineRule="atLeast"/>
              <w:jc w:val="center"/>
              <w:rPr>
                <w:rFonts w:eastAsia="Times New Roman" w:cstheme="minorHAnsi"/>
                <w:kern w:val="0"/>
                <w:sz w:val="28"/>
                <w:szCs w:val="28"/>
                <w:lang w:eastAsia="en-IN"/>
                <w14:ligatures w14:val="none"/>
              </w:rPr>
            </w:pPr>
            <w:r w:rsidRPr="00244C6B">
              <w:rPr>
                <w:rFonts w:eastAsia="Times New Roman" w:cstheme="minorHAnsi"/>
                <w:kern w:val="0"/>
                <w:sz w:val="28"/>
                <w:szCs w:val="28"/>
                <w:lang w:eastAsia="en-IN"/>
                <w14:ligatures w14:val="none"/>
              </w:rPr>
              <w:t>P-value &gt; 0.05</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vAlign w:val="center"/>
            <w:hideMark/>
          </w:tcPr>
          <w:p w14:paraId="2D88D9E0" w14:textId="77777777" w:rsidR="00244C6B" w:rsidRPr="00244C6B" w:rsidRDefault="00244C6B" w:rsidP="00244C6B">
            <w:pPr>
              <w:spacing w:after="0" w:line="300" w:lineRule="atLeast"/>
              <w:jc w:val="center"/>
              <w:rPr>
                <w:rFonts w:eastAsia="Times New Roman" w:cstheme="minorHAnsi"/>
                <w:kern w:val="0"/>
                <w:sz w:val="28"/>
                <w:szCs w:val="28"/>
                <w:lang w:eastAsia="en-IN"/>
                <w14:ligatures w14:val="none"/>
              </w:rPr>
            </w:pPr>
            <w:r w:rsidRPr="00244C6B">
              <w:rPr>
                <w:rFonts w:eastAsia="Times New Roman" w:cstheme="minorHAnsi"/>
                <w:kern w:val="0"/>
                <w:sz w:val="28"/>
                <w:szCs w:val="28"/>
                <w:lang w:eastAsia="en-IN"/>
                <w14:ligatures w14:val="none"/>
              </w:rPr>
              <w:t>The result is not statistically significant and hence don’t reject the null hypothesis.</w:t>
            </w:r>
          </w:p>
        </w:tc>
      </w:tr>
      <w:tr w:rsidR="00244C6B" w:rsidRPr="00244C6B" w14:paraId="35A62178" w14:textId="77777777" w:rsidTr="00497470">
        <w:trPr>
          <w:trHeight w:val="706"/>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vAlign w:val="center"/>
            <w:hideMark/>
          </w:tcPr>
          <w:p w14:paraId="0C8A0607" w14:textId="77777777" w:rsidR="00244C6B" w:rsidRPr="00244C6B" w:rsidRDefault="00244C6B" w:rsidP="00244C6B">
            <w:pPr>
              <w:spacing w:after="0" w:line="360" w:lineRule="atLeast"/>
              <w:jc w:val="center"/>
              <w:rPr>
                <w:rFonts w:eastAsia="Times New Roman" w:cstheme="minorHAnsi"/>
                <w:kern w:val="0"/>
                <w:sz w:val="28"/>
                <w:szCs w:val="28"/>
                <w:lang w:eastAsia="en-IN"/>
                <w14:ligatures w14:val="none"/>
              </w:rPr>
            </w:pPr>
            <w:r w:rsidRPr="00244C6B">
              <w:rPr>
                <w:rFonts w:eastAsia="Times New Roman" w:cstheme="minorHAnsi"/>
                <w:kern w:val="0"/>
                <w:sz w:val="28"/>
                <w:szCs w:val="28"/>
                <w:lang w:eastAsia="en-IN"/>
                <w14:ligatures w14:val="none"/>
              </w:rPr>
              <w:t>P-value &lt; 0.05</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vAlign w:val="center"/>
            <w:hideMark/>
          </w:tcPr>
          <w:p w14:paraId="2616040D" w14:textId="77777777" w:rsidR="00244C6B" w:rsidRPr="00244C6B" w:rsidRDefault="00244C6B" w:rsidP="00244C6B">
            <w:pPr>
              <w:spacing w:after="0" w:line="300" w:lineRule="atLeast"/>
              <w:jc w:val="center"/>
              <w:rPr>
                <w:rFonts w:eastAsia="Times New Roman" w:cstheme="minorHAnsi"/>
                <w:kern w:val="0"/>
                <w:sz w:val="28"/>
                <w:szCs w:val="28"/>
                <w:lang w:eastAsia="en-IN"/>
                <w14:ligatures w14:val="none"/>
              </w:rPr>
            </w:pPr>
            <w:r w:rsidRPr="00244C6B">
              <w:rPr>
                <w:rFonts w:eastAsia="Times New Roman" w:cstheme="minorHAnsi"/>
                <w:kern w:val="0"/>
                <w:sz w:val="28"/>
                <w:szCs w:val="28"/>
                <w:lang w:eastAsia="en-IN"/>
                <w14:ligatures w14:val="none"/>
              </w:rPr>
              <w:t>The result is statistically significant. Generally, reject the null hypothesis in favour of the alternative hypothesis.</w:t>
            </w:r>
          </w:p>
        </w:tc>
      </w:tr>
      <w:tr w:rsidR="00244C6B" w:rsidRPr="00244C6B" w14:paraId="62D6FA43" w14:textId="77777777" w:rsidTr="00497470">
        <w:trPr>
          <w:trHeight w:val="691"/>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vAlign w:val="center"/>
            <w:hideMark/>
          </w:tcPr>
          <w:p w14:paraId="415EBBA8" w14:textId="77777777" w:rsidR="00244C6B" w:rsidRPr="00244C6B" w:rsidRDefault="00244C6B" w:rsidP="00244C6B">
            <w:pPr>
              <w:spacing w:after="0" w:line="360" w:lineRule="atLeast"/>
              <w:jc w:val="center"/>
              <w:rPr>
                <w:rFonts w:eastAsia="Times New Roman" w:cstheme="minorHAnsi"/>
                <w:kern w:val="0"/>
                <w:sz w:val="28"/>
                <w:szCs w:val="28"/>
                <w:lang w:eastAsia="en-IN"/>
                <w14:ligatures w14:val="none"/>
              </w:rPr>
            </w:pPr>
            <w:r w:rsidRPr="00244C6B">
              <w:rPr>
                <w:rFonts w:eastAsia="Times New Roman" w:cstheme="minorHAnsi"/>
                <w:kern w:val="0"/>
                <w:sz w:val="28"/>
                <w:szCs w:val="28"/>
                <w:lang w:eastAsia="en-IN"/>
                <w14:ligatures w14:val="none"/>
              </w:rPr>
              <w:lastRenderedPageBreak/>
              <w:t>P-value &lt; 0.01</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vAlign w:val="center"/>
            <w:hideMark/>
          </w:tcPr>
          <w:p w14:paraId="6A51E54F" w14:textId="77777777" w:rsidR="00244C6B" w:rsidRPr="00244C6B" w:rsidRDefault="00244C6B" w:rsidP="00244C6B">
            <w:pPr>
              <w:spacing w:after="0" w:line="300" w:lineRule="atLeast"/>
              <w:jc w:val="center"/>
              <w:rPr>
                <w:rFonts w:eastAsia="Times New Roman" w:cstheme="minorHAnsi"/>
                <w:kern w:val="0"/>
                <w:sz w:val="28"/>
                <w:szCs w:val="28"/>
                <w:lang w:eastAsia="en-IN"/>
                <w14:ligatures w14:val="none"/>
              </w:rPr>
            </w:pPr>
            <w:r w:rsidRPr="00244C6B">
              <w:rPr>
                <w:rFonts w:eastAsia="Times New Roman" w:cstheme="minorHAnsi"/>
                <w:kern w:val="0"/>
                <w:sz w:val="28"/>
                <w:szCs w:val="28"/>
                <w:lang w:eastAsia="en-IN"/>
                <w14:ligatures w14:val="none"/>
              </w:rPr>
              <w:t>The result is highly statistically significant, and thus rejects the null hypothesis in favour of the alternative hypothesis.</w:t>
            </w:r>
          </w:p>
        </w:tc>
      </w:tr>
    </w:tbl>
    <w:p w14:paraId="2452A874" w14:textId="6AD1B4FE" w:rsidR="00F2255A" w:rsidRDefault="00F2255A" w:rsidP="00244C6B">
      <w:pPr>
        <w:spacing w:line="276" w:lineRule="auto"/>
        <w:rPr>
          <w:rFonts w:cstheme="minorHAnsi"/>
          <w:color w:val="4472C4" w:themeColor="accent1"/>
          <w:sz w:val="28"/>
          <w:szCs w:val="28"/>
          <w:lang w:val="en-US"/>
        </w:rPr>
      </w:pPr>
    </w:p>
    <w:p w14:paraId="39FD1B1F" w14:textId="0C3F9C53" w:rsidR="00497470" w:rsidRDefault="00497470" w:rsidP="00497470">
      <w:pPr>
        <w:pStyle w:val="ListParagraph"/>
        <w:numPr>
          <w:ilvl w:val="0"/>
          <w:numId w:val="3"/>
        </w:numPr>
        <w:spacing w:after="0" w:line="240" w:lineRule="auto"/>
        <w:rPr>
          <w:b/>
          <w:bCs/>
          <w:sz w:val="28"/>
          <w:szCs w:val="28"/>
          <w:highlight w:val="white"/>
        </w:rPr>
      </w:pPr>
      <w:r w:rsidRPr="00497470">
        <w:rPr>
          <w:b/>
          <w:bCs/>
          <w:sz w:val="28"/>
          <w:szCs w:val="28"/>
          <w:highlight w:val="white"/>
        </w:rPr>
        <w:t xml:space="preserve">List the differences between Parametric and </w:t>
      </w:r>
      <w:proofErr w:type="gramStart"/>
      <w:r w:rsidRPr="00497470">
        <w:rPr>
          <w:b/>
          <w:bCs/>
          <w:sz w:val="28"/>
          <w:szCs w:val="28"/>
          <w:highlight w:val="white"/>
        </w:rPr>
        <w:t>Non Parametric</w:t>
      </w:r>
      <w:proofErr w:type="gramEnd"/>
      <w:r w:rsidRPr="00497470">
        <w:rPr>
          <w:b/>
          <w:bCs/>
          <w:sz w:val="28"/>
          <w:szCs w:val="28"/>
          <w:highlight w:val="white"/>
        </w:rPr>
        <w:t xml:space="preserve"> Tests</w:t>
      </w:r>
    </w:p>
    <w:p w14:paraId="2D7C9826" w14:textId="22DD8D0B" w:rsidR="00497470" w:rsidRDefault="00497470" w:rsidP="00497470">
      <w:pPr>
        <w:pStyle w:val="ListParagraph"/>
        <w:spacing w:after="0" w:line="240" w:lineRule="auto"/>
        <w:rPr>
          <w:b/>
          <w:bCs/>
          <w:sz w:val="28"/>
          <w:szCs w:val="28"/>
          <w:highlight w:val="white"/>
        </w:rPr>
      </w:pPr>
      <w:r>
        <w:rPr>
          <w:b/>
          <w:bCs/>
          <w:sz w:val="28"/>
          <w:szCs w:val="28"/>
          <w:highlight w:val="white"/>
        </w:rPr>
        <w:t xml:space="preserve">      </w:t>
      </w:r>
    </w:p>
    <w:tbl>
      <w:tblPr>
        <w:tblW w:w="100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3421"/>
        <w:gridCol w:w="2465"/>
        <w:gridCol w:w="4164"/>
      </w:tblGrid>
      <w:tr w:rsidR="00497470" w:rsidRPr="00497470" w14:paraId="64700266" w14:textId="77777777" w:rsidTr="00497470">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0F13D7B" w14:textId="77777777" w:rsidR="00497470" w:rsidRPr="00497470" w:rsidRDefault="00497470" w:rsidP="00497470">
            <w:pPr>
              <w:spacing w:after="0" w:line="240" w:lineRule="auto"/>
              <w:rPr>
                <w:rFonts w:eastAsia="Times New Roman" w:cstheme="minorHAnsi"/>
                <w:color w:val="444444"/>
                <w:kern w:val="0"/>
                <w:sz w:val="28"/>
                <w:szCs w:val="28"/>
                <w:lang w:eastAsia="en-IN"/>
                <w14:ligatures w14:val="none"/>
              </w:rPr>
            </w:pPr>
            <w:r w:rsidRPr="00497470">
              <w:rPr>
                <w:rFonts w:eastAsia="Times New Roman" w:cstheme="minorHAnsi"/>
                <w:b/>
                <w:bCs/>
                <w:color w:val="444444"/>
                <w:kern w:val="0"/>
                <w:sz w:val="28"/>
                <w:szCs w:val="28"/>
                <w:lang w:eastAsia="en-IN"/>
                <w14:ligatures w14:val="none"/>
              </w:rPr>
              <w:t>Properties</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1D05953" w14:textId="77777777" w:rsidR="00497470" w:rsidRPr="00497470" w:rsidRDefault="00497470" w:rsidP="00497470">
            <w:pPr>
              <w:spacing w:after="0" w:line="240" w:lineRule="auto"/>
              <w:rPr>
                <w:rFonts w:eastAsia="Times New Roman" w:cstheme="minorHAnsi"/>
                <w:color w:val="444444"/>
                <w:kern w:val="0"/>
                <w:sz w:val="28"/>
                <w:szCs w:val="28"/>
                <w:lang w:eastAsia="en-IN"/>
                <w14:ligatures w14:val="none"/>
              </w:rPr>
            </w:pPr>
            <w:r w:rsidRPr="00497470">
              <w:rPr>
                <w:rFonts w:eastAsia="Times New Roman" w:cstheme="minorHAnsi"/>
                <w:b/>
                <w:bCs/>
                <w:color w:val="444444"/>
                <w:kern w:val="0"/>
                <w:sz w:val="28"/>
                <w:szCs w:val="28"/>
                <w:lang w:eastAsia="en-IN"/>
                <w14:ligatures w14:val="none"/>
              </w:rPr>
              <w:t>Parametric</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00FF7D21" w14:textId="77777777" w:rsidR="00497470" w:rsidRPr="00497470" w:rsidRDefault="00497470" w:rsidP="00497470">
            <w:pPr>
              <w:spacing w:after="0" w:line="240" w:lineRule="auto"/>
              <w:rPr>
                <w:rFonts w:eastAsia="Times New Roman" w:cstheme="minorHAnsi"/>
                <w:color w:val="444444"/>
                <w:kern w:val="0"/>
                <w:sz w:val="28"/>
                <w:szCs w:val="28"/>
                <w:lang w:eastAsia="en-IN"/>
                <w14:ligatures w14:val="none"/>
              </w:rPr>
            </w:pPr>
            <w:r w:rsidRPr="00497470">
              <w:rPr>
                <w:rFonts w:eastAsia="Times New Roman" w:cstheme="minorHAnsi"/>
                <w:b/>
                <w:bCs/>
                <w:color w:val="444444"/>
                <w:kern w:val="0"/>
                <w:sz w:val="28"/>
                <w:szCs w:val="28"/>
                <w:lang w:eastAsia="en-IN"/>
                <w14:ligatures w14:val="none"/>
              </w:rPr>
              <w:t>Non-parametric</w:t>
            </w:r>
          </w:p>
        </w:tc>
      </w:tr>
      <w:tr w:rsidR="00497470" w:rsidRPr="00497470" w14:paraId="24EFD5B7" w14:textId="77777777" w:rsidTr="00497470">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3818F1BA" w14:textId="77777777" w:rsidR="00497470" w:rsidRPr="00497470" w:rsidRDefault="00497470" w:rsidP="00497470">
            <w:pPr>
              <w:spacing w:after="0" w:line="240" w:lineRule="auto"/>
              <w:rPr>
                <w:rFonts w:eastAsia="Times New Roman" w:cstheme="minorHAnsi"/>
                <w:color w:val="4472C4" w:themeColor="accent1"/>
                <w:kern w:val="0"/>
                <w:sz w:val="28"/>
                <w:szCs w:val="28"/>
                <w:lang w:eastAsia="en-IN"/>
                <w14:ligatures w14:val="none"/>
              </w:rPr>
            </w:pPr>
            <w:r w:rsidRPr="00497470">
              <w:rPr>
                <w:rFonts w:eastAsia="Times New Roman" w:cstheme="minorHAnsi"/>
                <w:color w:val="4472C4" w:themeColor="accent1"/>
                <w:kern w:val="0"/>
                <w:sz w:val="28"/>
                <w:szCs w:val="28"/>
                <w:lang w:eastAsia="en-IN"/>
                <w14:ligatures w14:val="none"/>
              </w:rPr>
              <w:t>Assumptions</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FFE3660" w14:textId="77777777" w:rsidR="00497470" w:rsidRPr="00497470" w:rsidRDefault="00497470" w:rsidP="00497470">
            <w:pPr>
              <w:spacing w:after="0" w:line="240" w:lineRule="auto"/>
              <w:rPr>
                <w:rFonts w:eastAsia="Times New Roman" w:cstheme="minorHAnsi"/>
                <w:color w:val="4472C4" w:themeColor="accent1"/>
                <w:kern w:val="0"/>
                <w:sz w:val="28"/>
                <w:szCs w:val="28"/>
                <w:lang w:eastAsia="en-IN"/>
                <w14:ligatures w14:val="none"/>
              </w:rPr>
            </w:pPr>
            <w:r w:rsidRPr="00497470">
              <w:rPr>
                <w:rFonts w:eastAsia="Times New Roman" w:cstheme="minorHAnsi"/>
                <w:color w:val="4472C4" w:themeColor="accent1"/>
                <w:kern w:val="0"/>
                <w:sz w:val="28"/>
                <w:szCs w:val="28"/>
                <w:lang w:eastAsia="en-IN"/>
                <w14:ligatures w14:val="none"/>
              </w:rPr>
              <w:t>Yes</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678D77E" w14:textId="77777777" w:rsidR="00497470" w:rsidRPr="00497470" w:rsidRDefault="00497470" w:rsidP="00497470">
            <w:pPr>
              <w:spacing w:after="0" w:line="240" w:lineRule="auto"/>
              <w:rPr>
                <w:rFonts w:eastAsia="Times New Roman" w:cstheme="minorHAnsi"/>
                <w:color w:val="4472C4" w:themeColor="accent1"/>
                <w:kern w:val="0"/>
                <w:sz w:val="28"/>
                <w:szCs w:val="28"/>
                <w:lang w:eastAsia="en-IN"/>
                <w14:ligatures w14:val="none"/>
              </w:rPr>
            </w:pPr>
            <w:r w:rsidRPr="00497470">
              <w:rPr>
                <w:rFonts w:eastAsia="Times New Roman" w:cstheme="minorHAnsi"/>
                <w:color w:val="4472C4" w:themeColor="accent1"/>
                <w:kern w:val="0"/>
                <w:sz w:val="28"/>
                <w:szCs w:val="28"/>
                <w:lang w:eastAsia="en-IN"/>
                <w14:ligatures w14:val="none"/>
              </w:rPr>
              <w:t>No</w:t>
            </w:r>
          </w:p>
        </w:tc>
      </w:tr>
      <w:tr w:rsidR="00497470" w:rsidRPr="00497470" w14:paraId="52119772" w14:textId="77777777" w:rsidTr="00497470">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FE69843" w14:textId="77777777" w:rsidR="00497470" w:rsidRPr="00497470" w:rsidRDefault="00497470" w:rsidP="00497470">
            <w:pPr>
              <w:spacing w:after="0" w:line="240" w:lineRule="auto"/>
              <w:rPr>
                <w:rFonts w:eastAsia="Times New Roman" w:cstheme="minorHAnsi"/>
                <w:color w:val="4472C4" w:themeColor="accent1"/>
                <w:kern w:val="0"/>
                <w:sz w:val="28"/>
                <w:szCs w:val="28"/>
                <w:lang w:eastAsia="en-IN"/>
                <w14:ligatures w14:val="none"/>
              </w:rPr>
            </w:pPr>
            <w:r w:rsidRPr="00497470">
              <w:rPr>
                <w:rFonts w:eastAsia="Times New Roman" w:cstheme="minorHAnsi"/>
                <w:color w:val="4472C4" w:themeColor="accent1"/>
                <w:kern w:val="0"/>
                <w:sz w:val="28"/>
                <w:szCs w:val="28"/>
                <w:lang w:eastAsia="en-IN"/>
                <w14:ligatures w14:val="none"/>
              </w:rPr>
              <w:t>central tendency Value</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6C6C0074" w14:textId="77777777" w:rsidR="00497470" w:rsidRPr="00497470" w:rsidRDefault="00497470" w:rsidP="00497470">
            <w:pPr>
              <w:spacing w:after="0" w:line="240" w:lineRule="auto"/>
              <w:rPr>
                <w:rFonts w:eastAsia="Times New Roman" w:cstheme="minorHAnsi"/>
                <w:color w:val="4472C4" w:themeColor="accent1"/>
                <w:kern w:val="0"/>
                <w:sz w:val="28"/>
                <w:szCs w:val="28"/>
                <w:lang w:eastAsia="en-IN"/>
                <w14:ligatures w14:val="none"/>
              </w:rPr>
            </w:pPr>
            <w:r w:rsidRPr="00497470">
              <w:rPr>
                <w:rFonts w:eastAsia="Times New Roman" w:cstheme="minorHAnsi"/>
                <w:color w:val="4472C4" w:themeColor="accent1"/>
                <w:kern w:val="0"/>
                <w:sz w:val="28"/>
                <w:szCs w:val="28"/>
                <w:lang w:eastAsia="en-IN"/>
                <w14:ligatures w14:val="none"/>
              </w:rPr>
              <w:t>Mean value</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065A523D" w14:textId="77777777" w:rsidR="00497470" w:rsidRPr="00497470" w:rsidRDefault="00497470" w:rsidP="00497470">
            <w:pPr>
              <w:spacing w:after="0" w:line="240" w:lineRule="auto"/>
              <w:rPr>
                <w:rFonts w:eastAsia="Times New Roman" w:cstheme="minorHAnsi"/>
                <w:color w:val="4472C4" w:themeColor="accent1"/>
                <w:kern w:val="0"/>
                <w:sz w:val="28"/>
                <w:szCs w:val="28"/>
                <w:lang w:eastAsia="en-IN"/>
                <w14:ligatures w14:val="none"/>
              </w:rPr>
            </w:pPr>
            <w:r w:rsidRPr="00497470">
              <w:rPr>
                <w:rFonts w:eastAsia="Times New Roman" w:cstheme="minorHAnsi"/>
                <w:color w:val="4472C4" w:themeColor="accent1"/>
                <w:kern w:val="0"/>
                <w:sz w:val="28"/>
                <w:szCs w:val="28"/>
                <w:lang w:eastAsia="en-IN"/>
                <w14:ligatures w14:val="none"/>
              </w:rPr>
              <w:t>Median value</w:t>
            </w:r>
          </w:p>
        </w:tc>
      </w:tr>
      <w:tr w:rsidR="00497470" w:rsidRPr="00497470" w14:paraId="012F6F98" w14:textId="77777777" w:rsidTr="00497470">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07EBCD7B" w14:textId="77777777" w:rsidR="00497470" w:rsidRPr="00497470" w:rsidRDefault="00497470" w:rsidP="00497470">
            <w:pPr>
              <w:spacing w:after="0" w:line="240" w:lineRule="auto"/>
              <w:rPr>
                <w:rFonts w:eastAsia="Times New Roman" w:cstheme="minorHAnsi"/>
                <w:color w:val="4472C4" w:themeColor="accent1"/>
                <w:kern w:val="0"/>
                <w:sz w:val="28"/>
                <w:szCs w:val="28"/>
                <w:lang w:eastAsia="en-IN"/>
                <w14:ligatures w14:val="none"/>
              </w:rPr>
            </w:pPr>
            <w:r w:rsidRPr="00497470">
              <w:rPr>
                <w:rFonts w:eastAsia="Times New Roman" w:cstheme="minorHAnsi"/>
                <w:color w:val="4472C4" w:themeColor="accent1"/>
                <w:kern w:val="0"/>
                <w:sz w:val="28"/>
                <w:szCs w:val="28"/>
                <w:lang w:eastAsia="en-IN"/>
                <w14:ligatures w14:val="none"/>
              </w:rPr>
              <w:t>Correlation</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7C368BB9" w14:textId="77777777" w:rsidR="00497470" w:rsidRPr="00497470" w:rsidRDefault="00497470" w:rsidP="00497470">
            <w:pPr>
              <w:spacing w:after="0" w:line="240" w:lineRule="auto"/>
              <w:rPr>
                <w:rFonts w:eastAsia="Times New Roman" w:cstheme="minorHAnsi"/>
                <w:color w:val="4472C4" w:themeColor="accent1"/>
                <w:kern w:val="0"/>
                <w:sz w:val="28"/>
                <w:szCs w:val="28"/>
                <w:lang w:eastAsia="en-IN"/>
                <w14:ligatures w14:val="none"/>
              </w:rPr>
            </w:pPr>
            <w:r w:rsidRPr="00497470">
              <w:rPr>
                <w:rFonts w:eastAsia="Times New Roman" w:cstheme="minorHAnsi"/>
                <w:color w:val="4472C4" w:themeColor="accent1"/>
                <w:kern w:val="0"/>
                <w:sz w:val="28"/>
                <w:szCs w:val="28"/>
                <w:lang w:eastAsia="en-IN"/>
                <w14:ligatures w14:val="none"/>
              </w:rPr>
              <w:t>Pearson</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39B2035" w14:textId="77777777" w:rsidR="00497470" w:rsidRPr="00497470" w:rsidRDefault="00497470" w:rsidP="00497470">
            <w:pPr>
              <w:spacing w:after="0" w:line="240" w:lineRule="auto"/>
              <w:rPr>
                <w:rFonts w:eastAsia="Times New Roman" w:cstheme="minorHAnsi"/>
                <w:color w:val="4472C4" w:themeColor="accent1"/>
                <w:kern w:val="0"/>
                <w:sz w:val="28"/>
                <w:szCs w:val="28"/>
                <w:lang w:eastAsia="en-IN"/>
                <w14:ligatures w14:val="none"/>
              </w:rPr>
            </w:pPr>
            <w:r w:rsidRPr="00497470">
              <w:rPr>
                <w:rFonts w:eastAsia="Times New Roman" w:cstheme="minorHAnsi"/>
                <w:color w:val="4472C4" w:themeColor="accent1"/>
                <w:kern w:val="0"/>
                <w:sz w:val="28"/>
                <w:szCs w:val="28"/>
                <w:lang w:eastAsia="en-IN"/>
                <w14:ligatures w14:val="none"/>
              </w:rPr>
              <w:t>Spearman</w:t>
            </w:r>
          </w:p>
        </w:tc>
      </w:tr>
      <w:tr w:rsidR="00497470" w:rsidRPr="00497470" w14:paraId="6A8D1B9D" w14:textId="77777777" w:rsidTr="00497470">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3D8C1A2" w14:textId="77777777" w:rsidR="00497470" w:rsidRPr="00497470" w:rsidRDefault="00497470" w:rsidP="00497470">
            <w:pPr>
              <w:spacing w:after="0" w:line="240" w:lineRule="auto"/>
              <w:rPr>
                <w:rFonts w:eastAsia="Times New Roman" w:cstheme="minorHAnsi"/>
                <w:color w:val="4472C4" w:themeColor="accent1"/>
                <w:kern w:val="0"/>
                <w:sz w:val="28"/>
                <w:szCs w:val="28"/>
                <w:lang w:eastAsia="en-IN"/>
                <w14:ligatures w14:val="none"/>
              </w:rPr>
            </w:pPr>
            <w:r w:rsidRPr="00497470">
              <w:rPr>
                <w:rFonts w:eastAsia="Times New Roman" w:cstheme="minorHAnsi"/>
                <w:color w:val="4472C4" w:themeColor="accent1"/>
                <w:kern w:val="0"/>
                <w:sz w:val="28"/>
                <w:szCs w:val="28"/>
                <w:lang w:eastAsia="en-IN"/>
                <w14:ligatures w14:val="none"/>
              </w:rPr>
              <w:t>Probabilistic distribution</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7D892C28" w14:textId="77777777" w:rsidR="00497470" w:rsidRPr="00497470" w:rsidRDefault="00497470" w:rsidP="00497470">
            <w:pPr>
              <w:spacing w:after="0" w:line="240" w:lineRule="auto"/>
              <w:rPr>
                <w:rFonts w:eastAsia="Times New Roman" w:cstheme="minorHAnsi"/>
                <w:color w:val="4472C4" w:themeColor="accent1"/>
                <w:kern w:val="0"/>
                <w:sz w:val="28"/>
                <w:szCs w:val="28"/>
                <w:lang w:eastAsia="en-IN"/>
                <w14:ligatures w14:val="none"/>
              </w:rPr>
            </w:pPr>
            <w:r w:rsidRPr="00497470">
              <w:rPr>
                <w:rFonts w:eastAsia="Times New Roman" w:cstheme="minorHAnsi"/>
                <w:color w:val="4472C4" w:themeColor="accent1"/>
                <w:kern w:val="0"/>
                <w:sz w:val="28"/>
                <w:szCs w:val="28"/>
                <w:lang w:eastAsia="en-IN"/>
                <w14:ligatures w14:val="none"/>
              </w:rPr>
              <w:t>Normal</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26FEABD" w14:textId="77777777" w:rsidR="00497470" w:rsidRPr="00497470" w:rsidRDefault="00497470" w:rsidP="00497470">
            <w:pPr>
              <w:spacing w:after="0" w:line="240" w:lineRule="auto"/>
              <w:rPr>
                <w:rFonts w:eastAsia="Times New Roman" w:cstheme="minorHAnsi"/>
                <w:color w:val="4472C4" w:themeColor="accent1"/>
                <w:kern w:val="0"/>
                <w:sz w:val="28"/>
                <w:szCs w:val="28"/>
                <w:lang w:eastAsia="en-IN"/>
                <w14:ligatures w14:val="none"/>
              </w:rPr>
            </w:pPr>
            <w:r w:rsidRPr="00497470">
              <w:rPr>
                <w:rFonts w:eastAsia="Times New Roman" w:cstheme="minorHAnsi"/>
                <w:color w:val="4472C4" w:themeColor="accent1"/>
                <w:kern w:val="0"/>
                <w:sz w:val="28"/>
                <w:szCs w:val="28"/>
                <w:lang w:eastAsia="en-IN"/>
                <w14:ligatures w14:val="none"/>
              </w:rPr>
              <w:t>Arbitrary</w:t>
            </w:r>
          </w:p>
        </w:tc>
      </w:tr>
      <w:tr w:rsidR="00497470" w:rsidRPr="00497470" w14:paraId="74F8C435" w14:textId="77777777" w:rsidTr="00497470">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26956C3" w14:textId="77777777" w:rsidR="00497470" w:rsidRPr="00497470" w:rsidRDefault="00497470" w:rsidP="00497470">
            <w:pPr>
              <w:spacing w:after="0" w:line="240" w:lineRule="auto"/>
              <w:rPr>
                <w:rFonts w:eastAsia="Times New Roman" w:cstheme="minorHAnsi"/>
                <w:color w:val="4472C4" w:themeColor="accent1"/>
                <w:kern w:val="0"/>
                <w:sz w:val="28"/>
                <w:szCs w:val="28"/>
                <w:lang w:eastAsia="en-IN"/>
                <w14:ligatures w14:val="none"/>
              </w:rPr>
            </w:pPr>
            <w:r w:rsidRPr="00497470">
              <w:rPr>
                <w:rFonts w:eastAsia="Times New Roman" w:cstheme="minorHAnsi"/>
                <w:color w:val="4472C4" w:themeColor="accent1"/>
                <w:kern w:val="0"/>
                <w:sz w:val="28"/>
                <w:szCs w:val="28"/>
                <w:lang w:eastAsia="en-IN"/>
                <w14:ligatures w14:val="none"/>
              </w:rPr>
              <w:t>Population knowledge</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E3252ED" w14:textId="77777777" w:rsidR="00497470" w:rsidRPr="00497470" w:rsidRDefault="00497470" w:rsidP="00497470">
            <w:pPr>
              <w:spacing w:after="0" w:line="240" w:lineRule="auto"/>
              <w:rPr>
                <w:rFonts w:eastAsia="Times New Roman" w:cstheme="minorHAnsi"/>
                <w:color w:val="4472C4" w:themeColor="accent1"/>
                <w:kern w:val="0"/>
                <w:sz w:val="28"/>
                <w:szCs w:val="28"/>
                <w:lang w:eastAsia="en-IN"/>
                <w14:ligatures w14:val="none"/>
              </w:rPr>
            </w:pPr>
            <w:r w:rsidRPr="00497470">
              <w:rPr>
                <w:rFonts w:eastAsia="Times New Roman" w:cstheme="minorHAnsi"/>
                <w:color w:val="4472C4" w:themeColor="accent1"/>
                <w:kern w:val="0"/>
                <w:sz w:val="28"/>
                <w:szCs w:val="28"/>
                <w:lang w:eastAsia="en-IN"/>
                <w14:ligatures w14:val="none"/>
              </w:rPr>
              <w:t>Requires</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BA43101" w14:textId="77777777" w:rsidR="00497470" w:rsidRPr="00497470" w:rsidRDefault="00497470" w:rsidP="00497470">
            <w:pPr>
              <w:spacing w:after="0" w:line="240" w:lineRule="auto"/>
              <w:rPr>
                <w:rFonts w:eastAsia="Times New Roman" w:cstheme="minorHAnsi"/>
                <w:color w:val="4472C4" w:themeColor="accent1"/>
                <w:kern w:val="0"/>
                <w:sz w:val="28"/>
                <w:szCs w:val="28"/>
                <w:lang w:eastAsia="en-IN"/>
                <w14:ligatures w14:val="none"/>
              </w:rPr>
            </w:pPr>
            <w:r w:rsidRPr="00497470">
              <w:rPr>
                <w:rFonts w:eastAsia="Times New Roman" w:cstheme="minorHAnsi"/>
                <w:color w:val="4472C4" w:themeColor="accent1"/>
                <w:kern w:val="0"/>
                <w:sz w:val="28"/>
                <w:szCs w:val="28"/>
                <w:lang w:eastAsia="en-IN"/>
                <w14:ligatures w14:val="none"/>
              </w:rPr>
              <w:t>Does not require</w:t>
            </w:r>
          </w:p>
        </w:tc>
      </w:tr>
      <w:tr w:rsidR="00497470" w:rsidRPr="00497470" w14:paraId="1BABA1A8" w14:textId="77777777" w:rsidTr="00497470">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068C2516" w14:textId="77777777" w:rsidR="00497470" w:rsidRPr="00497470" w:rsidRDefault="00497470" w:rsidP="00497470">
            <w:pPr>
              <w:spacing w:after="0" w:line="240" w:lineRule="auto"/>
              <w:rPr>
                <w:rFonts w:eastAsia="Times New Roman" w:cstheme="minorHAnsi"/>
                <w:color w:val="4472C4" w:themeColor="accent1"/>
                <w:kern w:val="0"/>
                <w:sz w:val="28"/>
                <w:szCs w:val="28"/>
                <w:lang w:eastAsia="en-IN"/>
                <w14:ligatures w14:val="none"/>
              </w:rPr>
            </w:pPr>
            <w:r w:rsidRPr="00497470">
              <w:rPr>
                <w:rFonts w:eastAsia="Times New Roman" w:cstheme="minorHAnsi"/>
                <w:color w:val="4472C4" w:themeColor="accent1"/>
                <w:kern w:val="0"/>
                <w:sz w:val="28"/>
                <w:szCs w:val="28"/>
                <w:lang w:eastAsia="en-IN"/>
                <w14:ligatures w14:val="none"/>
              </w:rPr>
              <w:t>Used for</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49776BF9" w14:textId="77777777" w:rsidR="00497470" w:rsidRPr="00497470" w:rsidRDefault="00497470" w:rsidP="00497470">
            <w:pPr>
              <w:spacing w:after="0" w:line="240" w:lineRule="auto"/>
              <w:rPr>
                <w:rFonts w:eastAsia="Times New Roman" w:cstheme="minorHAnsi"/>
                <w:color w:val="4472C4" w:themeColor="accent1"/>
                <w:kern w:val="0"/>
                <w:sz w:val="28"/>
                <w:szCs w:val="28"/>
                <w:lang w:eastAsia="en-IN"/>
                <w14:ligatures w14:val="none"/>
              </w:rPr>
            </w:pPr>
            <w:r w:rsidRPr="00497470">
              <w:rPr>
                <w:rFonts w:eastAsia="Times New Roman" w:cstheme="minorHAnsi"/>
                <w:color w:val="4472C4" w:themeColor="accent1"/>
                <w:kern w:val="0"/>
                <w:sz w:val="28"/>
                <w:szCs w:val="28"/>
                <w:lang w:eastAsia="en-IN"/>
                <w14:ligatures w14:val="none"/>
              </w:rPr>
              <w:t>Interval data</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05760507" w14:textId="77777777" w:rsidR="00497470" w:rsidRPr="00497470" w:rsidRDefault="00497470" w:rsidP="00497470">
            <w:pPr>
              <w:spacing w:after="0" w:line="240" w:lineRule="auto"/>
              <w:rPr>
                <w:rFonts w:eastAsia="Times New Roman" w:cstheme="minorHAnsi"/>
                <w:color w:val="4472C4" w:themeColor="accent1"/>
                <w:kern w:val="0"/>
                <w:sz w:val="28"/>
                <w:szCs w:val="28"/>
                <w:lang w:eastAsia="en-IN"/>
                <w14:ligatures w14:val="none"/>
              </w:rPr>
            </w:pPr>
            <w:r w:rsidRPr="00497470">
              <w:rPr>
                <w:rFonts w:eastAsia="Times New Roman" w:cstheme="minorHAnsi"/>
                <w:color w:val="4472C4" w:themeColor="accent1"/>
                <w:kern w:val="0"/>
                <w:sz w:val="28"/>
                <w:szCs w:val="28"/>
                <w:lang w:eastAsia="en-IN"/>
                <w14:ligatures w14:val="none"/>
              </w:rPr>
              <w:t>Nominal data</w:t>
            </w:r>
          </w:p>
        </w:tc>
      </w:tr>
      <w:tr w:rsidR="00497470" w:rsidRPr="00497470" w14:paraId="19597AB3" w14:textId="77777777" w:rsidTr="00497470">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26561C8" w14:textId="77777777" w:rsidR="00497470" w:rsidRPr="00497470" w:rsidRDefault="00497470" w:rsidP="00497470">
            <w:pPr>
              <w:spacing w:after="0" w:line="240" w:lineRule="auto"/>
              <w:rPr>
                <w:rFonts w:eastAsia="Times New Roman" w:cstheme="minorHAnsi"/>
                <w:color w:val="4472C4" w:themeColor="accent1"/>
                <w:kern w:val="0"/>
                <w:sz w:val="28"/>
                <w:szCs w:val="28"/>
                <w:lang w:eastAsia="en-IN"/>
                <w14:ligatures w14:val="none"/>
              </w:rPr>
            </w:pPr>
            <w:r w:rsidRPr="00497470">
              <w:rPr>
                <w:rFonts w:eastAsia="Times New Roman" w:cstheme="minorHAnsi"/>
                <w:color w:val="4472C4" w:themeColor="accent1"/>
                <w:kern w:val="0"/>
                <w:sz w:val="28"/>
                <w:szCs w:val="28"/>
                <w:lang w:eastAsia="en-IN"/>
                <w14:ligatures w14:val="none"/>
              </w:rPr>
              <w:t>Applicability</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2664EE87" w14:textId="77777777" w:rsidR="00497470" w:rsidRPr="00497470" w:rsidRDefault="00497470" w:rsidP="00497470">
            <w:pPr>
              <w:spacing w:after="0" w:line="240" w:lineRule="auto"/>
              <w:rPr>
                <w:rFonts w:eastAsia="Times New Roman" w:cstheme="minorHAnsi"/>
                <w:color w:val="4472C4" w:themeColor="accent1"/>
                <w:kern w:val="0"/>
                <w:sz w:val="28"/>
                <w:szCs w:val="28"/>
                <w:lang w:eastAsia="en-IN"/>
                <w14:ligatures w14:val="none"/>
              </w:rPr>
            </w:pPr>
            <w:r w:rsidRPr="00497470">
              <w:rPr>
                <w:rFonts w:eastAsia="Times New Roman" w:cstheme="minorHAnsi"/>
                <w:color w:val="4472C4" w:themeColor="accent1"/>
                <w:kern w:val="0"/>
                <w:sz w:val="28"/>
                <w:szCs w:val="28"/>
                <w:lang w:eastAsia="en-IN"/>
                <w14:ligatures w14:val="none"/>
              </w:rPr>
              <w:t>Variables</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091F85B7" w14:textId="77777777" w:rsidR="00497470" w:rsidRPr="00497470" w:rsidRDefault="00497470" w:rsidP="00497470">
            <w:pPr>
              <w:spacing w:after="0" w:line="240" w:lineRule="auto"/>
              <w:rPr>
                <w:rFonts w:eastAsia="Times New Roman" w:cstheme="minorHAnsi"/>
                <w:color w:val="4472C4" w:themeColor="accent1"/>
                <w:kern w:val="0"/>
                <w:sz w:val="28"/>
                <w:szCs w:val="28"/>
                <w:lang w:eastAsia="en-IN"/>
                <w14:ligatures w14:val="none"/>
              </w:rPr>
            </w:pPr>
            <w:r w:rsidRPr="00497470">
              <w:rPr>
                <w:rFonts w:eastAsia="Times New Roman" w:cstheme="minorHAnsi"/>
                <w:color w:val="4472C4" w:themeColor="accent1"/>
                <w:kern w:val="0"/>
                <w:sz w:val="28"/>
                <w:szCs w:val="28"/>
                <w:lang w:eastAsia="en-IN"/>
                <w14:ligatures w14:val="none"/>
              </w:rPr>
              <w:t>Attributes &amp; Variables</w:t>
            </w:r>
          </w:p>
        </w:tc>
      </w:tr>
      <w:tr w:rsidR="00497470" w:rsidRPr="00497470" w14:paraId="3D9977B0" w14:textId="77777777" w:rsidTr="00497470">
        <w:trPr>
          <w:tblCellSpacing w:w="15" w:type="dxa"/>
        </w:trPr>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18C4E7DE" w14:textId="77777777" w:rsidR="00497470" w:rsidRPr="00497470" w:rsidRDefault="00497470" w:rsidP="00497470">
            <w:pPr>
              <w:spacing w:after="0" w:line="240" w:lineRule="auto"/>
              <w:rPr>
                <w:rFonts w:eastAsia="Times New Roman" w:cstheme="minorHAnsi"/>
                <w:color w:val="4472C4" w:themeColor="accent1"/>
                <w:kern w:val="0"/>
                <w:sz w:val="28"/>
                <w:szCs w:val="28"/>
                <w:lang w:eastAsia="en-IN"/>
                <w14:ligatures w14:val="none"/>
              </w:rPr>
            </w:pPr>
            <w:r w:rsidRPr="00497470">
              <w:rPr>
                <w:rFonts w:eastAsia="Times New Roman" w:cstheme="minorHAnsi"/>
                <w:color w:val="4472C4" w:themeColor="accent1"/>
                <w:kern w:val="0"/>
                <w:sz w:val="28"/>
                <w:szCs w:val="28"/>
                <w:lang w:eastAsia="en-IN"/>
                <w14:ligatures w14:val="none"/>
              </w:rPr>
              <w:t>Examples</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54FFE406" w14:textId="77777777" w:rsidR="00497470" w:rsidRPr="00497470" w:rsidRDefault="00497470" w:rsidP="00497470">
            <w:pPr>
              <w:spacing w:after="0" w:line="240" w:lineRule="auto"/>
              <w:rPr>
                <w:rFonts w:eastAsia="Times New Roman" w:cstheme="minorHAnsi"/>
                <w:color w:val="4472C4" w:themeColor="accent1"/>
                <w:kern w:val="0"/>
                <w:sz w:val="28"/>
                <w:szCs w:val="28"/>
                <w:lang w:eastAsia="en-IN"/>
                <w14:ligatures w14:val="none"/>
              </w:rPr>
            </w:pPr>
            <w:r w:rsidRPr="00497470">
              <w:rPr>
                <w:rFonts w:eastAsia="Times New Roman" w:cstheme="minorHAnsi"/>
                <w:color w:val="4472C4" w:themeColor="accent1"/>
                <w:kern w:val="0"/>
                <w:sz w:val="28"/>
                <w:szCs w:val="28"/>
                <w:lang w:eastAsia="en-IN"/>
                <w14:ligatures w14:val="none"/>
              </w:rPr>
              <w:t>z-test, t-test, etc.</w:t>
            </w:r>
          </w:p>
        </w:tc>
        <w:tc>
          <w:tcPr>
            <w:tcW w:w="0" w:type="auto"/>
            <w:tcBorders>
              <w:top w:val="single" w:sz="2" w:space="0" w:color="444444"/>
              <w:left w:val="single" w:sz="2" w:space="0" w:color="444444"/>
              <w:bottom w:val="single" w:sz="6" w:space="0" w:color="444444"/>
              <w:right w:val="single" w:sz="2" w:space="0" w:color="444444"/>
            </w:tcBorders>
            <w:shd w:val="clear" w:color="auto" w:fill="F1EDFF"/>
            <w:tcMar>
              <w:top w:w="180" w:type="dxa"/>
              <w:left w:w="120" w:type="dxa"/>
              <w:bottom w:w="180" w:type="dxa"/>
              <w:right w:w="120" w:type="dxa"/>
            </w:tcMar>
            <w:hideMark/>
          </w:tcPr>
          <w:p w14:paraId="77DB92BE" w14:textId="77777777" w:rsidR="00497470" w:rsidRPr="00497470" w:rsidRDefault="00497470" w:rsidP="00497470">
            <w:pPr>
              <w:spacing w:after="0" w:line="240" w:lineRule="auto"/>
              <w:rPr>
                <w:rFonts w:eastAsia="Times New Roman" w:cstheme="minorHAnsi"/>
                <w:color w:val="4472C4" w:themeColor="accent1"/>
                <w:kern w:val="0"/>
                <w:sz w:val="28"/>
                <w:szCs w:val="28"/>
                <w:lang w:eastAsia="en-IN"/>
                <w14:ligatures w14:val="none"/>
              </w:rPr>
            </w:pPr>
            <w:r w:rsidRPr="00497470">
              <w:rPr>
                <w:rFonts w:eastAsia="Times New Roman" w:cstheme="minorHAnsi"/>
                <w:color w:val="4472C4" w:themeColor="accent1"/>
                <w:kern w:val="0"/>
                <w:sz w:val="28"/>
                <w:szCs w:val="28"/>
                <w:lang w:eastAsia="en-IN"/>
                <w14:ligatures w14:val="none"/>
              </w:rPr>
              <w:t>Kruskal-Wallis, Mann-Whitney</w:t>
            </w:r>
          </w:p>
        </w:tc>
      </w:tr>
    </w:tbl>
    <w:p w14:paraId="69D4F516" w14:textId="77777777" w:rsidR="00F07427" w:rsidRDefault="00F07427" w:rsidP="00F07427">
      <w:pPr>
        <w:spacing w:after="0" w:line="240" w:lineRule="auto"/>
        <w:rPr>
          <w:rFonts w:cstheme="minorHAnsi"/>
          <w:color w:val="4472C4" w:themeColor="accent1"/>
          <w:sz w:val="28"/>
          <w:szCs w:val="28"/>
          <w:lang w:val="en-US"/>
        </w:rPr>
      </w:pPr>
    </w:p>
    <w:p w14:paraId="2E5671A9" w14:textId="583808D3" w:rsidR="00F07427" w:rsidRPr="00F07427" w:rsidRDefault="00F07427" w:rsidP="00F07427">
      <w:pPr>
        <w:pStyle w:val="ListParagraph"/>
        <w:numPr>
          <w:ilvl w:val="0"/>
          <w:numId w:val="3"/>
        </w:numPr>
        <w:spacing w:after="0" w:line="240" w:lineRule="auto"/>
        <w:rPr>
          <w:b/>
          <w:bCs/>
          <w:sz w:val="28"/>
          <w:szCs w:val="28"/>
          <w:highlight w:val="white"/>
        </w:rPr>
      </w:pPr>
      <w:r w:rsidRPr="00F07427">
        <w:rPr>
          <w:b/>
          <w:bCs/>
          <w:sz w:val="28"/>
          <w:szCs w:val="28"/>
          <w:highlight w:val="white"/>
        </w:rPr>
        <w:t xml:space="preserve">What is Central Limit Theorem </w:t>
      </w:r>
    </w:p>
    <w:p w14:paraId="52BA82C8" w14:textId="300942DF" w:rsidR="00F07427" w:rsidRPr="00F07427" w:rsidRDefault="00F07427" w:rsidP="006C6FBF">
      <w:pPr>
        <w:spacing w:after="0" w:line="276" w:lineRule="auto"/>
        <w:ind w:left="360"/>
        <w:rPr>
          <w:b/>
          <w:bCs/>
          <w:sz w:val="28"/>
          <w:szCs w:val="28"/>
          <w:highlight w:val="white"/>
        </w:rPr>
      </w:pPr>
      <w:r w:rsidRPr="006C6FBF">
        <w:rPr>
          <w:rFonts w:cstheme="minorHAnsi"/>
          <w:b/>
          <w:bCs/>
          <w:color w:val="4472C4" w:themeColor="accent1"/>
          <w:sz w:val="28"/>
          <w:szCs w:val="28"/>
          <w:highlight w:val="white"/>
        </w:rPr>
        <w:t xml:space="preserve">        </w:t>
      </w:r>
      <w:r w:rsidR="006C6FBF" w:rsidRPr="006C6FBF">
        <w:rPr>
          <w:rFonts w:cstheme="minorHAnsi"/>
          <w:color w:val="4472C4" w:themeColor="accent1"/>
          <w:sz w:val="28"/>
          <w:szCs w:val="28"/>
          <w:shd w:val="clear" w:color="auto" w:fill="F9FAFF"/>
        </w:rPr>
        <w:t>Central limit theorem (CLT) is a statistical theory given that as sample sizes get larger, the mean of all samples will be approximately equal to the mean of the population, and the distribution of means will approach normality</w:t>
      </w:r>
      <w:r w:rsidR="006C6FBF">
        <w:rPr>
          <w:rFonts w:ascii="Georgia" w:hAnsi="Georgia"/>
          <w:color w:val="3A3B41"/>
          <w:sz w:val="27"/>
          <w:szCs w:val="27"/>
          <w:shd w:val="clear" w:color="auto" w:fill="F9FAFF"/>
        </w:rPr>
        <w:t>.</w:t>
      </w:r>
    </w:p>
    <w:p w14:paraId="1F8158EF" w14:textId="111FF537" w:rsidR="006C6FBF" w:rsidRDefault="006C6FBF" w:rsidP="006C6FBF">
      <w:pPr>
        <w:pStyle w:val="ListParagraph"/>
        <w:numPr>
          <w:ilvl w:val="0"/>
          <w:numId w:val="3"/>
        </w:numPr>
        <w:spacing w:after="0" w:line="240" w:lineRule="auto"/>
        <w:rPr>
          <w:b/>
          <w:bCs/>
          <w:color w:val="333333"/>
          <w:sz w:val="28"/>
          <w:szCs w:val="28"/>
          <w:highlight w:val="white"/>
        </w:rPr>
      </w:pPr>
      <w:r w:rsidRPr="006C6FBF">
        <w:rPr>
          <w:b/>
          <w:bCs/>
          <w:color w:val="333333"/>
          <w:sz w:val="28"/>
          <w:szCs w:val="28"/>
          <w:highlight w:val="white"/>
        </w:rPr>
        <w:t>Find the probability of P(x&lt;400) given that mean is = 1000 variance is =100</w:t>
      </w:r>
    </w:p>
    <w:p w14:paraId="6DB4A27C" w14:textId="4CC4BB37" w:rsidR="006C6FBF" w:rsidRPr="00546D03" w:rsidRDefault="006C6FBF" w:rsidP="006C6FBF">
      <w:pPr>
        <w:pStyle w:val="ListParagraph"/>
        <w:spacing w:after="0" w:line="240" w:lineRule="auto"/>
        <w:rPr>
          <w:color w:val="4472C4" w:themeColor="accent1"/>
          <w:sz w:val="28"/>
          <w:szCs w:val="28"/>
          <w:highlight w:val="white"/>
        </w:rPr>
      </w:pPr>
      <w:r>
        <w:rPr>
          <w:b/>
          <w:bCs/>
          <w:color w:val="333333"/>
          <w:sz w:val="28"/>
          <w:szCs w:val="28"/>
          <w:highlight w:val="white"/>
        </w:rPr>
        <w:t xml:space="preserve">       </w:t>
      </w:r>
      <w:r w:rsidR="00546D03" w:rsidRPr="00546D03">
        <w:rPr>
          <w:color w:val="4472C4" w:themeColor="accent1"/>
          <w:sz w:val="28"/>
          <w:szCs w:val="28"/>
          <w:highlight w:val="white"/>
        </w:rPr>
        <w:t>We calculate Z-score and use standard normal distribution table</w:t>
      </w:r>
    </w:p>
    <w:p w14:paraId="1CB9F87B" w14:textId="71DC0219" w:rsidR="00546D03" w:rsidRPr="00546D03" w:rsidRDefault="00546D03" w:rsidP="006C6FBF">
      <w:pPr>
        <w:pStyle w:val="ListParagraph"/>
        <w:spacing w:after="0" w:line="240" w:lineRule="auto"/>
        <w:rPr>
          <w:rFonts w:eastAsiaTheme="minorEastAsia"/>
          <w:color w:val="4472C4" w:themeColor="accent1"/>
          <w:sz w:val="28"/>
          <w:szCs w:val="28"/>
        </w:rPr>
      </w:pPr>
      <w:r w:rsidRPr="00546D03">
        <w:rPr>
          <w:color w:val="4472C4" w:themeColor="accent1"/>
          <w:sz w:val="28"/>
          <w:szCs w:val="28"/>
          <w:highlight w:val="white"/>
        </w:rPr>
        <w:t>Z=(X-</w:t>
      </w:r>
      <w:r w:rsidRPr="00546D03">
        <w:rPr>
          <w:rFonts w:cstheme="minorHAnsi"/>
          <w:color w:val="4472C4" w:themeColor="accent1"/>
          <w:sz w:val="28"/>
          <w:szCs w:val="28"/>
          <w:highlight w:val="white"/>
        </w:rPr>
        <w:t>µ</w:t>
      </w:r>
      <w:r w:rsidRPr="00546D03">
        <w:rPr>
          <w:color w:val="4472C4" w:themeColor="accent1"/>
          <w:sz w:val="28"/>
          <w:szCs w:val="28"/>
          <w:highlight w:val="white"/>
        </w:rPr>
        <w:t>)/</w:t>
      </w:r>
      <m:oMath>
        <m:r>
          <w:rPr>
            <w:rFonts w:ascii="Cambria Math" w:hAnsi="Cambria Math"/>
            <w:color w:val="4472C4" w:themeColor="accent1"/>
            <w:sz w:val="28"/>
            <w:szCs w:val="28"/>
          </w:rPr>
          <m:t>σ</m:t>
        </m:r>
      </m:oMath>
      <w:r w:rsidRPr="00546D03">
        <w:rPr>
          <w:rFonts w:eastAsiaTheme="minorEastAsia"/>
          <w:color w:val="4472C4" w:themeColor="accent1"/>
          <w:sz w:val="28"/>
          <w:szCs w:val="28"/>
        </w:rPr>
        <w:t xml:space="preserve">  (mean=1000, variance=</w:t>
      </w:r>
      <w:proofErr w:type="gramStart"/>
      <w:r w:rsidRPr="00546D03">
        <w:rPr>
          <w:rFonts w:eastAsiaTheme="minorEastAsia"/>
          <w:color w:val="4472C4" w:themeColor="accent1"/>
          <w:sz w:val="28"/>
          <w:szCs w:val="28"/>
        </w:rPr>
        <w:t>100,S</w:t>
      </w:r>
      <w:proofErr w:type="gramEnd"/>
      <w:r w:rsidRPr="00546D03">
        <w:rPr>
          <w:rFonts w:eastAsiaTheme="minorEastAsia"/>
          <w:color w:val="4472C4" w:themeColor="accent1"/>
          <w:sz w:val="28"/>
          <w:szCs w:val="28"/>
        </w:rPr>
        <w:t>.D=</w:t>
      </w:r>
      <m:oMath>
        <m:r>
          <w:rPr>
            <w:rFonts w:ascii="Cambria Math" w:eastAsiaTheme="minorEastAsia" w:hAnsi="Cambria Math"/>
            <w:color w:val="4472C4" w:themeColor="accent1"/>
            <w:sz w:val="28"/>
            <w:szCs w:val="28"/>
          </w:rPr>
          <m:t>√</m:t>
        </m:r>
      </m:oMath>
      <w:r w:rsidRPr="00546D03">
        <w:rPr>
          <w:rFonts w:eastAsiaTheme="minorEastAsia"/>
          <w:color w:val="4472C4" w:themeColor="accent1"/>
          <w:sz w:val="28"/>
          <w:szCs w:val="28"/>
        </w:rPr>
        <w:t>variance,10)</w:t>
      </w:r>
    </w:p>
    <w:p w14:paraId="20ECF2BF" w14:textId="7C6F04A5" w:rsidR="00546D03" w:rsidRPr="00546D03" w:rsidRDefault="00546D03" w:rsidP="006C6FBF">
      <w:pPr>
        <w:pStyle w:val="ListParagraph"/>
        <w:spacing w:after="0" w:line="240" w:lineRule="auto"/>
        <w:rPr>
          <w:color w:val="4472C4" w:themeColor="accent1"/>
          <w:sz w:val="28"/>
          <w:szCs w:val="28"/>
          <w:highlight w:val="white"/>
        </w:rPr>
      </w:pPr>
      <w:r w:rsidRPr="00546D03">
        <w:rPr>
          <w:color w:val="4472C4" w:themeColor="accent1"/>
          <w:sz w:val="28"/>
          <w:szCs w:val="28"/>
          <w:highlight w:val="white"/>
        </w:rPr>
        <w:t xml:space="preserve">  =400-1000/10</w:t>
      </w:r>
    </w:p>
    <w:p w14:paraId="34592C05" w14:textId="5229A319" w:rsidR="00546D03" w:rsidRPr="00546D03" w:rsidRDefault="00546D03" w:rsidP="006C6FBF">
      <w:pPr>
        <w:pStyle w:val="ListParagraph"/>
        <w:spacing w:after="0" w:line="240" w:lineRule="auto"/>
        <w:rPr>
          <w:color w:val="4472C4" w:themeColor="accent1"/>
          <w:sz w:val="28"/>
          <w:szCs w:val="28"/>
          <w:highlight w:val="white"/>
        </w:rPr>
      </w:pPr>
      <w:r w:rsidRPr="00546D03">
        <w:rPr>
          <w:color w:val="4472C4" w:themeColor="accent1"/>
          <w:sz w:val="28"/>
          <w:szCs w:val="28"/>
          <w:highlight w:val="white"/>
        </w:rPr>
        <w:t xml:space="preserve">  = -600/10</w:t>
      </w:r>
    </w:p>
    <w:p w14:paraId="442B5E45" w14:textId="4E2AAD4E" w:rsidR="00546D03" w:rsidRPr="00546D03" w:rsidRDefault="00546D03" w:rsidP="006C6FBF">
      <w:pPr>
        <w:pStyle w:val="ListParagraph"/>
        <w:spacing w:after="0" w:line="240" w:lineRule="auto"/>
        <w:rPr>
          <w:color w:val="4472C4" w:themeColor="accent1"/>
          <w:sz w:val="28"/>
          <w:szCs w:val="28"/>
          <w:highlight w:val="white"/>
        </w:rPr>
      </w:pPr>
      <w:r w:rsidRPr="00546D03">
        <w:rPr>
          <w:color w:val="4472C4" w:themeColor="accent1"/>
          <w:sz w:val="28"/>
          <w:szCs w:val="28"/>
          <w:highlight w:val="white"/>
        </w:rPr>
        <w:t xml:space="preserve">  =-60</w:t>
      </w:r>
    </w:p>
    <w:p w14:paraId="64868107" w14:textId="5F4257FA" w:rsidR="00D42CC9" w:rsidRPr="00D42CC9" w:rsidRDefault="00546D03" w:rsidP="00712112">
      <w:pPr>
        <w:pStyle w:val="ListParagraph"/>
        <w:spacing w:after="0" w:line="276" w:lineRule="auto"/>
        <w:rPr>
          <w:color w:val="4472C4" w:themeColor="accent1"/>
          <w:sz w:val="28"/>
          <w:szCs w:val="28"/>
          <w:highlight w:val="white"/>
        </w:rPr>
      </w:pPr>
      <w:r w:rsidRPr="00546D03">
        <w:rPr>
          <w:color w:val="4472C4" w:themeColor="accent1"/>
          <w:sz w:val="28"/>
          <w:szCs w:val="28"/>
          <w:highlight w:val="white"/>
        </w:rPr>
        <w:lastRenderedPageBreak/>
        <w:t>In standard normal distribution probability of obtaining Z-score of -60 or lower is close to zero</w:t>
      </w:r>
    </w:p>
    <w:p w14:paraId="2436B1B4" w14:textId="6FEB7D26" w:rsidR="00D42CC9" w:rsidRPr="00D42CC9" w:rsidRDefault="00546D03" w:rsidP="00712112">
      <w:pPr>
        <w:pStyle w:val="ListParagraph"/>
        <w:spacing w:after="0" w:line="276" w:lineRule="auto"/>
        <w:rPr>
          <w:b/>
          <w:bCs/>
          <w:color w:val="4472C4" w:themeColor="accent1"/>
          <w:sz w:val="28"/>
          <w:szCs w:val="28"/>
          <w:highlight w:val="yellow"/>
        </w:rPr>
      </w:pPr>
      <w:r w:rsidRPr="00546D03">
        <w:rPr>
          <w:color w:val="4472C4" w:themeColor="accent1"/>
          <w:sz w:val="28"/>
          <w:szCs w:val="28"/>
          <w:highlight w:val="yellow"/>
        </w:rPr>
        <w:t>CONCLUSION</w:t>
      </w:r>
      <w:r>
        <w:rPr>
          <w:color w:val="4472C4" w:themeColor="accent1"/>
          <w:sz w:val="28"/>
          <w:szCs w:val="28"/>
          <w:highlight w:val="yellow"/>
        </w:rPr>
        <w:t xml:space="preserve">:  </w:t>
      </w:r>
      <w:r>
        <w:rPr>
          <w:color w:val="4472C4" w:themeColor="accent1"/>
          <w:sz w:val="28"/>
          <w:szCs w:val="28"/>
        </w:rPr>
        <w:t xml:space="preserve"> Probability p(X&lt;400) for normal distribution with mean of 1000 and variance of 100 is </w:t>
      </w:r>
      <w:proofErr w:type="gramStart"/>
      <w:r>
        <w:rPr>
          <w:color w:val="4472C4" w:themeColor="accent1"/>
          <w:sz w:val="28"/>
          <w:szCs w:val="28"/>
        </w:rPr>
        <w:t xml:space="preserve">negligible </w:t>
      </w:r>
      <w:r w:rsidR="00D42CC9">
        <w:rPr>
          <w:color w:val="4472C4" w:themeColor="accent1"/>
          <w:sz w:val="28"/>
          <w:szCs w:val="28"/>
        </w:rPr>
        <w:t>,so</w:t>
      </w:r>
      <w:proofErr w:type="gramEnd"/>
      <w:r w:rsidR="00D42CC9">
        <w:rPr>
          <w:color w:val="4472C4" w:themeColor="accent1"/>
          <w:sz w:val="28"/>
          <w:szCs w:val="28"/>
        </w:rPr>
        <w:t xml:space="preserve"> observing value less than 400 is </w:t>
      </w:r>
      <w:r w:rsidR="00D42CC9" w:rsidRPr="00D42CC9">
        <w:rPr>
          <w:b/>
          <w:bCs/>
          <w:color w:val="4472C4" w:themeColor="accent1"/>
          <w:sz w:val="28"/>
          <w:szCs w:val="28"/>
          <w:highlight w:val="yellow"/>
        </w:rPr>
        <w:t>extremely low, almost impossible</w:t>
      </w:r>
    </w:p>
    <w:p w14:paraId="4B11635A" w14:textId="77777777" w:rsidR="00712112" w:rsidRPr="00712112" w:rsidRDefault="00D42CC9" w:rsidP="00712112">
      <w:pPr>
        <w:pStyle w:val="ListParagraph"/>
        <w:numPr>
          <w:ilvl w:val="0"/>
          <w:numId w:val="3"/>
        </w:numPr>
        <w:spacing w:after="0" w:line="276" w:lineRule="auto"/>
        <w:rPr>
          <w:b/>
          <w:bCs/>
          <w:color w:val="333333"/>
          <w:sz w:val="28"/>
          <w:szCs w:val="28"/>
          <w:highlight w:val="white"/>
        </w:rPr>
      </w:pPr>
      <w:r w:rsidRPr="00D42CC9">
        <w:rPr>
          <w:b/>
          <w:bCs/>
          <w:color w:val="333333"/>
          <w:sz w:val="28"/>
          <w:szCs w:val="28"/>
          <w:highlight w:val="white"/>
        </w:rPr>
        <w:t>Provide a proper description as to when to apply z-test, t-test, Chi-Square and Annona, with examples.</w:t>
      </w:r>
    </w:p>
    <w:p w14:paraId="1CA54BB8" w14:textId="77777777" w:rsidR="00712112" w:rsidRPr="00712112" w:rsidRDefault="00712112" w:rsidP="00712112">
      <w:pPr>
        <w:pStyle w:val="ListParagraph"/>
        <w:numPr>
          <w:ilvl w:val="0"/>
          <w:numId w:val="19"/>
        </w:numPr>
        <w:spacing w:after="0" w:line="276" w:lineRule="auto"/>
        <w:rPr>
          <w:rFonts w:cstheme="minorHAnsi"/>
          <w:color w:val="4472C4" w:themeColor="accent1"/>
          <w:spacing w:val="-1"/>
          <w:sz w:val="28"/>
          <w:szCs w:val="28"/>
          <w14:ligatures w14:val="none"/>
        </w:rPr>
      </w:pPr>
      <w:r w:rsidRPr="00712112">
        <w:rPr>
          <w:rFonts w:eastAsia="Times New Roman" w:cstheme="minorHAnsi"/>
          <w:b/>
          <w:bCs/>
          <w:spacing w:val="-1"/>
          <w:sz w:val="28"/>
          <w:szCs w:val="28"/>
          <w:highlight w:val="yellow"/>
          <w14:ligatures w14:val="none"/>
        </w:rPr>
        <w:t>T-Test</w:t>
      </w:r>
      <w:r w:rsidRPr="00712112">
        <w:rPr>
          <w:rFonts w:eastAsia="Times New Roman" w:cstheme="minorHAnsi"/>
          <w:b/>
          <w:bCs/>
          <w:color w:val="4472C4" w:themeColor="accent1"/>
          <w:spacing w:val="-1"/>
          <w:sz w:val="28"/>
          <w:szCs w:val="28"/>
          <w:highlight w:val="yellow"/>
          <w14:ligatures w14:val="none"/>
        </w:rPr>
        <w:t>:</w:t>
      </w:r>
      <w:r w:rsidRPr="00712112">
        <w:rPr>
          <w:rFonts w:eastAsia="Times New Roman" w:cstheme="minorHAnsi"/>
          <w:b/>
          <w:bCs/>
          <w:color w:val="4472C4" w:themeColor="accent1"/>
          <w:spacing w:val="-1"/>
          <w:sz w:val="28"/>
          <w:szCs w:val="28"/>
          <w14:ligatures w14:val="none"/>
        </w:rPr>
        <w:t> </w:t>
      </w:r>
    </w:p>
    <w:p w14:paraId="5C43AECC" w14:textId="77777777" w:rsidR="00712112" w:rsidRDefault="00712112" w:rsidP="00712112">
      <w:pPr>
        <w:pStyle w:val="ListParagraph"/>
        <w:numPr>
          <w:ilvl w:val="0"/>
          <w:numId w:val="20"/>
        </w:numPr>
        <w:spacing w:after="0" w:line="276" w:lineRule="auto"/>
        <w:rPr>
          <w:rFonts w:cstheme="minorHAnsi"/>
          <w:color w:val="4472C4" w:themeColor="accent1"/>
          <w:spacing w:val="-1"/>
          <w:sz w:val="28"/>
          <w:szCs w:val="28"/>
          <w14:ligatures w14:val="none"/>
        </w:rPr>
      </w:pPr>
      <w:r w:rsidRPr="00712112">
        <w:rPr>
          <w:rFonts w:cstheme="minorHAnsi"/>
          <w:color w:val="4472C4" w:themeColor="accent1"/>
          <w:spacing w:val="-1"/>
          <w:sz w:val="28"/>
          <w:szCs w:val="28"/>
          <w14:ligatures w14:val="none"/>
        </w:rPr>
        <w:t>A t-test is used to compare the means of two groups to determine if there is a significant difference between them.</w:t>
      </w:r>
    </w:p>
    <w:p w14:paraId="6C445B1A" w14:textId="77777777" w:rsidR="00712112" w:rsidRDefault="00712112" w:rsidP="00712112">
      <w:pPr>
        <w:pStyle w:val="ListParagraph"/>
        <w:numPr>
          <w:ilvl w:val="0"/>
          <w:numId w:val="20"/>
        </w:numPr>
        <w:spacing w:after="0" w:line="276" w:lineRule="auto"/>
        <w:rPr>
          <w:rFonts w:cstheme="minorHAnsi"/>
          <w:color w:val="4472C4" w:themeColor="accent1"/>
          <w:spacing w:val="-1"/>
          <w:sz w:val="28"/>
          <w:szCs w:val="28"/>
          <w14:ligatures w14:val="none"/>
        </w:rPr>
      </w:pPr>
      <w:r w:rsidRPr="00712112">
        <w:rPr>
          <w:rFonts w:cstheme="minorHAnsi"/>
          <w:color w:val="4472C4" w:themeColor="accent1"/>
          <w:spacing w:val="-1"/>
          <w:sz w:val="28"/>
          <w:szCs w:val="28"/>
          <w14:ligatures w14:val="none"/>
        </w:rPr>
        <w:t>You can use a t-test when your sample size is small (n &lt; 30) and the population standard deviation is unknown.</w:t>
      </w:r>
    </w:p>
    <w:p w14:paraId="08B754C4" w14:textId="77777777" w:rsidR="00712112" w:rsidRPr="00712112" w:rsidRDefault="00712112" w:rsidP="00712112">
      <w:pPr>
        <w:pStyle w:val="ListParagraph"/>
        <w:numPr>
          <w:ilvl w:val="0"/>
          <w:numId w:val="20"/>
        </w:numPr>
        <w:spacing w:after="0" w:line="276" w:lineRule="auto"/>
        <w:rPr>
          <w:rFonts w:cstheme="minorHAnsi"/>
          <w:color w:val="4472C4" w:themeColor="accent1"/>
          <w:spacing w:val="-1"/>
          <w:sz w:val="28"/>
          <w:szCs w:val="28"/>
          <w14:ligatures w14:val="none"/>
        </w:rPr>
      </w:pPr>
      <w:r w:rsidRPr="00712112">
        <w:rPr>
          <w:rFonts w:eastAsia="Times New Roman" w:cstheme="minorHAnsi"/>
          <w:color w:val="4472C4" w:themeColor="accent1"/>
          <w:spacing w:val="-1"/>
          <w:kern w:val="0"/>
          <w:sz w:val="28"/>
          <w:szCs w:val="28"/>
          <w:lang w:eastAsia="en-IN"/>
          <w14:ligatures w14:val="none"/>
        </w:rPr>
        <w:t>There are two types of t-tests:</w:t>
      </w:r>
      <w:r>
        <w:rPr>
          <w:rFonts w:eastAsia="Times New Roman" w:cstheme="minorHAnsi"/>
          <w:color w:val="4472C4" w:themeColor="accent1"/>
          <w:spacing w:val="-1"/>
          <w:kern w:val="0"/>
          <w:sz w:val="28"/>
          <w:szCs w:val="28"/>
          <w:lang w:eastAsia="en-IN"/>
          <w14:ligatures w14:val="none"/>
        </w:rPr>
        <w:t xml:space="preserve"> </w:t>
      </w:r>
    </w:p>
    <w:p w14:paraId="2A5A1F45" w14:textId="77777777" w:rsidR="00712112" w:rsidRPr="00712112" w:rsidRDefault="00712112" w:rsidP="00712112">
      <w:pPr>
        <w:pStyle w:val="ListParagraph"/>
        <w:numPr>
          <w:ilvl w:val="0"/>
          <w:numId w:val="21"/>
        </w:numPr>
        <w:spacing w:after="0" w:line="276" w:lineRule="auto"/>
        <w:rPr>
          <w:rFonts w:cstheme="minorHAnsi"/>
          <w:color w:val="4472C4" w:themeColor="accent1"/>
          <w:spacing w:val="-1"/>
          <w:sz w:val="28"/>
          <w:szCs w:val="28"/>
          <w14:ligatures w14:val="none"/>
        </w:rPr>
      </w:pPr>
      <w:r w:rsidRPr="00712112">
        <w:rPr>
          <w:rFonts w:eastAsia="Times New Roman" w:cstheme="minorHAnsi"/>
          <w:color w:val="4472C4" w:themeColor="accent1"/>
          <w:spacing w:val="-1"/>
          <w:kern w:val="0"/>
          <w:sz w:val="28"/>
          <w:szCs w:val="28"/>
          <w:lang w:eastAsia="en-IN"/>
          <w14:ligatures w14:val="none"/>
        </w:rPr>
        <w:t>A two-sample t-test</w:t>
      </w:r>
    </w:p>
    <w:p w14:paraId="4A4EBFC0" w14:textId="77777777" w:rsidR="00712112" w:rsidRPr="00712112" w:rsidRDefault="00712112" w:rsidP="00712112">
      <w:pPr>
        <w:pStyle w:val="ListParagraph"/>
        <w:numPr>
          <w:ilvl w:val="0"/>
          <w:numId w:val="21"/>
        </w:numPr>
        <w:spacing w:after="0" w:line="276" w:lineRule="auto"/>
        <w:rPr>
          <w:rFonts w:cstheme="minorHAnsi"/>
          <w:color w:val="4472C4" w:themeColor="accent1"/>
          <w:spacing w:val="-1"/>
          <w:sz w:val="28"/>
          <w:szCs w:val="28"/>
          <w14:ligatures w14:val="none"/>
        </w:rPr>
      </w:pPr>
      <w:r w:rsidRPr="00712112">
        <w:rPr>
          <w:rFonts w:eastAsia="Times New Roman" w:cstheme="minorHAnsi"/>
          <w:color w:val="4472C4" w:themeColor="accent1"/>
          <w:spacing w:val="-1"/>
          <w:kern w:val="0"/>
          <w:sz w:val="28"/>
          <w:szCs w:val="28"/>
          <w:lang w:eastAsia="en-IN"/>
          <w14:ligatures w14:val="none"/>
        </w:rPr>
        <w:t>A paired t-test.</w:t>
      </w:r>
    </w:p>
    <w:p w14:paraId="2B296B66" w14:textId="77777777" w:rsidR="00712112" w:rsidRDefault="00712112" w:rsidP="00712112">
      <w:pPr>
        <w:spacing w:after="0" w:line="276" w:lineRule="auto"/>
        <w:rPr>
          <w:rFonts w:cstheme="minorHAnsi"/>
          <w:color w:val="4472C4" w:themeColor="accent1"/>
          <w:spacing w:val="-1"/>
          <w:sz w:val="28"/>
          <w:szCs w:val="28"/>
          <w14:ligatures w14:val="none"/>
        </w:rPr>
      </w:pPr>
      <w:r>
        <w:rPr>
          <w:rFonts w:eastAsia="Times New Roman" w:cstheme="minorHAnsi"/>
          <w:color w:val="4472C4" w:themeColor="accent1"/>
          <w:spacing w:val="-1"/>
          <w:kern w:val="0"/>
          <w:sz w:val="28"/>
          <w:szCs w:val="28"/>
          <w:lang w:eastAsia="en-IN"/>
          <w14:ligatures w14:val="none"/>
        </w:rPr>
        <w:t xml:space="preserve"> </w:t>
      </w:r>
      <w:r w:rsidRPr="00712112">
        <w:rPr>
          <w:rFonts w:eastAsia="Times New Roman" w:cstheme="minorHAnsi"/>
          <w:color w:val="4472C4" w:themeColor="accent1"/>
          <w:spacing w:val="-1"/>
          <w:kern w:val="0"/>
          <w:sz w:val="28"/>
          <w:szCs w:val="28"/>
          <w:lang w:eastAsia="en-IN"/>
          <w14:ligatures w14:val="none"/>
        </w:rPr>
        <w:t>A two-sample t-test is used to compare the means of two independent groups, while a paired t-test is used to compare the means of two related groups, such as before-and-after measurements.</w:t>
      </w:r>
    </w:p>
    <w:p w14:paraId="62D942F3" w14:textId="77777777" w:rsidR="00712112" w:rsidRPr="00712112" w:rsidRDefault="00712112" w:rsidP="00712112">
      <w:pPr>
        <w:pStyle w:val="ListParagraph"/>
        <w:numPr>
          <w:ilvl w:val="0"/>
          <w:numId w:val="19"/>
        </w:numPr>
        <w:spacing w:after="0" w:line="276" w:lineRule="auto"/>
        <w:rPr>
          <w:rFonts w:cstheme="minorHAnsi"/>
          <w:color w:val="4472C4" w:themeColor="accent1"/>
          <w:spacing w:val="-1"/>
          <w:sz w:val="28"/>
          <w:szCs w:val="28"/>
          <w14:ligatures w14:val="none"/>
        </w:rPr>
      </w:pPr>
      <w:r w:rsidRPr="00712112">
        <w:rPr>
          <w:rFonts w:eastAsia="Times New Roman" w:cstheme="minorHAnsi"/>
          <w:b/>
          <w:bCs/>
          <w:spacing w:val="-1"/>
          <w:kern w:val="0"/>
          <w:sz w:val="28"/>
          <w:szCs w:val="28"/>
          <w:highlight w:val="yellow"/>
          <w:lang w:eastAsia="en-IN"/>
          <w14:ligatures w14:val="none"/>
        </w:rPr>
        <w:t>Z-Test:</w:t>
      </w:r>
      <w:r w:rsidRPr="00712112">
        <w:rPr>
          <w:rFonts w:eastAsia="Times New Roman" w:cstheme="minorHAnsi"/>
          <w:spacing w:val="-1"/>
          <w:kern w:val="0"/>
          <w:sz w:val="28"/>
          <w:szCs w:val="28"/>
          <w:lang w:eastAsia="en-IN"/>
          <w14:ligatures w14:val="none"/>
        </w:rPr>
        <w:t> </w:t>
      </w:r>
    </w:p>
    <w:p w14:paraId="180DB01F" w14:textId="77777777" w:rsidR="00712112" w:rsidRPr="00712112" w:rsidRDefault="00712112" w:rsidP="00712112">
      <w:pPr>
        <w:pStyle w:val="ListParagraph"/>
        <w:numPr>
          <w:ilvl w:val="0"/>
          <w:numId w:val="23"/>
        </w:numPr>
        <w:spacing w:after="0" w:line="276" w:lineRule="auto"/>
        <w:rPr>
          <w:rFonts w:cstheme="minorHAnsi"/>
          <w:color w:val="4472C4" w:themeColor="accent1"/>
          <w:spacing w:val="-1"/>
          <w:sz w:val="28"/>
          <w:szCs w:val="28"/>
          <w14:ligatures w14:val="none"/>
        </w:rPr>
      </w:pPr>
      <w:r w:rsidRPr="00712112">
        <w:rPr>
          <w:rFonts w:eastAsia="Times New Roman" w:cstheme="minorHAnsi"/>
          <w:color w:val="4472C4" w:themeColor="accent1"/>
          <w:spacing w:val="-1"/>
          <w:kern w:val="0"/>
          <w:sz w:val="28"/>
          <w:szCs w:val="28"/>
          <w:lang w:eastAsia="en-IN"/>
          <w14:ligatures w14:val="none"/>
        </w:rPr>
        <w:t>A z-test is used to compare the mean of a single sample to a known population mean.</w:t>
      </w:r>
    </w:p>
    <w:p w14:paraId="54A4E4C2" w14:textId="77777777" w:rsidR="00712112" w:rsidRPr="00712112" w:rsidRDefault="00712112" w:rsidP="00712112">
      <w:pPr>
        <w:pStyle w:val="ListParagraph"/>
        <w:numPr>
          <w:ilvl w:val="0"/>
          <w:numId w:val="23"/>
        </w:numPr>
        <w:spacing w:after="0" w:line="276" w:lineRule="auto"/>
        <w:rPr>
          <w:rFonts w:cstheme="minorHAnsi"/>
          <w:color w:val="4472C4" w:themeColor="accent1"/>
          <w:spacing w:val="-1"/>
          <w:sz w:val="28"/>
          <w:szCs w:val="28"/>
          <w14:ligatures w14:val="none"/>
        </w:rPr>
      </w:pPr>
      <w:r w:rsidRPr="00712112">
        <w:rPr>
          <w:rFonts w:eastAsia="Times New Roman" w:cstheme="minorHAnsi"/>
          <w:color w:val="4472C4" w:themeColor="accent1"/>
          <w:spacing w:val="-1"/>
          <w:kern w:val="0"/>
          <w:sz w:val="28"/>
          <w:szCs w:val="28"/>
          <w:lang w:eastAsia="en-IN"/>
          <w14:ligatures w14:val="none"/>
        </w:rPr>
        <w:t xml:space="preserve"> Unlike a t-test, a z-test assumes that the population standard deviation is known.</w:t>
      </w:r>
    </w:p>
    <w:p w14:paraId="7C060C94" w14:textId="77777777" w:rsidR="00712112" w:rsidRPr="00712112" w:rsidRDefault="00712112" w:rsidP="00712112">
      <w:pPr>
        <w:pStyle w:val="ListParagraph"/>
        <w:numPr>
          <w:ilvl w:val="0"/>
          <w:numId w:val="23"/>
        </w:numPr>
        <w:spacing w:after="0" w:line="276" w:lineRule="auto"/>
        <w:rPr>
          <w:rFonts w:cstheme="minorHAnsi"/>
          <w:color w:val="4472C4" w:themeColor="accent1"/>
          <w:spacing w:val="-1"/>
          <w:sz w:val="28"/>
          <w:szCs w:val="28"/>
          <w14:ligatures w14:val="none"/>
        </w:rPr>
      </w:pPr>
      <w:r w:rsidRPr="00712112">
        <w:rPr>
          <w:rFonts w:eastAsia="Times New Roman" w:cstheme="minorHAnsi"/>
          <w:color w:val="4472C4" w:themeColor="accent1"/>
          <w:spacing w:val="-1"/>
          <w:kern w:val="0"/>
          <w:sz w:val="28"/>
          <w:szCs w:val="28"/>
          <w:lang w:eastAsia="en-IN"/>
          <w14:ligatures w14:val="none"/>
        </w:rPr>
        <w:t xml:space="preserve"> A z-test is typically used when the sample size is large (n &gt; 30) or when the population standard deviation is known from previous studies.</w:t>
      </w:r>
    </w:p>
    <w:p w14:paraId="7DBC858A" w14:textId="77777777" w:rsidR="00712112" w:rsidRPr="00712112" w:rsidRDefault="00712112" w:rsidP="00712112">
      <w:pPr>
        <w:pStyle w:val="ListParagraph"/>
        <w:numPr>
          <w:ilvl w:val="0"/>
          <w:numId w:val="19"/>
        </w:numPr>
        <w:spacing w:after="0" w:line="276" w:lineRule="auto"/>
        <w:rPr>
          <w:rFonts w:cstheme="minorHAnsi"/>
          <w:color w:val="4472C4" w:themeColor="accent1"/>
          <w:spacing w:val="-1"/>
          <w:sz w:val="28"/>
          <w:szCs w:val="28"/>
          <w14:ligatures w14:val="none"/>
        </w:rPr>
      </w:pPr>
      <w:r w:rsidRPr="00712112">
        <w:rPr>
          <w:rFonts w:eastAsia="Times New Roman" w:cstheme="minorHAnsi"/>
          <w:b/>
          <w:bCs/>
          <w:spacing w:val="-1"/>
          <w:kern w:val="0"/>
          <w:sz w:val="28"/>
          <w:szCs w:val="28"/>
          <w:highlight w:val="yellow"/>
          <w:lang w:eastAsia="en-IN"/>
          <w14:ligatures w14:val="none"/>
        </w:rPr>
        <w:t>ANOVA:</w:t>
      </w:r>
      <w:r w:rsidRPr="00712112">
        <w:rPr>
          <w:rFonts w:eastAsia="Times New Roman" w:cstheme="minorHAnsi"/>
          <w:spacing w:val="-1"/>
          <w:kern w:val="0"/>
          <w:sz w:val="28"/>
          <w:szCs w:val="28"/>
          <w:lang w:eastAsia="en-IN"/>
          <w14:ligatures w14:val="none"/>
        </w:rPr>
        <w:t> </w:t>
      </w:r>
    </w:p>
    <w:p w14:paraId="0CDD26D1" w14:textId="77777777" w:rsidR="00712112" w:rsidRPr="00712112" w:rsidRDefault="00712112" w:rsidP="00712112">
      <w:pPr>
        <w:pStyle w:val="ListParagraph"/>
        <w:numPr>
          <w:ilvl w:val="0"/>
          <w:numId w:val="25"/>
        </w:numPr>
        <w:spacing w:after="0" w:line="276" w:lineRule="auto"/>
        <w:rPr>
          <w:rFonts w:cstheme="minorHAnsi"/>
          <w:color w:val="4472C4" w:themeColor="accent1"/>
          <w:spacing w:val="-1"/>
          <w:sz w:val="28"/>
          <w:szCs w:val="28"/>
          <w14:ligatures w14:val="none"/>
        </w:rPr>
      </w:pPr>
      <w:r w:rsidRPr="00712112">
        <w:rPr>
          <w:rFonts w:eastAsia="Times New Roman" w:cstheme="minorHAnsi"/>
          <w:color w:val="4472C4" w:themeColor="accent1"/>
          <w:spacing w:val="-1"/>
          <w:kern w:val="0"/>
          <w:sz w:val="28"/>
          <w:szCs w:val="28"/>
          <w:lang w:eastAsia="en-IN"/>
          <w14:ligatures w14:val="none"/>
        </w:rPr>
        <w:t>ANOVA (analysis of variance) is used to compare the means of more than two groups to determine if there is a significant difference between them.</w:t>
      </w:r>
    </w:p>
    <w:p w14:paraId="1D1A1744" w14:textId="77777777" w:rsidR="00712112" w:rsidRPr="00712112" w:rsidRDefault="00712112" w:rsidP="00712112">
      <w:pPr>
        <w:pStyle w:val="ListParagraph"/>
        <w:numPr>
          <w:ilvl w:val="0"/>
          <w:numId w:val="25"/>
        </w:numPr>
        <w:spacing w:after="0" w:line="276" w:lineRule="auto"/>
        <w:rPr>
          <w:rFonts w:cstheme="minorHAnsi"/>
          <w:color w:val="4472C4" w:themeColor="accent1"/>
          <w:spacing w:val="-1"/>
          <w:sz w:val="28"/>
          <w:szCs w:val="28"/>
          <w14:ligatures w14:val="none"/>
        </w:rPr>
      </w:pPr>
      <w:r w:rsidRPr="00712112">
        <w:rPr>
          <w:rFonts w:eastAsia="Times New Roman" w:cstheme="minorHAnsi"/>
          <w:color w:val="4472C4" w:themeColor="accent1"/>
          <w:spacing w:val="-1"/>
          <w:kern w:val="0"/>
          <w:sz w:val="28"/>
          <w:szCs w:val="28"/>
          <w:lang w:eastAsia="en-IN"/>
          <w14:ligatures w14:val="none"/>
        </w:rPr>
        <w:t> </w:t>
      </w:r>
      <w:r w:rsidRPr="00712112">
        <w:rPr>
          <w:rFonts w:eastAsia="Times New Roman" w:cstheme="minorHAnsi"/>
          <w:b/>
          <w:bCs/>
          <w:color w:val="4472C4" w:themeColor="accent1"/>
          <w:spacing w:val="-1"/>
          <w:kern w:val="0"/>
          <w:sz w:val="28"/>
          <w:szCs w:val="28"/>
          <w:lang w:eastAsia="en-IN"/>
          <w14:ligatures w14:val="none"/>
        </w:rPr>
        <w:t>ANOVA is appropriate when you have continuous data and multiple groups to compare.</w:t>
      </w:r>
    </w:p>
    <w:p w14:paraId="37AC0F41" w14:textId="77777777" w:rsidR="00712112" w:rsidRPr="00712112" w:rsidRDefault="00712112" w:rsidP="00712112">
      <w:pPr>
        <w:pStyle w:val="ListParagraph"/>
        <w:numPr>
          <w:ilvl w:val="0"/>
          <w:numId w:val="19"/>
        </w:numPr>
        <w:spacing w:after="0" w:line="276" w:lineRule="auto"/>
        <w:rPr>
          <w:rFonts w:cstheme="minorHAnsi"/>
          <w:color w:val="4472C4" w:themeColor="accent1"/>
          <w:spacing w:val="-1"/>
          <w:sz w:val="28"/>
          <w:szCs w:val="28"/>
          <w14:ligatures w14:val="none"/>
        </w:rPr>
      </w:pPr>
      <w:r w:rsidRPr="00712112">
        <w:rPr>
          <w:rFonts w:eastAsia="Times New Roman" w:cstheme="minorHAnsi"/>
          <w:b/>
          <w:bCs/>
          <w:spacing w:val="-1"/>
          <w:kern w:val="0"/>
          <w:sz w:val="28"/>
          <w:szCs w:val="28"/>
          <w:highlight w:val="yellow"/>
          <w:lang w:eastAsia="en-IN"/>
          <w14:ligatures w14:val="none"/>
        </w:rPr>
        <w:t>Chi-Square Test:</w:t>
      </w:r>
    </w:p>
    <w:p w14:paraId="0AD5BF39" w14:textId="77777777" w:rsidR="00712112" w:rsidRPr="00712112" w:rsidRDefault="00712112" w:rsidP="00712112">
      <w:pPr>
        <w:pStyle w:val="ListParagraph"/>
        <w:numPr>
          <w:ilvl w:val="0"/>
          <w:numId w:val="26"/>
        </w:numPr>
        <w:spacing w:after="0" w:line="276" w:lineRule="auto"/>
        <w:rPr>
          <w:rFonts w:cstheme="minorHAnsi"/>
          <w:color w:val="4472C4" w:themeColor="accent1"/>
          <w:spacing w:val="-1"/>
          <w:sz w:val="28"/>
          <w:szCs w:val="28"/>
          <w14:ligatures w14:val="none"/>
        </w:rPr>
      </w:pPr>
      <w:r w:rsidRPr="00712112">
        <w:rPr>
          <w:rFonts w:eastAsia="Times New Roman" w:cstheme="minorHAnsi"/>
          <w:color w:val="4472C4" w:themeColor="accent1"/>
          <w:spacing w:val="-1"/>
          <w:kern w:val="0"/>
          <w:sz w:val="28"/>
          <w:szCs w:val="28"/>
          <w:lang w:eastAsia="en-IN"/>
          <w14:ligatures w14:val="none"/>
        </w:rPr>
        <w:t>A chi-square test is used to compare the frequency or count of observations in two or more categories or groups.</w:t>
      </w:r>
    </w:p>
    <w:p w14:paraId="67FB0F15" w14:textId="77777777" w:rsidR="00712112" w:rsidRPr="00712112" w:rsidRDefault="00712112" w:rsidP="00712112">
      <w:pPr>
        <w:pStyle w:val="ListParagraph"/>
        <w:numPr>
          <w:ilvl w:val="0"/>
          <w:numId w:val="26"/>
        </w:numPr>
        <w:spacing w:after="0" w:line="276" w:lineRule="auto"/>
        <w:rPr>
          <w:rFonts w:cstheme="minorHAnsi"/>
          <w:color w:val="4472C4" w:themeColor="accent1"/>
          <w:spacing w:val="-1"/>
          <w:sz w:val="28"/>
          <w:szCs w:val="28"/>
          <w14:ligatures w14:val="none"/>
        </w:rPr>
      </w:pPr>
      <w:r w:rsidRPr="00712112">
        <w:rPr>
          <w:rFonts w:eastAsia="Times New Roman" w:cstheme="minorHAnsi"/>
          <w:color w:val="4472C4" w:themeColor="accent1"/>
          <w:spacing w:val="-1"/>
          <w:kern w:val="0"/>
          <w:sz w:val="28"/>
          <w:szCs w:val="28"/>
          <w:lang w:eastAsia="en-IN"/>
          <w14:ligatures w14:val="none"/>
        </w:rPr>
        <w:lastRenderedPageBreak/>
        <w:t xml:space="preserve"> It is used to test the independence of two categorical variables.</w:t>
      </w:r>
    </w:p>
    <w:p w14:paraId="03136811" w14:textId="77777777" w:rsidR="00712112" w:rsidRPr="00712112" w:rsidRDefault="00712112" w:rsidP="00712112">
      <w:pPr>
        <w:pStyle w:val="ListParagraph"/>
        <w:numPr>
          <w:ilvl w:val="0"/>
          <w:numId w:val="26"/>
        </w:numPr>
        <w:spacing w:after="0" w:line="276" w:lineRule="auto"/>
        <w:rPr>
          <w:rFonts w:cstheme="minorHAnsi"/>
          <w:color w:val="4472C4" w:themeColor="accent1"/>
          <w:spacing w:val="-1"/>
          <w:sz w:val="28"/>
          <w:szCs w:val="28"/>
          <w14:ligatures w14:val="none"/>
        </w:rPr>
      </w:pPr>
      <w:r w:rsidRPr="00712112">
        <w:rPr>
          <w:rFonts w:eastAsia="Times New Roman" w:cstheme="minorHAnsi"/>
          <w:color w:val="4472C4" w:themeColor="accent1"/>
          <w:spacing w:val="-1"/>
          <w:kern w:val="0"/>
          <w:sz w:val="28"/>
          <w:szCs w:val="28"/>
          <w:lang w:eastAsia="en-IN"/>
          <w14:ligatures w14:val="none"/>
        </w:rPr>
        <w:t xml:space="preserve"> For example, you can use a chi-square test to determine if there is a relationship between gender and political affiliation. </w:t>
      </w:r>
    </w:p>
    <w:p w14:paraId="79B3B240" w14:textId="257E8DD2" w:rsidR="00712112" w:rsidRPr="00712112" w:rsidRDefault="00712112" w:rsidP="00712112">
      <w:pPr>
        <w:pStyle w:val="ListParagraph"/>
        <w:numPr>
          <w:ilvl w:val="0"/>
          <w:numId w:val="26"/>
        </w:numPr>
        <w:spacing w:after="0" w:line="276" w:lineRule="auto"/>
        <w:rPr>
          <w:rFonts w:cstheme="minorHAnsi"/>
          <w:color w:val="4472C4" w:themeColor="accent1"/>
          <w:spacing w:val="-1"/>
          <w:sz w:val="28"/>
          <w:szCs w:val="28"/>
          <w14:ligatures w14:val="none"/>
        </w:rPr>
      </w:pPr>
      <w:r w:rsidRPr="00712112">
        <w:rPr>
          <w:rFonts w:eastAsia="Times New Roman" w:cstheme="minorHAnsi"/>
          <w:b/>
          <w:bCs/>
          <w:color w:val="4472C4" w:themeColor="accent1"/>
          <w:spacing w:val="-1"/>
          <w:kern w:val="0"/>
          <w:sz w:val="28"/>
          <w:szCs w:val="28"/>
          <w:lang w:eastAsia="en-IN"/>
          <w14:ligatures w14:val="none"/>
        </w:rPr>
        <w:t>The chi-square test is appropriate when you have categorical data and you want to determine if there is a relationship between two variables.</w:t>
      </w:r>
    </w:p>
    <w:p w14:paraId="085B956A" w14:textId="77777777" w:rsidR="00712112" w:rsidRPr="00712112" w:rsidRDefault="00712112" w:rsidP="00712112">
      <w:pPr>
        <w:spacing w:after="0" w:line="276" w:lineRule="auto"/>
        <w:rPr>
          <w:rFonts w:cstheme="minorHAnsi"/>
          <w:b/>
          <w:bCs/>
          <w:color w:val="4472C4" w:themeColor="accent1"/>
          <w:sz w:val="28"/>
          <w:szCs w:val="28"/>
          <w:highlight w:val="white"/>
        </w:rPr>
      </w:pPr>
    </w:p>
    <w:p w14:paraId="1ED2C551" w14:textId="6F2529D5" w:rsidR="00712112" w:rsidRDefault="00712112" w:rsidP="00712112">
      <w:pPr>
        <w:spacing w:after="0" w:line="276" w:lineRule="auto"/>
        <w:rPr>
          <w:rFonts w:cstheme="minorHAnsi"/>
          <w:b/>
          <w:bCs/>
          <w:color w:val="4472C4" w:themeColor="accent1"/>
          <w:sz w:val="28"/>
          <w:szCs w:val="28"/>
          <w:highlight w:val="white"/>
        </w:rPr>
      </w:pPr>
      <w:r w:rsidRPr="00712112">
        <w:rPr>
          <w:rFonts w:cstheme="minorHAnsi"/>
          <w:noProof/>
          <w:color w:val="4472C4" w:themeColor="accent1"/>
          <w:sz w:val="28"/>
          <w:szCs w:val="28"/>
        </w:rPr>
        <w:drawing>
          <wp:inline distT="0" distB="0" distL="0" distR="0" wp14:anchorId="3CDD5ED1" wp14:editId="01A6AFCC">
            <wp:extent cx="6464935" cy="3028950"/>
            <wp:effectExtent l="0" t="0" r="0" b="0"/>
            <wp:docPr id="18228931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99542" cy="3045164"/>
                    </a:xfrm>
                    <a:prstGeom prst="rect">
                      <a:avLst/>
                    </a:prstGeom>
                    <a:noFill/>
                    <a:ln>
                      <a:noFill/>
                    </a:ln>
                  </pic:spPr>
                </pic:pic>
              </a:graphicData>
            </a:graphic>
          </wp:inline>
        </w:drawing>
      </w:r>
    </w:p>
    <w:p w14:paraId="71DF27EE" w14:textId="7D23DC02" w:rsidR="001F2D58" w:rsidRDefault="001F2D58" w:rsidP="001F2D58">
      <w:pPr>
        <w:pStyle w:val="ListParagraph"/>
        <w:numPr>
          <w:ilvl w:val="0"/>
          <w:numId w:val="3"/>
        </w:numPr>
        <w:spacing w:after="0" w:line="240" w:lineRule="auto"/>
        <w:rPr>
          <w:b/>
          <w:bCs/>
          <w:color w:val="333333"/>
          <w:sz w:val="28"/>
          <w:szCs w:val="28"/>
          <w:highlight w:val="white"/>
        </w:rPr>
      </w:pPr>
      <w:r w:rsidRPr="001F2D58">
        <w:rPr>
          <w:b/>
          <w:bCs/>
          <w:color w:val="333333"/>
          <w:sz w:val="28"/>
          <w:szCs w:val="28"/>
          <w:highlight w:val="white"/>
        </w:rPr>
        <w:t xml:space="preserve"> Explain the Bayes Theorem using an example.</w:t>
      </w:r>
    </w:p>
    <w:p w14:paraId="3E4096E8" w14:textId="77777777" w:rsidR="00F244A7" w:rsidRPr="00F244A7" w:rsidRDefault="00F244A7" w:rsidP="00F244A7">
      <w:pPr>
        <w:spacing w:after="0" w:line="276" w:lineRule="auto"/>
        <w:rPr>
          <w:rFonts w:cstheme="minorHAnsi"/>
          <w:color w:val="4472C4" w:themeColor="accent1"/>
          <w:sz w:val="28"/>
          <w:szCs w:val="28"/>
          <w:shd w:val="clear" w:color="auto" w:fill="FFFFFF"/>
        </w:rPr>
      </w:pPr>
      <w:r w:rsidRPr="00F244A7">
        <w:rPr>
          <w:rFonts w:cstheme="minorHAnsi"/>
          <w:b/>
          <w:bCs/>
          <w:color w:val="333333"/>
          <w:sz w:val="28"/>
          <w:szCs w:val="28"/>
          <w:highlight w:val="white"/>
        </w:rPr>
        <w:t xml:space="preserve">                 </w:t>
      </w:r>
      <w:r w:rsidRPr="00F244A7">
        <w:rPr>
          <w:rFonts w:cstheme="minorHAnsi"/>
          <w:color w:val="4472C4" w:themeColor="accent1"/>
          <w:sz w:val="28"/>
          <w:szCs w:val="28"/>
          <w:shd w:val="clear" w:color="auto" w:fill="FFFFFF"/>
        </w:rPr>
        <w:t>In statistics and probability theory, the Bayes’ theorem (also known as the Bayes’ rule) is a mathematical formula used to determine the conditional probability of events. Essentially, the Bayes’ theorem describes the </w:t>
      </w:r>
      <w:hyperlink r:id="rId32" w:history="1">
        <w:r w:rsidRPr="00F244A7">
          <w:rPr>
            <w:rStyle w:val="Hyperlink"/>
            <w:rFonts w:cstheme="minorHAnsi"/>
            <w:color w:val="4472C4" w:themeColor="accent1"/>
            <w:sz w:val="28"/>
            <w:szCs w:val="28"/>
            <w:shd w:val="clear" w:color="auto" w:fill="FFFFFF"/>
          </w:rPr>
          <w:t>probability</w:t>
        </w:r>
      </w:hyperlink>
      <w:r w:rsidRPr="00F244A7">
        <w:rPr>
          <w:rFonts w:cstheme="minorHAnsi"/>
          <w:color w:val="4472C4" w:themeColor="accent1"/>
          <w:sz w:val="28"/>
          <w:szCs w:val="28"/>
          <w:shd w:val="clear" w:color="auto" w:fill="FFFFFF"/>
        </w:rPr>
        <w:t> of an event based on prior knowledge of the conditions that might be relevant to the event.</w:t>
      </w:r>
    </w:p>
    <w:p w14:paraId="3B20CA65" w14:textId="15539236" w:rsidR="00F244A7" w:rsidRPr="00F244A7" w:rsidRDefault="00F244A7" w:rsidP="00F244A7">
      <w:pPr>
        <w:spacing w:after="0" w:line="276" w:lineRule="auto"/>
        <w:rPr>
          <w:rFonts w:cstheme="minorHAnsi"/>
          <w:b/>
          <w:bCs/>
          <w:sz w:val="28"/>
          <w:szCs w:val="28"/>
          <w:highlight w:val="white"/>
        </w:rPr>
      </w:pPr>
      <w:r w:rsidRPr="00F244A7">
        <w:rPr>
          <w:rFonts w:cstheme="minorHAnsi"/>
          <w:b/>
          <w:bCs/>
          <w:sz w:val="28"/>
          <w:szCs w:val="28"/>
          <w:shd w:val="clear" w:color="auto" w:fill="FFFFFF"/>
        </w:rPr>
        <w:t xml:space="preserve">   </w:t>
      </w:r>
      <w:r w:rsidRPr="00F244A7">
        <w:rPr>
          <w:rFonts w:cstheme="minorHAnsi"/>
          <w:b/>
          <w:bCs/>
          <w:sz w:val="28"/>
          <w:szCs w:val="28"/>
          <w:highlight w:val="yellow"/>
        </w:rPr>
        <w:t>Formula for Bayes’ Theorem</w:t>
      </w:r>
    </w:p>
    <w:p w14:paraId="740148E0" w14:textId="03DD96DC" w:rsidR="00F244A7" w:rsidRPr="00F244A7" w:rsidRDefault="00F244A7" w:rsidP="00F244A7">
      <w:pPr>
        <w:pStyle w:val="NormalWeb"/>
        <w:shd w:val="clear" w:color="auto" w:fill="FFFFFF"/>
        <w:rPr>
          <w:rFonts w:asciiTheme="minorHAnsi" w:hAnsiTheme="minorHAnsi" w:cstheme="minorHAnsi"/>
          <w:color w:val="57595D"/>
          <w:sz w:val="28"/>
          <w:szCs w:val="28"/>
        </w:rPr>
      </w:pPr>
      <w:r>
        <w:rPr>
          <w:rFonts w:ascii="Open Sans" w:hAnsi="Open Sans" w:cs="Open Sans"/>
          <w:color w:val="57595D"/>
          <w:sz w:val="27"/>
          <w:szCs w:val="27"/>
        </w:rPr>
        <w:t xml:space="preserve">          </w:t>
      </w:r>
      <w:r w:rsidRPr="00F244A7">
        <w:rPr>
          <w:rFonts w:asciiTheme="minorHAnsi" w:hAnsiTheme="minorHAnsi" w:cstheme="minorHAnsi"/>
          <w:color w:val="4472C4" w:themeColor="accent1"/>
          <w:sz w:val="28"/>
          <w:szCs w:val="28"/>
        </w:rPr>
        <w:t>The Bayes’ theorem is expressed in the following formula:</w:t>
      </w:r>
    </w:p>
    <w:p w14:paraId="70559E73" w14:textId="38BED170" w:rsidR="00F244A7" w:rsidRDefault="00F244A7" w:rsidP="00F244A7">
      <w:pPr>
        <w:rPr>
          <w:rFonts w:ascii="Open Sans" w:hAnsi="Open Sans" w:cs="Open Sans"/>
          <w:color w:val="57595D"/>
          <w:sz w:val="27"/>
          <w:szCs w:val="27"/>
        </w:rPr>
      </w:pPr>
      <w:r w:rsidRPr="00F244A7">
        <w:rPr>
          <w:color w:val="E2EFD9" w:themeColor="accent6" w:themeTint="33"/>
          <w:highlight w:val="yellow"/>
        </w:rPr>
        <w:drawing>
          <wp:anchor distT="0" distB="0" distL="114300" distR="114300" simplePos="0" relativeHeight="251668992" behindDoc="0" locked="0" layoutInCell="1" allowOverlap="1" wp14:anchorId="0825A3FA" wp14:editId="783B1AD0">
            <wp:simplePos x="914400" y="8277225"/>
            <wp:positionH relativeFrom="column">
              <wp:align>left</wp:align>
            </wp:positionH>
            <wp:positionV relativeFrom="paragraph">
              <wp:align>top</wp:align>
            </wp:positionV>
            <wp:extent cx="2152880" cy="638175"/>
            <wp:effectExtent l="285750" t="285750" r="285750" b="295275"/>
            <wp:wrapSquare wrapText="bothSides"/>
            <wp:docPr id="1479301160" name="Picture 2" descr="Bayes’ Theorem -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yes’ Theorem - Formula"/>
                    <pic:cNvPicPr>
                      <a:picLocks noChangeAspect="1" noChangeArrowheads="1"/>
                    </pic:cNvPicPr>
                  </pic:nvPicPr>
                  <pic:blipFill>
                    <a:blip r:embed="rId33">
                      <a:duotone>
                        <a:prstClr val="black"/>
                        <a:schemeClr val="accent6">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152880" cy="638175"/>
                    </a:xfrm>
                    <a:prstGeom prst="rect">
                      <a:avLst/>
                    </a:prstGeom>
                    <a:solidFill>
                      <a:srgbClr val="FFFFFF">
                        <a:shade val="85000"/>
                      </a:srgbClr>
                    </a:solidFill>
                    <a:ln w="88900" cap="sq">
                      <a:solidFill>
                        <a:schemeClr val="accent4">
                          <a:lumMod val="60000"/>
                          <a:lumOff val="40000"/>
                        </a:schemeClr>
                      </a:solidFill>
                      <a:miter lim="800000"/>
                    </a:ln>
                    <a:effectLst>
                      <a:glow rad="228600">
                        <a:schemeClr val="accent2">
                          <a:satMod val="175000"/>
                          <a:alpha val="40000"/>
                        </a:schemeClr>
                      </a:glow>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ascii="Open Sans" w:hAnsi="Open Sans" w:cs="Open Sans"/>
          <w:color w:val="57595D"/>
          <w:sz w:val="27"/>
          <w:szCs w:val="27"/>
        </w:rPr>
        <w:br w:type="textWrapping" w:clear="all"/>
      </w:r>
    </w:p>
    <w:p w14:paraId="1FACA355" w14:textId="77777777" w:rsidR="00F244A7" w:rsidRPr="00F244A7" w:rsidRDefault="00F244A7" w:rsidP="00F244A7">
      <w:pPr>
        <w:pStyle w:val="NormalWeb"/>
        <w:shd w:val="clear" w:color="auto" w:fill="FFFFFF"/>
        <w:spacing w:line="276" w:lineRule="auto"/>
        <w:rPr>
          <w:rFonts w:asciiTheme="minorHAnsi" w:hAnsiTheme="minorHAnsi" w:cstheme="minorHAnsi"/>
          <w:color w:val="4472C4" w:themeColor="accent1"/>
          <w:sz w:val="28"/>
          <w:szCs w:val="28"/>
        </w:rPr>
      </w:pPr>
      <w:r w:rsidRPr="00F244A7">
        <w:rPr>
          <w:rFonts w:asciiTheme="minorHAnsi" w:hAnsiTheme="minorHAnsi" w:cstheme="minorHAnsi"/>
          <w:color w:val="4472C4" w:themeColor="accent1"/>
          <w:sz w:val="28"/>
          <w:szCs w:val="28"/>
        </w:rPr>
        <w:lastRenderedPageBreak/>
        <w:t>Where:</w:t>
      </w:r>
    </w:p>
    <w:p w14:paraId="3D02A99A" w14:textId="77777777" w:rsidR="00F244A7" w:rsidRPr="00F244A7" w:rsidRDefault="00F244A7" w:rsidP="00F244A7">
      <w:pPr>
        <w:numPr>
          <w:ilvl w:val="0"/>
          <w:numId w:val="27"/>
        </w:numPr>
        <w:shd w:val="clear" w:color="auto" w:fill="FFFFFF"/>
        <w:spacing w:before="100" w:beforeAutospacing="1" w:after="100" w:afterAutospacing="1" w:line="276" w:lineRule="auto"/>
        <w:rPr>
          <w:rFonts w:cstheme="minorHAnsi"/>
          <w:color w:val="4472C4" w:themeColor="accent1"/>
          <w:sz w:val="28"/>
          <w:szCs w:val="28"/>
        </w:rPr>
      </w:pPr>
      <w:r w:rsidRPr="00F244A7">
        <w:rPr>
          <w:rFonts w:cstheme="minorHAnsi"/>
          <w:color w:val="4472C4" w:themeColor="accent1"/>
          <w:sz w:val="28"/>
          <w:szCs w:val="28"/>
        </w:rPr>
        <w:t>P(A|B) – the probability of event A occurring, given event B has occurred</w:t>
      </w:r>
    </w:p>
    <w:p w14:paraId="2A315BDA" w14:textId="77777777" w:rsidR="00F244A7" w:rsidRPr="00F244A7" w:rsidRDefault="00F244A7" w:rsidP="00F244A7">
      <w:pPr>
        <w:numPr>
          <w:ilvl w:val="0"/>
          <w:numId w:val="27"/>
        </w:numPr>
        <w:shd w:val="clear" w:color="auto" w:fill="FFFFFF"/>
        <w:spacing w:before="100" w:beforeAutospacing="1" w:after="100" w:afterAutospacing="1" w:line="276" w:lineRule="auto"/>
        <w:rPr>
          <w:rFonts w:cstheme="minorHAnsi"/>
          <w:color w:val="4472C4" w:themeColor="accent1"/>
          <w:sz w:val="28"/>
          <w:szCs w:val="28"/>
        </w:rPr>
      </w:pPr>
      <w:r w:rsidRPr="00F244A7">
        <w:rPr>
          <w:rFonts w:cstheme="minorHAnsi"/>
          <w:color w:val="4472C4" w:themeColor="accent1"/>
          <w:sz w:val="28"/>
          <w:szCs w:val="28"/>
        </w:rPr>
        <w:t>P(B|A) – the probability of event B occurring, given event A has occurred</w:t>
      </w:r>
    </w:p>
    <w:p w14:paraId="429D8B0B" w14:textId="77777777" w:rsidR="00F244A7" w:rsidRPr="00F244A7" w:rsidRDefault="00F244A7" w:rsidP="00F244A7">
      <w:pPr>
        <w:numPr>
          <w:ilvl w:val="0"/>
          <w:numId w:val="27"/>
        </w:numPr>
        <w:shd w:val="clear" w:color="auto" w:fill="FFFFFF"/>
        <w:spacing w:before="100" w:beforeAutospacing="1" w:after="100" w:afterAutospacing="1" w:line="276" w:lineRule="auto"/>
        <w:rPr>
          <w:rFonts w:cstheme="minorHAnsi"/>
          <w:color w:val="4472C4" w:themeColor="accent1"/>
          <w:sz w:val="28"/>
          <w:szCs w:val="28"/>
        </w:rPr>
      </w:pPr>
      <w:r w:rsidRPr="00F244A7">
        <w:rPr>
          <w:rFonts w:cstheme="minorHAnsi"/>
          <w:color w:val="4472C4" w:themeColor="accent1"/>
          <w:sz w:val="28"/>
          <w:szCs w:val="28"/>
        </w:rPr>
        <w:t>P(A) – the probability of event A</w:t>
      </w:r>
    </w:p>
    <w:p w14:paraId="30EBFE76" w14:textId="77777777" w:rsidR="00F244A7" w:rsidRPr="00F244A7" w:rsidRDefault="00F244A7" w:rsidP="00F244A7">
      <w:pPr>
        <w:numPr>
          <w:ilvl w:val="0"/>
          <w:numId w:val="27"/>
        </w:numPr>
        <w:shd w:val="clear" w:color="auto" w:fill="FFFFFF"/>
        <w:spacing w:before="100" w:beforeAutospacing="1" w:after="0" w:line="276" w:lineRule="auto"/>
        <w:rPr>
          <w:rFonts w:cstheme="minorHAnsi"/>
          <w:color w:val="4472C4" w:themeColor="accent1"/>
          <w:sz w:val="28"/>
          <w:szCs w:val="28"/>
        </w:rPr>
      </w:pPr>
      <w:r w:rsidRPr="00F244A7">
        <w:rPr>
          <w:rFonts w:cstheme="minorHAnsi"/>
          <w:color w:val="4472C4" w:themeColor="accent1"/>
          <w:sz w:val="28"/>
          <w:szCs w:val="28"/>
        </w:rPr>
        <w:t>P(B) – the probability of event B</w:t>
      </w:r>
    </w:p>
    <w:p w14:paraId="688DCA0F" w14:textId="77777777" w:rsidR="00F244A7" w:rsidRPr="00F244A7" w:rsidRDefault="00F244A7" w:rsidP="00F244A7">
      <w:pPr>
        <w:pStyle w:val="NormalWeb"/>
        <w:shd w:val="clear" w:color="auto" w:fill="FFFFFF"/>
        <w:spacing w:line="276" w:lineRule="auto"/>
        <w:rPr>
          <w:rFonts w:asciiTheme="minorHAnsi" w:hAnsiTheme="minorHAnsi" w:cstheme="minorHAnsi"/>
          <w:color w:val="4472C4" w:themeColor="accent1"/>
          <w:sz w:val="28"/>
          <w:szCs w:val="28"/>
        </w:rPr>
      </w:pPr>
      <w:r w:rsidRPr="00F244A7">
        <w:rPr>
          <w:rFonts w:asciiTheme="minorHAnsi" w:hAnsiTheme="minorHAnsi" w:cstheme="minorHAnsi"/>
          <w:color w:val="4472C4" w:themeColor="accent1"/>
          <w:sz w:val="28"/>
          <w:szCs w:val="28"/>
        </w:rPr>
        <w:t>Note that events A and B are </w:t>
      </w:r>
      <w:hyperlink r:id="rId34" w:history="1">
        <w:r w:rsidRPr="00F244A7">
          <w:rPr>
            <w:rStyle w:val="Hyperlink"/>
            <w:rFonts w:asciiTheme="minorHAnsi" w:hAnsiTheme="minorHAnsi" w:cstheme="minorHAnsi"/>
            <w:color w:val="4472C4" w:themeColor="accent1"/>
            <w:sz w:val="28"/>
            <w:szCs w:val="28"/>
          </w:rPr>
          <w:t>independent events</w:t>
        </w:r>
      </w:hyperlink>
      <w:r w:rsidRPr="00F244A7">
        <w:rPr>
          <w:rFonts w:asciiTheme="minorHAnsi" w:hAnsiTheme="minorHAnsi" w:cstheme="minorHAnsi"/>
          <w:color w:val="4472C4" w:themeColor="accent1"/>
          <w:sz w:val="28"/>
          <w:szCs w:val="28"/>
        </w:rPr>
        <w:t> (i.e., the probability of the outcome of event A does not depend on the probability of the outcome of event B).</w:t>
      </w:r>
    </w:p>
    <w:p w14:paraId="228D8F72" w14:textId="77777777" w:rsidR="00F244A7" w:rsidRPr="00F244A7" w:rsidRDefault="00F244A7" w:rsidP="00F244A7">
      <w:pPr>
        <w:pStyle w:val="NormalWeb"/>
        <w:shd w:val="clear" w:color="auto" w:fill="FFFFFF"/>
        <w:spacing w:line="276" w:lineRule="auto"/>
        <w:rPr>
          <w:rFonts w:asciiTheme="minorHAnsi" w:hAnsiTheme="minorHAnsi" w:cstheme="minorHAnsi"/>
          <w:color w:val="4472C4" w:themeColor="accent1"/>
          <w:sz w:val="28"/>
          <w:szCs w:val="28"/>
        </w:rPr>
      </w:pPr>
      <w:r w:rsidRPr="00F244A7">
        <w:rPr>
          <w:rFonts w:asciiTheme="minorHAnsi" w:hAnsiTheme="minorHAnsi" w:cstheme="minorHAnsi"/>
          <w:color w:val="4472C4" w:themeColor="accent1"/>
          <w:sz w:val="28"/>
          <w:szCs w:val="28"/>
        </w:rPr>
        <w:t>A special case of the Bayes’ theorem is when event A is a </w:t>
      </w:r>
      <w:hyperlink r:id="rId35" w:tgtFrame="_blank" w:history="1">
        <w:r w:rsidRPr="00F244A7">
          <w:rPr>
            <w:rStyle w:val="Hyperlink"/>
            <w:rFonts w:asciiTheme="minorHAnsi" w:hAnsiTheme="minorHAnsi" w:cstheme="minorHAnsi"/>
            <w:color w:val="4472C4" w:themeColor="accent1"/>
            <w:sz w:val="28"/>
            <w:szCs w:val="28"/>
          </w:rPr>
          <w:t>binary variable</w:t>
        </w:r>
      </w:hyperlink>
      <w:r w:rsidRPr="00F244A7">
        <w:rPr>
          <w:rFonts w:asciiTheme="minorHAnsi" w:hAnsiTheme="minorHAnsi" w:cstheme="minorHAnsi"/>
          <w:color w:val="4472C4" w:themeColor="accent1"/>
          <w:sz w:val="28"/>
          <w:szCs w:val="28"/>
        </w:rPr>
        <w:t>. In such a case, the theorem is expressed in the following way:</w:t>
      </w:r>
    </w:p>
    <w:p w14:paraId="2BC4D4C4" w14:textId="330DAFDD" w:rsidR="00F244A7" w:rsidRPr="00F244A7" w:rsidRDefault="00F244A7" w:rsidP="00F244A7">
      <w:pPr>
        <w:pStyle w:val="NormalWeb"/>
        <w:shd w:val="clear" w:color="auto" w:fill="FFFFFF"/>
        <w:spacing w:line="276" w:lineRule="auto"/>
        <w:rPr>
          <w:rFonts w:asciiTheme="minorHAnsi" w:hAnsiTheme="minorHAnsi" w:cstheme="minorHAnsi"/>
          <w:color w:val="4472C4" w:themeColor="accent1"/>
          <w:sz w:val="28"/>
          <w:szCs w:val="28"/>
        </w:rPr>
      </w:pPr>
      <w:r w:rsidRPr="00F244A7">
        <w:rPr>
          <w:rFonts w:asciiTheme="minorHAnsi" w:hAnsiTheme="minorHAnsi" w:cstheme="minorHAnsi"/>
          <w:noProof/>
          <w:color w:val="4472C4" w:themeColor="accent1"/>
          <w:sz w:val="28"/>
          <w:szCs w:val="28"/>
        </w:rPr>
        <w:drawing>
          <wp:inline distT="0" distB="0" distL="0" distR="0" wp14:anchorId="271065DE" wp14:editId="2C2F8CB9">
            <wp:extent cx="4572000" cy="742950"/>
            <wp:effectExtent l="323850" t="323850" r="323850" b="323850"/>
            <wp:docPr id="231643195" name="Picture 1" descr="Special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ecial Case"/>
                    <pic:cNvPicPr>
                      <a:picLocks noChangeAspect="1" noChangeArrowheads="1"/>
                    </pic:cNvPicPr>
                  </pic:nvPicPr>
                  <pic:blipFill>
                    <a:blip r:embed="rId36">
                      <a:duotone>
                        <a:prstClr val="black"/>
                        <a:schemeClr val="accent6">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4572000" cy="742950"/>
                    </a:xfrm>
                    <a:prstGeom prst="rect">
                      <a:avLst/>
                    </a:prstGeom>
                    <a:ln w="88900" cap="sq" cmpd="thickThin">
                      <a:solidFill>
                        <a:srgbClr val="FFC000"/>
                      </a:solidFill>
                      <a:prstDash val="solid"/>
                      <a:miter lim="800000"/>
                    </a:ln>
                    <a:effectLst>
                      <a:glow rad="228600">
                        <a:schemeClr val="accent3">
                          <a:satMod val="175000"/>
                          <a:alpha val="40000"/>
                        </a:schemeClr>
                      </a:glow>
                      <a:innerShdw blurRad="76200">
                        <a:srgbClr val="000000"/>
                      </a:innerShdw>
                    </a:effectLst>
                  </pic:spPr>
                </pic:pic>
              </a:graphicData>
            </a:graphic>
          </wp:inline>
        </w:drawing>
      </w:r>
    </w:p>
    <w:p w14:paraId="39234091" w14:textId="77777777" w:rsidR="00F244A7" w:rsidRPr="00F244A7" w:rsidRDefault="00F244A7" w:rsidP="00F244A7">
      <w:pPr>
        <w:pStyle w:val="NormalWeb"/>
        <w:shd w:val="clear" w:color="auto" w:fill="FFFFFF"/>
        <w:spacing w:line="276" w:lineRule="auto"/>
        <w:rPr>
          <w:rFonts w:asciiTheme="minorHAnsi" w:hAnsiTheme="minorHAnsi" w:cstheme="minorHAnsi"/>
          <w:color w:val="4472C4" w:themeColor="accent1"/>
          <w:sz w:val="28"/>
          <w:szCs w:val="28"/>
        </w:rPr>
      </w:pPr>
      <w:r w:rsidRPr="00F244A7">
        <w:rPr>
          <w:rFonts w:asciiTheme="minorHAnsi" w:hAnsiTheme="minorHAnsi" w:cstheme="minorHAnsi"/>
          <w:color w:val="4472C4" w:themeColor="accent1"/>
          <w:sz w:val="28"/>
          <w:szCs w:val="28"/>
        </w:rPr>
        <w:t>Where:</w:t>
      </w:r>
    </w:p>
    <w:p w14:paraId="1870BA98" w14:textId="77777777" w:rsidR="00F244A7" w:rsidRPr="00F244A7" w:rsidRDefault="00F244A7" w:rsidP="00F244A7">
      <w:pPr>
        <w:numPr>
          <w:ilvl w:val="0"/>
          <w:numId w:val="28"/>
        </w:numPr>
        <w:shd w:val="clear" w:color="auto" w:fill="FFFFFF"/>
        <w:spacing w:before="100" w:beforeAutospacing="1" w:after="100" w:afterAutospacing="1" w:line="276" w:lineRule="auto"/>
        <w:rPr>
          <w:rFonts w:cstheme="minorHAnsi"/>
          <w:color w:val="4472C4" w:themeColor="accent1"/>
          <w:sz w:val="28"/>
          <w:szCs w:val="28"/>
        </w:rPr>
      </w:pPr>
      <w:r w:rsidRPr="00F244A7">
        <w:rPr>
          <w:rFonts w:cstheme="minorHAnsi"/>
          <w:color w:val="4472C4" w:themeColor="accent1"/>
          <w:sz w:val="28"/>
          <w:szCs w:val="28"/>
        </w:rPr>
        <w:t>P(B|A</w:t>
      </w:r>
      <w:r w:rsidRPr="00F244A7">
        <w:rPr>
          <w:rFonts w:cstheme="minorHAnsi"/>
          <w:color w:val="4472C4" w:themeColor="accent1"/>
          <w:sz w:val="28"/>
          <w:szCs w:val="28"/>
          <w:vertAlign w:val="superscript"/>
        </w:rPr>
        <w:t>–</w:t>
      </w:r>
      <w:r w:rsidRPr="00F244A7">
        <w:rPr>
          <w:rFonts w:cstheme="minorHAnsi"/>
          <w:color w:val="4472C4" w:themeColor="accent1"/>
          <w:sz w:val="28"/>
          <w:szCs w:val="28"/>
        </w:rPr>
        <w:t>) – the probability of event B occurring given that event A</w:t>
      </w:r>
      <w:r w:rsidRPr="00F244A7">
        <w:rPr>
          <w:rFonts w:cstheme="minorHAnsi"/>
          <w:color w:val="4472C4" w:themeColor="accent1"/>
          <w:sz w:val="28"/>
          <w:szCs w:val="28"/>
          <w:vertAlign w:val="superscript"/>
        </w:rPr>
        <w:t>–</w:t>
      </w:r>
      <w:r w:rsidRPr="00F244A7">
        <w:rPr>
          <w:rFonts w:cstheme="minorHAnsi"/>
          <w:color w:val="4472C4" w:themeColor="accent1"/>
          <w:sz w:val="28"/>
          <w:szCs w:val="28"/>
        </w:rPr>
        <w:t> has occurred</w:t>
      </w:r>
    </w:p>
    <w:p w14:paraId="37B30A5F" w14:textId="77777777" w:rsidR="00F244A7" w:rsidRPr="00F244A7" w:rsidRDefault="00F244A7" w:rsidP="00F244A7">
      <w:pPr>
        <w:numPr>
          <w:ilvl w:val="0"/>
          <w:numId w:val="28"/>
        </w:numPr>
        <w:shd w:val="clear" w:color="auto" w:fill="FFFFFF"/>
        <w:spacing w:before="100" w:beforeAutospacing="1" w:after="0" w:line="276" w:lineRule="auto"/>
        <w:rPr>
          <w:rFonts w:cstheme="minorHAnsi"/>
          <w:color w:val="4472C4" w:themeColor="accent1"/>
          <w:sz w:val="28"/>
          <w:szCs w:val="28"/>
        </w:rPr>
      </w:pPr>
      <w:r w:rsidRPr="00F244A7">
        <w:rPr>
          <w:rFonts w:cstheme="minorHAnsi"/>
          <w:color w:val="4472C4" w:themeColor="accent1"/>
          <w:sz w:val="28"/>
          <w:szCs w:val="28"/>
        </w:rPr>
        <w:t>P(B|A</w:t>
      </w:r>
      <w:r w:rsidRPr="00F244A7">
        <w:rPr>
          <w:rFonts w:cstheme="minorHAnsi"/>
          <w:color w:val="4472C4" w:themeColor="accent1"/>
          <w:sz w:val="28"/>
          <w:szCs w:val="28"/>
          <w:vertAlign w:val="superscript"/>
        </w:rPr>
        <w:t>+</w:t>
      </w:r>
      <w:r w:rsidRPr="00F244A7">
        <w:rPr>
          <w:rFonts w:cstheme="minorHAnsi"/>
          <w:color w:val="4472C4" w:themeColor="accent1"/>
          <w:sz w:val="28"/>
          <w:szCs w:val="28"/>
        </w:rPr>
        <w:t>) – the probability of event B occurring given that event A</w:t>
      </w:r>
      <w:r w:rsidRPr="00F244A7">
        <w:rPr>
          <w:rFonts w:cstheme="minorHAnsi"/>
          <w:color w:val="4472C4" w:themeColor="accent1"/>
          <w:sz w:val="28"/>
          <w:szCs w:val="28"/>
          <w:vertAlign w:val="superscript"/>
        </w:rPr>
        <w:t>+</w:t>
      </w:r>
      <w:r w:rsidRPr="00F244A7">
        <w:rPr>
          <w:rFonts w:cstheme="minorHAnsi"/>
          <w:color w:val="4472C4" w:themeColor="accent1"/>
          <w:sz w:val="28"/>
          <w:szCs w:val="28"/>
        </w:rPr>
        <w:t> has occurred</w:t>
      </w:r>
    </w:p>
    <w:p w14:paraId="6AA1BE58" w14:textId="77777777" w:rsidR="00F244A7" w:rsidRPr="00F244A7" w:rsidRDefault="00F244A7" w:rsidP="00F244A7">
      <w:pPr>
        <w:pStyle w:val="NormalWeb"/>
        <w:shd w:val="clear" w:color="auto" w:fill="FFFFFF"/>
        <w:spacing w:line="276" w:lineRule="auto"/>
        <w:rPr>
          <w:rFonts w:asciiTheme="minorHAnsi" w:hAnsiTheme="minorHAnsi" w:cstheme="minorHAnsi"/>
          <w:color w:val="4472C4" w:themeColor="accent1"/>
          <w:sz w:val="28"/>
          <w:szCs w:val="28"/>
        </w:rPr>
      </w:pPr>
      <w:r w:rsidRPr="00F244A7">
        <w:rPr>
          <w:rFonts w:asciiTheme="minorHAnsi" w:hAnsiTheme="minorHAnsi" w:cstheme="minorHAnsi"/>
          <w:color w:val="4472C4" w:themeColor="accent1"/>
          <w:sz w:val="28"/>
          <w:szCs w:val="28"/>
        </w:rPr>
        <w:t>In the special case above, events A</w:t>
      </w:r>
      <w:r w:rsidRPr="00F244A7">
        <w:rPr>
          <w:rFonts w:asciiTheme="minorHAnsi" w:hAnsiTheme="minorHAnsi" w:cstheme="minorHAnsi"/>
          <w:color w:val="4472C4" w:themeColor="accent1"/>
          <w:sz w:val="28"/>
          <w:szCs w:val="28"/>
          <w:vertAlign w:val="superscript"/>
        </w:rPr>
        <w:t>–</w:t>
      </w:r>
      <w:r w:rsidRPr="00F244A7">
        <w:rPr>
          <w:rFonts w:asciiTheme="minorHAnsi" w:hAnsiTheme="minorHAnsi" w:cstheme="minorHAnsi"/>
          <w:color w:val="4472C4" w:themeColor="accent1"/>
          <w:sz w:val="28"/>
          <w:szCs w:val="28"/>
        </w:rPr>
        <w:t> and A</w:t>
      </w:r>
      <w:r w:rsidRPr="00F244A7">
        <w:rPr>
          <w:rFonts w:asciiTheme="minorHAnsi" w:hAnsiTheme="minorHAnsi" w:cstheme="minorHAnsi"/>
          <w:color w:val="4472C4" w:themeColor="accent1"/>
          <w:sz w:val="28"/>
          <w:szCs w:val="28"/>
          <w:vertAlign w:val="superscript"/>
        </w:rPr>
        <w:t>+</w:t>
      </w:r>
      <w:r w:rsidRPr="00F244A7">
        <w:rPr>
          <w:rFonts w:asciiTheme="minorHAnsi" w:hAnsiTheme="minorHAnsi" w:cstheme="minorHAnsi"/>
          <w:color w:val="4472C4" w:themeColor="accent1"/>
          <w:sz w:val="28"/>
          <w:szCs w:val="28"/>
        </w:rPr>
        <w:t> are mutually exclusive outcomes of event A.</w:t>
      </w:r>
    </w:p>
    <w:p w14:paraId="0933E2EA" w14:textId="7E393A9A" w:rsidR="00244C6B" w:rsidRPr="00712112" w:rsidRDefault="00244C6B" w:rsidP="00244C6B">
      <w:pPr>
        <w:spacing w:line="276" w:lineRule="auto"/>
        <w:rPr>
          <w:rFonts w:cstheme="minorHAnsi"/>
          <w:color w:val="4472C4" w:themeColor="accent1"/>
          <w:sz w:val="28"/>
          <w:szCs w:val="28"/>
          <w:lang w:val="en-US"/>
        </w:rPr>
      </w:pPr>
    </w:p>
    <w:sectPr w:rsidR="00244C6B" w:rsidRPr="007121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93D3C"/>
    <w:multiLevelType w:val="hybridMultilevel"/>
    <w:tmpl w:val="D374B2AE"/>
    <w:lvl w:ilvl="0" w:tplc="40090009">
      <w:start w:val="1"/>
      <w:numFmt w:val="bullet"/>
      <w:lvlText w:val=""/>
      <w:lvlJc w:val="left"/>
      <w:pPr>
        <w:ind w:left="1605" w:hanging="360"/>
      </w:pPr>
      <w:rPr>
        <w:rFonts w:ascii="Wingdings" w:hAnsi="Wingdings"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1" w15:restartNumberingAfterBreak="0">
    <w:nsid w:val="0C030F60"/>
    <w:multiLevelType w:val="hybridMultilevel"/>
    <w:tmpl w:val="233E80D8"/>
    <w:lvl w:ilvl="0" w:tplc="40090001">
      <w:start w:val="1"/>
      <w:numFmt w:val="bullet"/>
      <w:lvlText w:val=""/>
      <w:lvlJc w:val="left"/>
      <w:pPr>
        <w:ind w:left="1410" w:hanging="360"/>
      </w:pPr>
      <w:rPr>
        <w:rFonts w:ascii="Symbol" w:hAnsi="Symbol"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2" w15:restartNumberingAfterBreak="0">
    <w:nsid w:val="0D1C0BFD"/>
    <w:multiLevelType w:val="hybridMultilevel"/>
    <w:tmpl w:val="4434E9BE"/>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1B87AF1"/>
    <w:multiLevelType w:val="multilevel"/>
    <w:tmpl w:val="A0BA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E57F3"/>
    <w:multiLevelType w:val="hybridMultilevel"/>
    <w:tmpl w:val="84D8C5AA"/>
    <w:lvl w:ilvl="0" w:tplc="40090009">
      <w:start w:val="1"/>
      <w:numFmt w:val="bullet"/>
      <w:lvlText w:val=""/>
      <w:lvlJc w:val="left"/>
      <w:pPr>
        <w:ind w:left="1740" w:hanging="360"/>
      </w:pPr>
      <w:rPr>
        <w:rFonts w:ascii="Wingdings" w:hAnsi="Wingdings"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5" w15:restartNumberingAfterBreak="0">
    <w:nsid w:val="1BE13929"/>
    <w:multiLevelType w:val="hybridMultilevel"/>
    <w:tmpl w:val="54AA606C"/>
    <w:lvl w:ilvl="0" w:tplc="40090001">
      <w:start w:val="1"/>
      <w:numFmt w:val="bullet"/>
      <w:lvlText w:val=""/>
      <w:lvlJc w:val="left"/>
      <w:pPr>
        <w:ind w:left="1470" w:hanging="360"/>
      </w:pPr>
      <w:rPr>
        <w:rFonts w:ascii="Symbol" w:hAnsi="Symbol"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6" w15:restartNumberingAfterBreak="0">
    <w:nsid w:val="1D416EB5"/>
    <w:multiLevelType w:val="hybridMultilevel"/>
    <w:tmpl w:val="E32809A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EF24E54"/>
    <w:multiLevelType w:val="hybridMultilevel"/>
    <w:tmpl w:val="83A0032E"/>
    <w:lvl w:ilvl="0" w:tplc="40090003">
      <w:start w:val="1"/>
      <w:numFmt w:val="bullet"/>
      <w:lvlText w:val="o"/>
      <w:lvlJc w:val="left"/>
      <w:pPr>
        <w:ind w:left="3075" w:hanging="360"/>
      </w:pPr>
      <w:rPr>
        <w:rFonts w:ascii="Courier New" w:hAnsi="Courier New" w:cs="Courier New" w:hint="default"/>
      </w:rPr>
    </w:lvl>
    <w:lvl w:ilvl="1" w:tplc="40090003" w:tentative="1">
      <w:start w:val="1"/>
      <w:numFmt w:val="bullet"/>
      <w:lvlText w:val="o"/>
      <w:lvlJc w:val="left"/>
      <w:pPr>
        <w:ind w:left="3795" w:hanging="360"/>
      </w:pPr>
      <w:rPr>
        <w:rFonts w:ascii="Courier New" w:hAnsi="Courier New" w:cs="Courier New" w:hint="default"/>
      </w:rPr>
    </w:lvl>
    <w:lvl w:ilvl="2" w:tplc="40090005" w:tentative="1">
      <w:start w:val="1"/>
      <w:numFmt w:val="bullet"/>
      <w:lvlText w:val=""/>
      <w:lvlJc w:val="left"/>
      <w:pPr>
        <w:ind w:left="4515" w:hanging="360"/>
      </w:pPr>
      <w:rPr>
        <w:rFonts w:ascii="Wingdings" w:hAnsi="Wingdings" w:hint="default"/>
      </w:rPr>
    </w:lvl>
    <w:lvl w:ilvl="3" w:tplc="40090001" w:tentative="1">
      <w:start w:val="1"/>
      <w:numFmt w:val="bullet"/>
      <w:lvlText w:val=""/>
      <w:lvlJc w:val="left"/>
      <w:pPr>
        <w:ind w:left="5235" w:hanging="360"/>
      </w:pPr>
      <w:rPr>
        <w:rFonts w:ascii="Symbol" w:hAnsi="Symbol" w:hint="default"/>
      </w:rPr>
    </w:lvl>
    <w:lvl w:ilvl="4" w:tplc="40090003" w:tentative="1">
      <w:start w:val="1"/>
      <w:numFmt w:val="bullet"/>
      <w:lvlText w:val="o"/>
      <w:lvlJc w:val="left"/>
      <w:pPr>
        <w:ind w:left="5955" w:hanging="360"/>
      </w:pPr>
      <w:rPr>
        <w:rFonts w:ascii="Courier New" w:hAnsi="Courier New" w:cs="Courier New" w:hint="default"/>
      </w:rPr>
    </w:lvl>
    <w:lvl w:ilvl="5" w:tplc="40090005" w:tentative="1">
      <w:start w:val="1"/>
      <w:numFmt w:val="bullet"/>
      <w:lvlText w:val=""/>
      <w:lvlJc w:val="left"/>
      <w:pPr>
        <w:ind w:left="6675" w:hanging="360"/>
      </w:pPr>
      <w:rPr>
        <w:rFonts w:ascii="Wingdings" w:hAnsi="Wingdings" w:hint="default"/>
      </w:rPr>
    </w:lvl>
    <w:lvl w:ilvl="6" w:tplc="40090001" w:tentative="1">
      <w:start w:val="1"/>
      <w:numFmt w:val="bullet"/>
      <w:lvlText w:val=""/>
      <w:lvlJc w:val="left"/>
      <w:pPr>
        <w:ind w:left="7395" w:hanging="360"/>
      </w:pPr>
      <w:rPr>
        <w:rFonts w:ascii="Symbol" w:hAnsi="Symbol" w:hint="default"/>
      </w:rPr>
    </w:lvl>
    <w:lvl w:ilvl="7" w:tplc="40090003" w:tentative="1">
      <w:start w:val="1"/>
      <w:numFmt w:val="bullet"/>
      <w:lvlText w:val="o"/>
      <w:lvlJc w:val="left"/>
      <w:pPr>
        <w:ind w:left="8115" w:hanging="360"/>
      </w:pPr>
      <w:rPr>
        <w:rFonts w:ascii="Courier New" w:hAnsi="Courier New" w:cs="Courier New" w:hint="default"/>
      </w:rPr>
    </w:lvl>
    <w:lvl w:ilvl="8" w:tplc="40090005" w:tentative="1">
      <w:start w:val="1"/>
      <w:numFmt w:val="bullet"/>
      <w:lvlText w:val=""/>
      <w:lvlJc w:val="left"/>
      <w:pPr>
        <w:ind w:left="8835" w:hanging="360"/>
      </w:pPr>
      <w:rPr>
        <w:rFonts w:ascii="Wingdings" w:hAnsi="Wingdings" w:hint="default"/>
      </w:rPr>
    </w:lvl>
  </w:abstractNum>
  <w:abstractNum w:abstractNumId="8" w15:restartNumberingAfterBreak="0">
    <w:nsid w:val="28AB5F1F"/>
    <w:multiLevelType w:val="hybridMultilevel"/>
    <w:tmpl w:val="CDA0275C"/>
    <w:lvl w:ilvl="0" w:tplc="40090001">
      <w:start w:val="1"/>
      <w:numFmt w:val="bullet"/>
      <w:lvlText w:val=""/>
      <w:lvlJc w:val="left"/>
      <w:pPr>
        <w:ind w:left="2295" w:hanging="360"/>
      </w:pPr>
      <w:rPr>
        <w:rFonts w:ascii="Symbol" w:hAnsi="Symbol" w:hint="default"/>
      </w:rPr>
    </w:lvl>
    <w:lvl w:ilvl="1" w:tplc="40090003" w:tentative="1">
      <w:start w:val="1"/>
      <w:numFmt w:val="bullet"/>
      <w:lvlText w:val="o"/>
      <w:lvlJc w:val="left"/>
      <w:pPr>
        <w:ind w:left="3015" w:hanging="360"/>
      </w:pPr>
      <w:rPr>
        <w:rFonts w:ascii="Courier New" w:hAnsi="Courier New" w:cs="Courier New" w:hint="default"/>
      </w:rPr>
    </w:lvl>
    <w:lvl w:ilvl="2" w:tplc="40090005" w:tentative="1">
      <w:start w:val="1"/>
      <w:numFmt w:val="bullet"/>
      <w:lvlText w:val=""/>
      <w:lvlJc w:val="left"/>
      <w:pPr>
        <w:ind w:left="3735" w:hanging="360"/>
      </w:pPr>
      <w:rPr>
        <w:rFonts w:ascii="Wingdings" w:hAnsi="Wingdings" w:hint="default"/>
      </w:rPr>
    </w:lvl>
    <w:lvl w:ilvl="3" w:tplc="40090001" w:tentative="1">
      <w:start w:val="1"/>
      <w:numFmt w:val="bullet"/>
      <w:lvlText w:val=""/>
      <w:lvlJc w:val="left"/>
      <w:pPr>
        <w:ind w:left="4455" w:hanging="360"/>
      </w:pPr>
      <w:rPr>
        <w:rFonts w:ascii="Symbol" w:hAnsi="Symbol" w:hint="default"/>
      </w:rPr>
    </w:lvl>
    <w:lvl w:ilvl="4" w:tplc="40090003" w:tentative="1">
      <w:start w:val="1"/>
      <w:numFmt w:val="bullet"/>
      <w:lvlText w:val="o"/>
      <w:lvlJc w:val="left"/>
      <w:pPr>
        <w:ind w:left="5175" w:hanging="360"/>
      </w:pPr>
      <w:rPr>
        <w:rFonts w:ascii="Courier New" w:hAnsi="Courier New" w:cs="Courier New" w:hint="default"/>
      </w:rPr>
    </w:lvl>
    <w:lvl w:ilvl="5" w:tplc="40090005" w:tentative="1">
      <w:start w:val="1"/>
      <w:numFmt w:val="bullet"/>
      <w:lvlText w:val=""/>
      <w:lvlJc w:val="left"/>
      <w:pPr>
        <w:ind w:left="5895" w:hanging="360"/>
      </w:pPr>
      <w:rPr>
        <w:rFonts w:ascii="Wingdings" w:hAnsi="Wingdings" w:hint="default"/>
      </w:rPr>
    </w:lvl>
    <w:lvl w:ilvl="6" w:tplc="40090001" w:tentative="1">
      <w:start w:val="1"/>
      <w:numFmt w:val="bullet"/>
      <w:lvlText w:val=""/>
      <w:lvlJc w:val="left"/>
      <w:pPr>
        <w:ind w:left="6615" w:hanging="360"/>
      </w:pPr>
      <w:rPr>
        <w:rFonts w:ascii="Symbol" w:hAnsi="Symbol" w:hint="default"/>
      </w:rPr>
    </w:lvl>
    <w:lvl w:ilvl="7" w:tplc="40090003" w:tentative="1">
      <w:start w:val="1"/>
      <w:numFmt w:val="bullet"/>
      <w:lvlText w:val="o"/>
      <w:lvlJc w:val="left"/>
      <w:pPr>
        <w:ind w:left="7335" w:hanging="360"/>
      </w:pPr>
      <w:rPr>
        <w:rFonts w:ascii="Courier New" w:hAnsi="Courier New" w:cs="Courier New" w:hint="default"/>
      </w:rPr>
    </w:lvl>
    <w:lvl w:ilvl="8" w:tplc="40090005" w:tentative="1">
      <w:start w:val="1"/>
      <w:numFmt w:val="bullet"/>
      <w:lvlText w:val=""/>
      <w:lvlJc w:val="left"/>
      <w:pPr>
        <w:ind w:left="8055" w:hanging="360"/>
      </w:pPr>
      <w:rPr>
        <w:rFonts w:ascii="Wingdings" w:hAnsi="Wingdings" w:hint="default"/>
      </w:rPr>
    </w:lvl>
  </w:abstractNum>
  <w:abstractNum w:abstractNumId="9" w15:restartNumberingAfterBreak="0">
    <w:nsid w:val="2EEB2147"/>
    <w:multiLevelType w:val="hybridMultilevel"/>
    <w:tmpl w:val="B596BB68"/>
    <w:lvl w:ilvl="0" w:tplc="40090009">
      <w:start w:val="1"/>
      <w:numFmt w:val="bullet"/>
      <w:lvlText w:val=""/>
      <w:lvlJc w:val="left"/>
      <w:pPr>
        <w:ind w:left="2115" w:hanging="360"/>
      </w:pPr>
      <w:rPr>
        <w:rFonts w:ascii="Wingdings" w:hAnsi="Wingdings" w:hint="default"/>
      </w:rPr>
    </w:lvl>
    <w:lvl w:ilvl="1" w:tplc="40090003" w:tentative="1">
      <w:start w:val="1"/>
      <w:numFmt w:val="bullet"/>
      <w:lvlText w:val="o"/>
      <w:lvlJc w:val="left"/>
      <w:pPr>
        <w:ind w:left="2835" w:hanging="360"/>
      </w:pPr>
      <w:rPr>
        <w:rFonts w:ascii="Courier New" w:hAnsi="Courier New" w:cs="Courier New" w:hint="default"/>
      </w:rPr>
    </w:lvl>
    <w:lvl w:ilvl="2" w:tplc="40090005" w:tentative="1">
      <w:start w:val="1"/>
      <w:numFmt w:val="bullet"/>
      <w:lvlText w:val=""/>
      <w:lvlJc w:val="left"/>
      <w:pPr>
        <w:ind w:left="3555" w:hanging="360"/>
      </w:pPr>
      <w:rPr>
        <w:rFonts w:ascii="Wingdings" w:hAnsi="Wingdings" w:hint="default"/>
      </w:rPr>
    </w:lvl>
    <w:lvl w:ilvl="3" w:tplc="40090001" w:tentative="1">
      <w:start w:val="1"/>
      <w:numFmt w:val="bullet"/>
      <w:lvlText w:val=""/>
      <w:lvlJc w:val="left"/>
      <w:pPr>
        <w:ind w:left="4275" w:hanging="360"/>
      </w:pPr>
      <w:rPr>
        <w:rFonts w:ascii="Symbol" w:hAnsi="Symbol" w:hint="default"/>
      </w:rPr>
    </w:lvl>
    <w:lvl w:ilvl="4" w:tplc="40090003" w:tentative="1">
      <w:start w:val="1"/>
      <w:numFmt w:val="bullet"/>
      <w:lvlText w:val="o"/>
      <w:lvlJc w:val="left"/>
      <w:pPr>
        <w:ind w:left="4995" w:hanging="360"/>
      </w:pPr>
      <w:rPr>
        <w:rFonts w:ascii="Courier New" w:hAnsi="Courier New" w:cs="Courier New" w:hint="default"/>
      </w:rPr>
    </w:lvl>
    <w:lvl w:ilvl="5" w:tplc="40090005" w:tentative="1">
      <w:start w:val="1"/>
      <w:numFmt w:val="bullet"/>
      <w:lvlText w:val=""/>
      <w:lvlJc w:val="left"/>
      <w:pPr>
        <w:ind w:left="5715" w:hanging="360"/>
      </w:pPr>
      <w:rPr>
        <w:rFonts w:ascii="Wingdings" w:hAnsi="Wingdings" w:hint="default"/>
      </w:rPr>
    </w:lvl>
    <w:lvl w:ilvl="6" w:tplc="40090001" w:tentative="1">
      <w:start w:val="1"/>
      <w:numFmt w:val="bullet"/>
      <w:lvlText w:val=""/>
      <w:lvlJc w:val="left"/>
      <w:pPr>
        <w:ind w:left="6435" w:hanging="360"/>
      </w:pPr>
      <w:rPr>
        <w:rFonts w:ascii="Symbol" w:hAnsi="Symbol" w:hint="default"/>
      </w:rPr>
    </w:lvl>
    <w:lvl w:ilvl="7" w:tplc="40090003" w:tentative="1">
      <w:start w:val="1"/>
      <w:numFmt w:val="bullet"/>
      <w:lvlText w:val="o"/>
      <w:lvlJc w:val="left"/>
      <w:pPr>
        <w:ind w:left="7155" w:hanging="360"/>
      </w:pPr>
      <w:rPr>
        <w:rFonts w:ascii="Courier New" w:hAnsi="Courier New" w:cs="Courier New" w:hint="default"/>
      </w:rPr>
    </w:lvl>
    <w:lvl w:ilvl="8" w:tplc="40090005" w:tentative="1">
      <w:start w:val="1"/>
      <w:numFmt w:val="bullet"/>
      <w:lvlText w:val=""/>
      <w:lvlJc w:val="left"/>
      <w:pPr>
        <w:ind w:left="7875" w:hanging="360"/>
      </w:pPr>
      <w:rPr>
        <w:rFonts w:ascii="Wingdings" w:hAnsi="Wingdings" w:hint="default"/>
      </w:rPr>
    </w:lvl>
  </w:abstractNum>
  <w:abstractNum w:abstractNumId="10" w15:restartNumberingAfterBreak="0">
    <w:nsid w:val="2F255557"/>
    <w:multiLevelType w:val="hybridMultilevel"/>
    <w:tmpl w:val="5D62E042"/>
    <w:lvl w:ilvl="0" w:tplc="40090009">
      <w:start w:val="1"/>
      <w:numFmt w:val="bullet"/>
      <w:lvlText w:val=""/>
      <w:lvlJc w:val="left"/>
      <w:pPr>
        <w:ind w:left="3255" w:hanging="360"/>
      </w:pPr>
      <w:rPr>
        <w:rFonts w:ascii="Wingdings" w:hAnsi="Wingdings" w:hint="default"/>
      </w:rPr>
    </w:lvl>
    <w:lvl w:ilvl="1" w:tplc="40090003" w:tentative="1">
      <w:start w:val="1"/>
      <w:numFmt w:val="bullet"/>
      <w:lvlText w:val="o"/>
      <w:lvlJc w:val="left"/>
      <w:pPr>
        <w:ind w:left="3975" w:hanging="360"/>
      </w:pPr>
      <w:rPr>
        <w:rFonts w:ascii="Courier New" w:hAnsi="Courier New" w:cs="Courier New" w:hint="default"/>
      </w:rPr>
    </w:lvl>
    <w:lvl w:ilvl="2" w:tplc="40090005" w:tentative="1">
      <w:start w:val="1"/>
      <w:numFmt w:val="bullet"/>
      <w:lvlText w:val=""/>
      <w:lvlJc w:val="left"/>
      <w:pPr>
        <w:ind w:left="4695" w:hanging="360"/>
      </w:pPr>
      <w:rPr>
        <w:rFonts w:ascii="Wingdings" w:hAnsi="Wingdings" w:hint="default"/>
      </w:rPr>
    </w:lvl>
    <w:lvl w:ilvl="3" w:tplc="40090001" w:tentative="1">
      <w:start w:val="1"/>
      <w:numFmt w:val="bullet"/>
      <w:lvlText w:val=""/>
      <w:lvlJc w:val="left"/>
      <w:pPr>
        <w:ind w:left="5415" w:hanging="360"/>
      </w:pPr>
      <w:rPr>
        <w:rFonts w:ascii="Symbol" w:hAnsi="Symbol" w:hint="default"/>
      </w:rPr>
    </w:lvl>
    <w:lvl w:ilvl="4" w:tplc="40090003" w:tentative="1">
      <w:start w:val="1"/>
      <w:numFmt w:val="bullet"/>
      <w:lvlText w:val="o"/>
      <w:lvlJc w:val="left"/>
      <w:pPr>
        <w:ind w:left="6135" w:hanging="360"/>
      </w:pPr>
      <w:rPr>
        <w:rFonts w:ascii="Courier New" w:hAnsi="Courier New" w:cs="Courier New" w:hint="default"/>
      </w:rPr>
    </w:lvl>
    <w:lvl w:ilvl="5" w:tplc="40090005" w:tentative="1">
      <w:start w:val="1"/>
      <w:numFmt w:val="bullet"/>
      <w:lvlText w:val=""/>
      <w:lvlJc w:val="left"/>
      <w:pPr>
        <w:ind w:left="6855" w:hanging="360"/>
      </w:pPr>
      <w:rPr>
        <w:rFonts w:ascii="Wingdings" w:hAnsi="Wingdings" w:hint="default"/>
      </w:rPr>
    </w:lvl>
    <w:lvl w:ilvl="6" w:tplc="40090001" w:tentative="1">
      <w:start w:val="1"/>
      <w:numFmt w:val="bullet"/>
      <w:lvlText w:val=""/>
      <w:lvlJc w:val="left"/>
      <w:pPr>
        <w:ind w:left="7575" w:hanging="360"/>
      </w:pPr>
      <w:rPr>
        <w:rFonts w:ascii="Symbol" w:hAnsi="Symbol" w:hint="default"/>
      </w:rPr>
    </w:lvl>
    <w:lvl w:ilvl="7" w:tplc="40090003" w:tentative="1">
      <w:start w:val="1"/>
      <w:numFmt w:val="bullet"/>
      <w:lvlText w:val="o"/>
      <w:lvlJc w:val="left"/>
      <w:pPr>
        <w:ind w:left="8295" w:hanging="360"/>
      </w:pPr>
      <w:rPr>
        <w:rFonts w:ascii="Courier New" w:hAnsi="Courier New" w:cs="Courier New" w:hint="default"/>
      </w:rPr>
    </w:lvl>
    <w:lvl w:ilvl="8" w:tplc="40090005" w:tentative="1">
      <w:start w:val="1"/>
      <w:numFmt w:val="bullet"/>
      <w:lvlText w:val=""/>
      <w:lvlJc w:val="left"/>
      <w:pPr>
        <w:ind w:left="9015" w:hanging="360"/>
      </w:pPr>
      <w:rPr>
        <w:rFonts w:ascii="Wingdings" w:hAnsi="Wingdings" w:hint="default"/>
      </w:rPr>
    </w:lvl>
  </w:abstractNum>
  <w:abstractNum w:abstractNumId="11" w15:restartNumberingAfterBreak="0">
    <w:nsid w:val="2F922B50"/>
    <w:multiLevelType w:val="hybridMultilevel"/>
    <w:tmpl w:val="D77C42D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C00D00"/>
    <w:multiLevelType w:val="multilevel"/>
    <w:tmpl w:val="DD84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2647B0"/>
    <w:multiLevelType w:val="hybridMultilevel"/>
    <w:tmpl w:val="7BD630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B75AA1"/>
    <w:multiLevelType w:val="hybridMultilevel"/>
    <w:tmpl w:val="38D21DF8"/>
    <w:lvl w:ilvl="0" w:tplc="4009000B">
      <w:start w:val="1"/>
      <w:numFmt w:val="bullet"/>
      <w:lvlText w:val=""/>
      <w:lvlJc w:val="left"/>
      <w:pPr>
        <w:ind w:left="2085" w:hanging="360"/>
      </w:pPr>
      <w:rPr>
        <w:rFonts w:ascii="Wingdings" w:hAnsi="Wingdings" w:hint="default"/>
      </w:rPr>
    </w:lvl>
    <w:lvl w:ilvl="1" w:tplc="40090003" w:tentative="1">
      <w:start w:val="1"/>
      <w:numFmt w:val="bullet"/>
      <w:lvlText w:val="o"/>
      <w:lvlJc w:val="left"/>
      <w:pPr>
        <w:ind w:left="2805" w:hanging="360"/>
      </w:pPr>
      <w:rPr>
        <w:rFonts w:ascii="Courier New" w:hAnsi="Courier New" w:cs="Courier New" w:hint="default"/>
      </w:rPr>
    </w:lvl>
    <w:lvl w:ilvl="2" w:tplc="40090005" w:tentative="1">
      <w:start w:val="1"/>
      <w:numFmt w:val="bullet"/>
      <w:lvlText w:val=""/>
      <w:lvlJc w:val="left"/>
      <w:pPr>
        <w:ind w:left="3525" w:hanging="360"/>
      </w:pPr>
      <w:rPr>
        <w:rFonts w:ascii="Wingdings" w:hAnsi="Wingdings" w:hint="default"/>
      </w:rPr>
    </w:lvl>
    <w:lvl w:ilvl="3" w:tplc="40090001" w:tentative="1">
      <w:start w:val="1"/>
      <w:numFmt w:val="bullet"/>
      <w:lvlText w:val=""/>
      <w:lvlJc w:val="left"/>
      <w:pPr>
        <w:ind w:left="4245" w:hanging="360"/>
      </w:pPr>
      <w:rPr>
        <w:rFonts w:ascii="Symbol" w:hAnsi="Symbol" w:hint="default"/>
      </w:rPr>
    </w:lvl>
    <w:lvl w:ilvl="4" w:tplc="40090003" w:tentative="1">
      <w:start w:val="1"/>
      <w:numFmt w:val="bullet"/>
      <w:lvlText w:val="o"/>
      <w:lvlJc w:val="left"/>
      <w:pPr>
        <w:ind w:left="4965" w:hanging="360"/>
      </w:pPr>
      <w:rPr>
        <w:rFonts w:ascii="Courier New" w:hAnsi="Courier New" w:cs="Courier New" w:hint="default"/>
      </w:rPr>
    </w:lvl>
    <w:lvl w:ilvl="5" w:tplc="40090005" w:tentative="1">
      <w:start w:val="1"/>
      <w:numFmt w:val="bullet"/>
      <w:lvlText w:val=""/>
      <w:lvlJc w:val="left"/>
      <w:pPr>
        <w:ind w:left="5685" w:hanging="360"/>
      </w:pPr>
      <w:rPr>
        <w:rFonts w:ascii="Wingdings" w:hAnsi="Wingdings" w:hint="default"/>
      </w:rPr>
    </w:lvl>
    <w:lvl w:ilvl="6" w:tplc="40090001" w:tentative="1">
      <w:start w:val="1"/>
      <w:numFmt w:val="bullet"/>
      <w:lvlText w:val=""/>
      <w:lvlJc w:val="left"/>
      <w:pPr>
        <w:ind w:left="6405" w:hanging="360"/>
      </w:pPr>
      <w:rPr>
        <w:rFonts w:ascii="Symbol" w:hAnsi="Symbol" w:hint="default"/>
      </w:rPr>
    </w:lvl>
    <w:lvl w:ilvl="7" w:tplc="40090003" w:tentative="1">
      <w:start w:val="1"/>
      <w:numFmt w:val="bullet"/>
      <w:lvlText w:val="o"/>
      <w:lvlJc w:val="left"/>
      <w:pPr>
        <w:ind w:left="7125" w:hanging="360"/>
      </w:pPr>
      <w:rPr>
        <w:rFonts w:ascii="Courier New" w:hAnsi="Courier New" w:cs="Courier New" w:hint="default"/>
      </w:rPr>
    </w:lvl>
    <w:lvl w:ilvl="8" w:tplc="40090005" w:tentative="1">
      <w:start w:val="1"/>
      <w:numFmt w:val="bullet"/>
      <w:lvlText w:val=""/>
      <w:lvlJc w:val="left"/>
      <w:pPr>
        <w:ind w:left="7845" w:hanging="360"/>
      </w:pPr>
      <w:rPr>
        <w:rFonts w:ascii="Wingdings" w:hAnsi="Wingdings" w:hint="default"/>
      </w:rPr>
    </w:lvl>
  </w:abstractNum>
  <w:abstractNum w:abstractNumId="15" w15:restartNumberingAfterBreak="0">
    <w:nsid w:val="32BB7EAD"/>
    <w:multiLevelType w:val="multilevel"/>
    <w:tmpl w:val="F2A8B1D8"/>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
      <w:lvlJc w:val="left"/>
      <w:pPr>
        <w:tabs>
          <w:tab w:val="num" w:pos="1363"/>
        </w:tabs>
        <w:ind w:left="1363" w:hanging="360"/>
      </w:pPr>
      <w:rPr>
        <w:rFonts w:ascii="Symbol" w:hAnsi="Symbol" w:hint="default"/>
        <w:sz w:val="20"/>
      </w:rPr>
    </w:lvl>
    <w:lvl w:ilvl="2" w:tentative="1">
      <w:start w:val="1"/>
      <w:numFmt w:val="bullet"/>
      <w:lvlText w:val=""/>
      <w:lvlJc w:val="left"/>
      <w:pPr>
        <w:tabs>
          <w:tab w:val="num" w:pos="2083"/>
        </w:tabs>
        <w:ind w:left="2083" w:hanging="360"/>
      </w:pPr>
      <w:rPr>
        <w:rFonts w:ascii="Symbol" w:hAnsi="Symbol" w:hint="default"/>
        <w:sz w:val="20"/>
      </w:rPr>
    </w:lvl>
    <w:lvl w:ilvl="3" w:tentative="1">
      <w:start w:val="1"/>
      <w:numFmt w:val="bullet"/>
      <w:lvlText w:val=""/>
      <w:lvlJc w:val="left"/>
      <w:pPr>
        <w:tabs>
          <w:tab w:val="num" w:pos="2803"/>
        </w:tabs>
        <w:ind w:left="2803" w:hanging="360"/>
      </w:pPr>
      <w:rPr>
        <w:rFonts w:ascii="Symbol" w:hAnsi="Symbol" w:hint="default"/>
        <w:sz w:val="20"/>
      </w:rPr>
    </w:lvl>
    <w:lvl w:ilvl="4" w:tentative="1">
      <w:start w:val="1"/>
      <w:numFmt w:val="bullet"/>
      <w:lvlText w:val=""/>
      <w:lvlJc w:val="left"/>
      <w:pPr>
        <w:tabs>
          <w:tab w:val="num" w:pos="3523"/>
        </w:tabs>
        <w:ind w:left="3523" w:hanging="360"/>
      </w:pPr>
      <w:rPr>
        <w:rFonts w:ascii="Symbol" w:hAnsi="Symbol" w:hint="default"/>
        <w:sz w:val="20"/>
      </w:rPr>
    </w:lvl>
    <w:lvl w:ilvl="5" w:tentative="1">
      <w:start w:val="1"/>
      <w:numFmt w:val="bullet"/>
      <w:lvlText w:val=""/>
      <w:lvlJc w:val="left"/>
      <w:pPr>
        <w:tabs>
          <w:tab w:val="num" w:pos="4243"/>
        </w:tabs>
        <w:ind w:left="4243" w:hanging="360"/>
      </w:pPr>
      <w:rPr>
        <w:rFonts w:ascii="Symbol" w:hAnsi="Symbol" w:hint="default"/>
        <w:sz w:val="20"/>
      </w:rPr>
    </w:lvl>
    <w:lvl w:ilvl="6" w:tentative="1">
      <w:start w:val="1"/>
      <w:numFmt w:val="bullet"/>
      <w:lvlText w:val=""/>
      <w:lvlJc w:val="left"/>
      <w:pPr>
        <w:tabs>
          <w:tab w:val="num" w:pos="4963"/>
        </w:tabs>
        <w:ind w:left="4963" w:hanging="360"/>
      </w:pPr>
      <w:rPr>
        <w:rFonts w:ascii="Symbol" w:hAnsi="Symbol" w:hint="default"/>
        <w:sz w:val="20"/>
      </w:rPr>
    </w:lvl>
    <w:lvl w:ilvl="7" w:tentative="1">
      <w:start w:val="1"/>
      <w:numFmt w:val="bullet"/>
      <w:lvlText w:val=""/>
      <w:lvlJc w:val="left"/>
      <w:pPr>
        <w:tabs>
          <w:tab w:val="num" w:pos="5683"/>
        </w:tabs>
        <w:ind w:left="5683" w:hanging="360"/>
      </w:pPr>
      <w:rPr>
        <w:rFonts w:ascii="Symbol" w:hAnsi="Symbol" w:hint="default"/>
        <w:sz w:val="20"/>
      </w:rPr>
    </w:lvl>
    <w:lvl w:ilvl="8" w:tentative="1">
      <w:start w:val="1"/>
      <w:numFmt w:val="bullet"/>
      <w:lvlText w:val=""/>
      <w:lvlJc w:val="left"/>
      <w:pPr>
        <w:tabs>
          <w:tab w:val="num" w:pos="6403"/>
        </w:tabs>
        <w:ind w:left="6403" w:hanging="360"/>
      </w:pPr>
      <w:rPr>
        <w:rFonts w:ascii="Symbol" w:hAnsi="Symbol" w:hint="default"/>
        <w:sz w:val="20"/>
      </w:rPr>
    </w:lvl>
  </w:abstractNum>
  <w:abstractNum w:abstractNumId="16" w15:restartNumberingAfterBreak="0">
    <w:nsid w:val="36A76D45"/>
    <w:multiLevelType w:val="hybridMultilevel"/>
    <w:tmpl w:val="CE20171E"/>
    <w:lvl w:ilvl="0" w:tplc="E4DEA816">
      <w:start w:val="1"/>
      <w:numFmt w:val="decimal"/>
      <w:lvlText w:val="%1."/>
      <w:lvlJc w:val="left"/>
      <w:pPr>
        <w:ind w:left="720" w:hanging="360"/>
      </w:pPr>
      <w:rPr>
        <w:rFonts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BF619FF"/>
    <w:multiLevelType w:val="hybridMultilevel"/>
    <w:tmpl w:val="080AAF7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E8125C6"/>
    <w:multiLevelType w:val="hybridMultilevel"/>
    <w:tmpl w:val="9D9C0E58"/>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9" w15:restartNumberingAfterBreak="0">
    <w:nsid w:val="43DF15FB"/>
    <w:multiLevelType w:val="hybridMultilevel"/>
    <w:tmpl w:val="0D5035B6"/>
    <w:lvl w:ilvl="0" w:tplc="58425324">
      <w:start w:val="1"/>
      <w:numFmt w:val="decimal"/>
      <w:lvlText w:val="%1."/>
      <w:lvlJc w:val="left"/>
      <w:pPr>
        <w:ind w:left="1080" w:hanging="360"/>
      </w:pPr>
      <w:rPr>
        <w:rFonts w:eastAsia="Times New Roman"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60A428C"/>
    <w:multiLevelType w:val="hybridMultilevel"/>
    <w:tmpl w:val="83EC5FF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4BA36C84"/>
    <w:multiLevelType w:val="multilevel"/>
    <w:tmpl w:val="B42A279A"/>
    <w:lvl w:ilvl="0">
      <w:start w:val="1"/>
      <w:numFmt w:val="decimal"/>
      <w:lvlText w:val="%1."/>
      <w:lvlJc w:val="left"/>
      <w:pPr>
        <w:ind w:left="720" w:hanging="360"/>
      </w:pPr>
      <w:rPr>
        <w:strike w:val="0"/>
        <w:dstrike w:val="0"/>
        <w:sz w:val="22"/>
        <w:szCs w:val="22"/>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2" w15:restartNumberingAfterBreak="0">
    <w:nsid w:val="51A43EF7"/>
    <w:multiLevelType w:val="hybridMultilevel"/>
    <w:tmpl w:val="B3CC1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26360DB"/>
    <w:multiLevelType w:val="hybridMultilevel"/>
    <w:tmpl w:val="F8125C3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5B9E13F9"/>
    <w:multiLevelType w:val="multilevel"/>
    <w:tmpl w:val="EB46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D92630"/>
    <w:multiLevelType w:val="hybridMultilevel"/>
    <w:tmpl w:val="6390EDE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3CE0238"/>
    <w:multiLevelType w:val="hybridMultilevel"/>
    <w:tmpl w:val="93F23EAC"/>
    <w:lvl w:ilvl="0" w:tplc="4009000B">
      <w:start w:val="1"/>
      <w:numFmt w:val="bullet"/>
      <w:lvlText w:val=""/>
      <w:lvlJc w:val="left"/>
      <w:pPr>
        <w:ind w:left="1410" w:hanging="360"/>
      </w:pPr>
      <w:rPr>
        <w:rFonts w:ascii="Wingdings" w:hAnsi="Wingdings"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27" w15:restartNumberingAfterBreak="0">
    <w:nsid w:val="7668548E"/>
    <w:multiLevelType w:val="multilevel"/>
    <w:tmpl w:val="04BE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8126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87311818">
    <w:abstractNumId w:val="13"/>
  </w:num>
  <w:num w:numId="3" w16cid:durableId="1334648035">
    <w:abstractNumId w:val="16"/>
  </w:num>
  <w:num w:numId="4" w16cid:durableId="1829709121">
    <w:abstractNumId w:val="25"/>
  </w:num>
  <w:num w:numId="5" w16cid:durableId="2090688836">
    <w:abstractNumId w:val="17"/>
  </w:num>
  <w:num w:numId="6" w16cid:durableId="478958944">
    <w:abstractNumId w:val="2"/>
  </w:num>
  <w:num w:numId="7" w16cid:durableId="1712152244">
    <w:abstractNumId w:val="26"/>
  </w:num>
  <w:num w:numId="8" w16cid:durableId="359820585">
    <w:abstractNumId w:val="27"/>
  </w:num>
  <w:num w:numId="9" w16cid:durableId="654914050">
    <w:abstractNumId w:val="11"/>
  </w:num>
  <w:num w:numId="10" w16cid:durableId="1185287008">
    <w:abstractNumId w:val="6"/>
  </w:num>
  <w:num w:numId="11" w16cid:durableId="1544516953">
    <w:abstractNumId w:val="14"/>
  </w:num>
  <w:num w:numId="12" w16cid:durableId="456721416">
    <w:abstractNumId w:val="15"/>
  </w:num>
  <w:num w:numId="13" w16cid:durableId="1992055226">
    <w:abstractNumId w:val="12"/>
  </w:num>
  <w:num w:numId="14" w16cid:durableId="609701711">
    <w:abstractNumId w:val="22"/>
  </w:num>
  <w:num w:numId="15" w16cid:durableId="1614939570">
    <w:abstractNumId w:val="10"/>
  </w:num>
  <w:num w:numId="16" w16cid:durableId="1729307400">
    <w:abstractNumId w:val="4"/>
  </w:num>
  <w:num w:numId="17" w16cid:durableId="380251683">
    <w:abstractNumId w:val="9"/>
  </w:num>
  <w:num w:numId="18" w16cid:durableId="1516262618">
    <w:abstractNumId w:val="0"/>
  </w:num>
  <w:num w:numId="19" w16cid:durableId="1620068904">
    <w:abstractNumId w:val="19"/>
  </w:num>
  <w:num w:numId="20" w16cid:durableId="1722286121">
    <w:abstractNumId w:val="23"/>
  </w:num>
  <w:num w:numId="21" w16cid:durableId="1542398338">
    <w:abstractNumId w:val="7"/>
  </w:num>
  <w:num w:numId="22" w16cid:durableId="1369449151">
    <w:abstractNumId w:val="8"/>
  </w:num>
  <w:num w:numId="23" w16cid:durableId="627857337">
    <w:abstractNumId w:val="5"/>
  </w:num>
  <w:num w:numId="24" w16cid:durableId="792362617">
    <w:abstractNumId w:val="20"/>
  </w:num>
  <w:num w:numId="25" w16cid:durableId="208225331">
    <w:abstractNumId w:val="1"/>
  </w:num>
  <w:num w:numId="26" w16cid:durableId="1644433163">
    <w:abstractNumId w:val="18"/>
  </w:num>
  <w:num w:numId="27" w16cid:durableId="612133688">
    <w:abstractNumId w:val="24"/>
  </w:num>
  <w:num w:numId="28" w16cid:durableId="20394309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C7"/>
    <w:rsid w:val="00061AB5"/>
    <w:rsid w:val="001F2D58"/>
    <w:rsid w:val="0022178B"/>
    <w:rsid w:val="00244C6B"/>
    <w:rsid w:val="0030066B"/>
    <w:rsid w:val="00421221"/>
    <w:rsid w:val="00432DCC"/>
    <w:rsid w:val="00497470"/>
    <w:rsid w:val="00512072"/>
    <w:rsid w:val="00546D03"/>
    <w:rsid w:val="005A221A"/>
    <w:rsid w:val="005C3E45"/>
    <w:rsid w:val="005C7F13"/>
    <w:rsid w:val="006C6FBF"/>
    <w:rsid w:val="007063D1"/>
    <w:rsid w:val="00712112"/>
    <w:rsid w:val="007C4668"/>
    <w:rsid w:val="007E33B3"/>
    <w:rsid w:val="00991708"/>
    <w:rsid w:val="00A43F02"/>
    <w:rsid w:val="00AD2CB1"/>
    <w:rsid w:val="00AF3D93"/>
    <w:rsid w:val="00BB4DC0"/>
    <w:rsid w:val="00D42CC9"/>
    <w:rsid w:val="00DE601E"/>
    <w:rsid w:val="00E82F70"/>
    <w:rsid w:val="00F05844"/>
    <w:rsid w:val="00F07427"/>
    <w:rsid w:val="00F2255A"/>
    <w:rsid w:val="00F244A7"/>
    <w:rsid w:val="00F30BC7"/>
    <w:rsid w:val="00F841E9"/>
    <w:rsid w:val="00FF56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66690"/>
  <w15:chartTrackingRefBased/>
  <w15:docId w15:val="{46D348C4-DDAF-4B09-A492-5BEC55713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B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244A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BC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30B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BC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30BC7"/>
    <w:pPr>
      <w:ind w:left="720"/>
      <w:contextualSpacing/>
    </w:pPr>
  </w:style>
  <w:style w:type="paragraph" w:styleId="NormalWeb">
    <w:name w:val="Normal (Web)"/>
    <w:basedOn w:val="Normal"/>
    <w:uiPriority w:val="99"/>
    <w:semiHidden/>
    <w:unhideWhenUsed/>
    <w:rsid w:val="007063D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customStyle="1" w:styleId="pw-post-body-paragraph">
    <w:name w:val="pw-post-body-paragraph"/>
    <w:basedOn w:val="Normal"/>
    <w:rsid w:val="005C7F1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table" w:styleId="TableGrid">
    <w:name w:val="Table Grid"/>
    <w:basedOn w:val="TableNormal"/>
    <w:uiPriority w:val="39"/>
    <w:rsid w:val="00F22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2255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2255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2255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2255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2255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2255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semiHidden/>
    <w:unhideWhenUsed/>
    <w:rsid w:val="00DE601E"/>
    <w:rPr>
      <w:color w:val="0000FF"/>
      <w:u w:val="single"/>
    </w:rPr>
  </w:style>
  <w:style w:type="paragraph" w:customStyle="1" w:styleId="entry-meta">
    <w:name w:val="entry-meta"/>
    <w:basedOn w:val="Normal"/>
    <w:rsid w:val="005C3E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ntry-author">
    <w:name w:val="entry-author"/>
    <w:basedOn w:val="DefaultParagraphFont"/>
    <w:rsid w:val="005C3E45"/>
  </w:style>
  <w:style w:type="character" w:customStyle="1" w:styleId="entry-author-name">
    <w:name w:val="entry-author-name"/>
    <w:basedOn w:val="DefaultParagraphFont"/>
    <w:rsid w:val="005C3E45"/>
  </w:style>
  <w:style w:type="character" w:styleId="Strong">
    <w:name w:val="Strong"/>
    <w:basedOn w:val="DefaultParagraphFont"/>
    <w:uiPriority w:val="22"/>
    <w:qFormat/>
    <w:rsid w:val="00497470"/>
    <w:rPr>
      <w:b/>
      <w:bCs/>
    </w:rPr>
  </w:style>
  <w:style w:type="character" w:styleId="PlaceholderText">
    <w:name w:val="Placeholder Text"/>
    <w:basedOn w:val="DefaultParagraphFont"/>
    <w:uiPriority w:val="99"/>
    <w:semiHidden/>
    <w:rsid w:val="00546D03"/>
    <w:rPr>
      <w:color w:val="666666"/>
    </w:rPr>
  </w:style>
  <w:style w:type="character" w:customStyle="1" w:styleId="mord">
    <w:name w:val="mord"/>
    <w:basedOn w:val="DefaultParagraphFont"/>
    <w:rsid w:val="00F244A7"/>
  </w:style>
  <w:style w:type="character" w:customStyle="1" w:styleId="mopen">
    <w:name w:val="mopen"/>
    <w:basedOn w:val="DefaultParagraphFont"/>
    <w:rsid w:val="00F244A7"/>
  </w:style>
  <w:style w:type="character" w:customStyle="1" w:styleId="mrel">
    <w:name w:val="mrel"/>
    <w:basedOn w:val="DefaultParagraphFont"/>
    <w:rsid w:val="00F244A7"/>
  </w:style>
  <w:style w:type="character" w:customStyle="1" w:styleId="mclose">
    <w:name w:val="mclose"/>
    <w:basedOn w:val="DefaultParagraphFont"/>
    <w:rsid w:val="00F244A7"/>
  </w:style>
  <w:style w:type="character" w:customStyle="1" w:styleId="vlist-s">
    <w:name w:val="vlist-s"/>
    <w:basedOn w:val="DefaultParagraphFont"/>
    <w:rsid w:val="00F244A7"/>
  </w:style>
  <w:style w:type="character" w:customStyle="1" w:styleId="Heading3Char">
    <w:name w:val="Heading 3 Char"/>
    <w:basedOn w:val="DefaultParagraphFont"/>
    <w:link w:val="Heading3"/>
    <w:uiPriority w:val="9"/>
    <w:rsid w:val="00F244A7"/>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7492">
      <w:bodyDiv w:val="1"/>
      <w:marLeft w:val="0"/>
      <w:marRight w:val="0"/>
      <w:marTop w:val="0"/>
      <w:marBottom w:val="0"/>
      <w:divBdr>
        <w:top w:val="none" w:sz="0" w:space="0" w:color="auto"/>
        <w:left w:val="none" w:sz="0" w:space="0" w:color="auto"/>
        <w:bottom w:val="none" w:sz="0" w:space="0" w:color="auto"/>
        <w:right w:val="none" w:sz="0" w:space="0" w:color="auto"/>
      </w:divBdr>
    </w:div>
    <w:div w:id="160775912">
      <w:bodyDiv w:val="1"/>
      <w:marLeft w:val="0"/>
      <w:marRight w:val="0"/>
      <w:marTop w:val="0"/>
      <w:marBottom w:val="0"/>
      <w:divBdr>
        <w:top w:val="none" w:sz="0" w:space="0" w:color="auto"/>
        <w:left w:val="none" w:sz="0" w:space="0" w:color="auto"/>
        <w:bottom w:val="none" w:sz="0" w:space="0" w:color="auto"/>
        <w:right w:val="none" w:sz="0" w:space="0" w:color="auto"/>
      </w:divBdr>
    </w:div>
    <w:div w:id="289357951">
      <w:bodyDiv w:val="1"/>
      <w:marLeft w:val="0"/>
      <w:marRight w:val="0"/>
      <w:marTop w:val="0"/>
      <w:marBottom w:val="0"/>
      <w:divBdr>
        <w:top w:val="none" w:sz="0" w:space="0" w:color="auto"/>
        <w:left w:val="none" w:sz="0" w:space="0" w:color="auto"/>
        <w:bottom w:val="none" w:sz="0" w:space="0" w:color="auto"/>
        <w:right w:val="none" w:sz="0" w:space="0" w:color="auto"/>
      </w:divBdr>
      <w:divsChild>
        <w:div w:id="1441729784">
          <w:marLeft w:val="0"/>
          <w:marRight w:val="0"/>
          <w:marTop w:val="0"/>
          <w:marBottom w:val="0"/>
          <w:divBdr>
            <w:top w:val="none" w:sz="0" w:space="0" w:color="auto"/>
            <w:left w:val="none" w:sz="0" w:space="0" w:color="auto"/>
            <w:bottom w:val="none" w:sz="0" w:space="0" w:color="auto"/>
            <w:right w:val="none" w:sz="0" w:space="0" w:color="auto"/>
          </w:divBdr>
        </w:div>
      </w:divsChild>
    </w:div>
    <w:div w:id="336353129">
      <w:bodyDiv w:val="1"/>
      <w:marLeft w:val="0"/>
      <w:marRight w:val="0"/>
      <w:marTop w:val="0"/>
      <w:marBottom w:val="0"/>
      <w:divBdr>
        <w:top w:val="none" w:sz="0" w:space="0" w:color="auto"/>
        <w:left w:val="none" w:sz="0" w:space="0" w:color="auto"/>
        <w:bottom w:val="none" w:sz="0" w:space="0" w:color="auto"/>
        <w:right w:val="none" w:sz="0" w:space="0" w:color="auto"/>
      </w:divBdr>
    </w:div>
    <w:div w:id="418524717">
      <w:bodyDiv w:val="1"/>
      <w:marLeft w:val="0"/>
      <w:marRight w:val="0"/>
      <w:marTop w:val="0"/>
      <w:marBottom w:val="0"/>
      <w:divBdr>
        <w:top w:val="none" w:sz="0" w:space="0" w:color="auto"/>
        <w:left w:val="none" w:sz="0" w:space="0" w:color="auto"/>
        <w:bottom w:val="none" w:sz="0" w:space="0" w:color="auto"/>
        <w:right w:val="none" w:sz="0" w:space="0" w:color="auto"/>
      </w:divBdr>
    </w:div>
    <w:div w:id="449665099">
      <w:bodyDiv w:val="1"/>
      <w:marLeft w:val="0"/>
      <w:marRight w:val="0"/>
      <w:marTop w:val="0"/>
      <w:marBottom w:val="0"/>
      <w:divBdr>
        <w:top w:val="none" w:sz="0" w:space="0" w:color="auto"/>
        <w:left w:val="none" w:sz="0" w:space="0" w:color="auto"/>
        <w:bottom w:val="none" w:sz="0" w:space="0" w:color="auto"/>
        <w:right w:val="none" w:sz="0" w:space="0" w:color="auto"/>
      </w:divBdr>
    </w:div>
    <w:div w:id="775101955">
      <w:bodyDiv w:val="1"/>
      <w:marLeft w:val="0"/>
      <w:marRight w:val="0"/>
      <w:marTop w:val="0"/>
      <w:marBottom w:val="0"/>
      <w:divBdr>
        <w:top w:val="none" w:sz="0" w:space="0" w:color="auto"/>
        <w:left w:val="none" w:sz="0" w:space="0" w:color="auto"/>
        <w:bottom w:val="none" w:sz="0" w:space="0" w:color="auto"/>
        <w:right w:val="none" w:sz="0" w:space="0" w:color="auto"/>
      </w:divBdr>
    </w:div>
    <w:div w:id="851453731">
      <w:bodyDiv w:val="1"/>
      <w:marLeft w:val="0"/>
      <w:marRight w:val="0"/>
      <w:marTop w:val="0"/>
      <w:marBottom w:val="0"/>
      <w:divBdr>
        <w:top w:val="none" w:sz="0" w:space="0" w:color="auto"/>
        <w:left w:val="none" w:sz="0" w:space="0" w:color="auto"/>
        <w:bottom w:val="none" w:sz="0" w:space="0" w:color="auto"/>
        <w:right w:val="none" w:sz="0" w:space="0" w:color="auto"/>
      </w:divBdr>
    </w:div>
    <w:div w:id="859929376">
      <w:bodyDiv w:val="1"/>
      <w:marLeft w:val="0"/>
      <w:marRight w:val="0"/>
      <w:marTop w:val="0"/>
      <w:marBottom w:val="0"/>
      <w:divBdr>
        <w:top w:val="none" w:sz="0" w:space="0" w:color="auto"/>
        <w:left w:val="none" w:sz="0" w:space="0" w:color="auto"/>
        <w:bottom w:val="none" w:sz="0" w:space="0" w:color="auto"/>
        <w:right w:val="none" w:sz="0" w:space="0" w:color="auto"/>
      </w:divBdr>
    </w:div>
    <w:div w:id="1163928873">
      <w:bodyDiv w:val="1"/>
      <w:marLeft w:val="0"/>
      <w:marRight w:val="0"/>
      <w:marTop w:val="0"/>
      <w:marBottom w:val="0"/>
      <w:divBdr>
        <w:top w:val="none" w:sz="0" w:space="0" w:color="auto"/>
        <w:left w:val="none" w:sz="0" w:space="0" w:color="auto"/>
        <w:bottom w:val="none" w:sz="0" w:space="0" w:color="auto"/>
        <w:right w:val="none" w:sz="0" w:space="0" w:color="auto"/>
      </w:divBdr>
    </w:div>
    <w:div w:id="1181242688">
      <w:bodyDiv w:val="1"/>
      <w:marLeft w:val="0"/>
      <w:marRight w:val="0"/>
      <w:marTop w:val="0"/>
      <w:marBottom w:val="0"/>
      <w:divBdr>
        <w:top w:val="none" w:sz="0" w:space="0" w:color="auto"/>
        <w:left w:val="none" w:sz="0" w:space="0" w:color="auto"/>
        <w:bottom w:val="none" w:sz="0" w:space="0" w:color="auto"/>
        <w:right w:val="none" w:sz="0" w:space="0" w:color="auto"/>
      </w:divBdr>
    </w:div>
    <w:div w:id="1349529062">
      <w:bodyDiv w:val="1"/>
      <w:marLeft w:val="0"/>
      <w:marRight w:val="0"/>
      <w:marTop w:val="0"/>
      <w:marBottom w:val="0"/>
      <w:divBdr>
        <w:top w:val="none" w:sz="0" w:space="0" w:color="auto"/>
        <w:left w:val="none" w:sz="0" w:space="0" w:color="auto"/>
        <w:bottom w:val="none" w:sz="0" w:space="0" w:color="auto"/>
        <w:right w:val="none" w:sz="0" w:space="0" w:color="auto"/>
      </w:divBdr>
    </w:div>
    <w:div w:id="1361903786">
      <w:bodyDiv w:val="1"/>
      <w:marLeft w:val="0"/>
      <w:marRight w:val="0"/>
      <w:marTop w:val="0"/>
      <w:marBottom w:val="0"/>
      <w:divBdr>
        <w:top w:val="none" w:sz="0" w:space="0" w:color="auto"/>
        <w:left w:val="none" w:sz="0" w:space="0" w:color="auto"/>
        <w:bottom w:val="none" w:sz="0" w:space="0" w:color="auto"/>
        <w:right w:val="none" w:sz="0" w:space="0" w:color="auto"/>
      </w:divBdr>
    </w:div>
    <w:div w:id="1556352646">
      <w:bodyDiv w:val="1"/>
      <w:marLeft w:val="0"/>
      <w:marRight w:val="0"/>
      <w:marTop w:val="0"/>
      <w:marBottom w:val="0"/>
      <w:divBdr>
        <w:top w:val="none" w:sz="0" w:space="0" w:color="auto"/>
        <w:left w:val="none" w:sz="0" w:space="0" w:color="auto"/>
        <w:bottom w:val="none" w:sz="0" w:space="0" w:color="auto"/>
        <w:right w:val="none" w:sz="0" w:space="0" w:color="auto"/>
      </w:divBdr>
    </w:div>
    <w:div w:id="1565067518">
      <w:bodyDiv w:val="1"/>
      <w:marLeft w:val="0"/>
      <w:marRight w:val="0"/>
      <w:marTop w:val="0"/>
      <w:marBottom w:val="0"/>
      <w:divBdr>
        <w:top w:val="none" w:sz="0" w:space="0" w:color="auto"/>
        <w:left w:val="none" w:sz="0" w:space="0" w:color="auto"/>
        <w:bottom w:val="none" w:sz="0" w:space="0" w:color="auto"/>
        <w:right w:val="none" w:sz="0" w:space="0" w:color="auto"/>
      </w:divBdr>
    </w:div>
    <w:div w:id="1708943268">
      <w:bodyDiv w:val="1"/>
      <w:marLeft w:val="0"/>
      <w:marRight w:val="0"/>
      <w:marTop w:val="0"/>
      <w:marBottom w:val="0"/>
      <w:divBdr>
        <w:top w:val="none" w:sz="0" w:space="0" w:color="auto"/>
        <w:left w:val="none" w:sz="0" w:space="0" w:color="auto"/>
        <w:bottom w:val="none" w:sz="0" w:space="0" w:color="auto"/>
        <w:right w:val="none" w:sz="0" w:space="0" w:color="auto"/>
      </w:divBdr>
    </w:div>
    <w:div w:id="1714115569">
      <w:bodyDiv w:val="1"/>
      <w:marLeft w:val="0"/>
      <w:marRight w:val="0"/>
      <w:marTop w:val="0"/>
      <w:marBottom w:val="0"/>
      <w:divBdr>
        <w:top w:val="none" w:sz="0" w:space="0" w:color="auto"/>
        <w:left w:val="none" w:sz="0" w:space="0" w:color="auto"/>
        <w:bottom w:val="none" w:sz="0" w:space="0" w:color="auto"/>
        <w:right w:val="none" w:sz="0" w:space="0" w:color="auto"/>
      </w:divBdr>
    </w:div>
    <w:div w:id="1912885537">
      <w:bodyDiv w:val="1"/>
      <w:marLeft w:val="0"/>
      <w:marRight w:val="0"/>
      <w:marTop w:val="0"/>
      <w:marBottom w:val="0"/>
      <w:divBdr>
        <w:top w:val="none" w:sz="0" w:space="0" w:color="auto"/>
        <w:left w:val="none" w:sz="0" w:space="0" w:color="auto"/>
        <w:bottom w:val="none" w:sz="0" w:space="0" w:color="auto"/>
        <w:right w:val="none" w:sz="0" w:space="0" w:color="auto"/>
      </w:divBdr>
    </w:div>
    <w:div w:id="1919099409">
      <w:bodyDiv w:val="1"/>
      <w:marLeft w:val="0"/>
      <w:marRight w:val="0"/>
      <w:marTop w:val="0"/>
      <w:marBottom w:val="0"/>
      <w:divBdr>
        <w:top w:val="none" w:sz="0" w:space="0" w:color="auto"/>
        <w:left w:val="none" w:sz="0" w:space="0" w:color="auto"/>
        <w:bottom w:val="none" w:sz="0" w:space="0" w:color="auto"/>
        <w:right w:val="none" w:sz="0" w:space="0" w:color="auto"/>
      </w:divBdr>
    </w:div>
    <w:div w:id="2027636083">
      <w:bodyDiv w:val="1"/>
      <w:marLeft w:val="0"/>
      <w:marRight w:val="0"/>
      <w:marTop w:val="0"/>
      <w:marBottom w:val="0"/>
      <w:divBdr>
        <w:top w:val="none" w:sz="0" w:space="0" w:color="auto"/>
        <w:left w:val="none" w:sz="0" w:space="0" w:color="auto"/>
        <w:bottom w:val="none" w:sz="0" w:space="0" w:color="auto"/>
        <w:right w:val="none" w:sz="0" w:space="0" w:color="auto"/>
      </w:divBdr>
    </w:div>
    <w:div w:id="2089376290">
      <w:bodyDiv w:val="1"/>
      <w:marLeft w:val="0"/>
      <w:marRight w:val="0"/>
      <w:marTop w:val="0"/>
      <w:marBottom w:val="0"/>
      <w:divBdr>
        <w:top w:val="none" w:sz="0" w:space="0" w:color="auto"/>
        <w:left w:val="none" w:sz="0" w:space="0" w:color="auto"/>
        <w:bottom w:val="none" w:sz="0" w:space="0" w:color="auto"/>
        <w:right w:val="none" w:sz="0" w:space="0" w:color="auto"/>
      </w:divBdr>
    </w:div>
    <w:div w:id="210495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diagramColors" Target="diagrams/colors1.xml"/><Relationship Id="rId26" Type="http://schemas.openxmlformats.org/officeDocument/2006/relationships/hyperlink" Target="https://statisticsbyjim.com/glossary/significance-level/" TargetMode="External"/><Relationship Id="rId21" Type="http://schemas.openxmlformats.org/officeDocument/2006/relationships/hyperlink" Target="https://www.simplilearn.com/tutorials/statistics-tutorial/what-is-probability-distribution" TargetMode="External"/><Relationship Id="rId34" Type="http://schemas.openxmlformats.org/officeDocument/2006/relationships/hyperlink" Target="https://corporatefinanceinstitute.com/resources/data-science/independent-events/" TargetMode="External"/><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diagramQuickStyle" Target="diagrams/quickStyle1.xml"/><Relationship Id="rId25" Type="http://schemas.openxmlformats.org/officeDocument/2006/relationships/hyperlink" Target="https://www.simplilearn.com/tutorials/statistics-tutorial/what-is-normal-distribution" TargetMode="External"/><Relationship Id="rId33" Type="http://schemas.openxmlformats.org/officeDocument/2006/relationships/image" Target="media/image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5.png"/><Relationship Id="rId29" Type="http://schemas.openxmlformats.org/officeDocument/2006/relationships/hyperlink" Target="https://statisticsbyjim.com/glossary/p-value/" TargetMode="Externa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image" Target="media/image7.png"/><Relationship Id="rId32" Type="http://schemas.openxmlformats.org/officeDocument/2006/relationships/hyperlink" Target="https://corporatefinanceinstitute.com/resources/data-science/total-probability-rul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image" Target="media/image6.jpeg"/><Relationship Id="rId28" Type="http://schemas.openxmlformats.org/officeDocument/2006/relationships/hyperlink" Target="https://statisticsbyjim.com/glossary/effect/" TargetMode="External"/><Relationship Id="rId36" Type="http://schemas.openxmlformats.org/officeDocument/2006/relationships/image" Target="media/image10.png"/><Relationship Id="rId10" Type="http://schemas.openxmlformats.org/officeDocument/2006/relationships/customXml" Target="ink/ink3.xml"/><Relationship Id="rId19" Type="http://schemas.microsoft.com/office/2007/relationships/diagramDrawing" Target="diagrams/drawing1.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hyperlink" Target="https://www.simplilearn.com/types-of-sampling-techniques-article" TargetMode="External"/><Relationship Id="rId27" Type="http://schemas.openxmlformats.org/officeDocument/2006/relationships/hyperlink" Target="https://statisticsbyjim.com/glossary/sample/" TargetMode="External"/><Relationship Id="rId30" Type="http://schemas.openxmlformats.org/officeDocument/2006/relationships/hyperlink" Target="https://byjus.com/maths/null-hypothesis/" TargetMode="External"/><Relationship Id="rId35" Type="http://schemas.openxmlformats.org/officeDocument/2006/relationships/hyperlink" Target="https://www.fico.com/fico-xpress-optimization/docs/latest/mipform/dhtml/chap2s1.html" TargetMode="External"/><Relationship Id="rId8" Type="http://schemas.openxmlformats.org/officeDocument/2006/relationships/customXml" Target="ink/ink2.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D088BA-0F11-4224-9D78-6B57F9903626}" type="doc">
      <dgm:prSet loTypeId="urn:microsoft.com/office/officeart/2005/8/layout/hierarchy6" loCatId="hierarchy" qsTypeId="urn:microsoft.com/office/officeart/2005/8/quickstyle/3d3" qsCatId="3D" csTypeId="urn:microsoft.com/office/officeart/2005/8/colors/colorful3" csCatId="colorful" phldr="1"/>
      <dgm:spPr/>
      <dgm:t>
        <a:bodyPr/>
        <a:lstStyle/>
        <a:p>
          <a:endParaRPr lang="en-IN"/>
        </a:p>
      </dgm:t>
    </dgm:pt>
    <dgm:pt modelId="{6F815E2F-299D-4707-A242-9F3DB93E1855}">
      <dgm:prSet phldrT="[Text]"/>
      <dgm:spPr/>
      <dgm:t>
        <a:bodyPr/>
        <a:lstStyle/>
        <a:p>
          <a:r>
            <a:rPr lang="en-IN"/>
            <a:t>CENTRAL TENDENCY</a:t>
          </a:r>
        </a:p>
      </dgm:t>
    </dgm:pt>
    <dgm:pt modelId="{DBFE29E7-41F5-45CF-985C-7C1CA5027033}" type="parTrans" cxnId="{CB8DA183-2C16-4076-B9C7-7DE33C42D41A}">
      <dgm:prSet/>
      <dgm:spPr/>
      <dgm:t>
        <a:bodyPr/>
        <a:lstStyle/>
        <a:p>
          <a:endParaRPr lang="en-IN"/>
        </a:p>
      </dgm:t>
    </dgm:pt>
    <dgm:pt modelId="{61FA3385-987C-4E64-A976-D7DB98DD5765}" type="sibTrans" cxnId="{CB8DA183-2C16-4076-B9C7-7DE33C42D41A}">
      <dgm:prSet/>
      <dgm:spPr/>
      <dgm:t>
        <a:bodyPr/>
        <a:lstStyle/>
        <a:p>
          <a:endParaRPr lang="en-IN"/>
        </a:p>
      </dgm:t>
    </dgm:pt>
    <dgm:pt modelId="{4174903B-88C4-42A0-A148-99AC1C5692B5}">
      <dgm:prSet phldrT="[Text]"/>
      <dgm:spPr/>
      <dgm:t>
        <a:bodyPr/>
        <a:lstStyle/>
        <a:p>
          <a:r>
            <a:rPr lang="en-IN"/>
            <a:t>MEAN</a:t>
          </a:r>
        </a:p>
      </dgm:t>
    </dgm:pt>
    <dgm:pt modelId="{D37FA408-7FB1-4A81-B677-6EC4AFCA63B5}" type="parTrans" cxnId="{CEA18FD2-15F1-43C4-8BDC-20118A646665}">
      <dgm:prSet/>
      <dgm:spPr/>
      <dgm:t>
        <a:bodyPr/>
        <a:lstStyle/>
        <a:p>
          <a:endParaRPr lang="en-IN"/>
        </a:p>
      </dgm:t>
    </dgm:pt>
    <dgm:pt modelId="{2B3DB84B-AB09-4FE9-BD2E-430E3685A7D1}" type="sibTrans" cxnId="{CEA18FD2-15F1-43C4-8BDC-20118A646665}">
      <dgm:prSet/>
      <dgm:spPr/>
      <dgm:t>
        <a:bodyPr/>
        <a:lstStyle/>
        <a:p>
          <a:endParaRPr lang="en-IN"/>
        </a:p>
      </dgm:t>
    </dgm:pt>
    <dgm:pt modelId="{6979EBA9-0EBF-4C7D-B135-AF4D57A479C9}">
      <dgm:prSet phldrT="[Text]"/>
      <dgm:spPr/>
      <dgm:t>
        <a:bodyPr/>
        <a:lstStyle/>
        <a:p>
          <a:r>
            <a:rPr lang="en-IN"/>
            <a:t>MEDIAN</a:t>
          </a:r>
        </a:p>
      </dgm:t>
    </dgm:pt>
    <dgm:pt modelId="{B6C61C43-1440-4572-AF3E-8AF60176E832}" type="parTrans" cxnId="{D9AC8C3F-1541-4719-AEDB-D37309945E0D}">
      <dgm:prSet/>
      <dgm:spPr/>
      <dgm:t>
        <a:bodyPr/>
        <a:lstStyle/>
        <a:p>
          <a:endParaRPr lang="en-IN"/>
        </a:p>
      </dgm:t>
    </dgm:pt>
    <dgm:pt modelId="{7D522E66-AD8F-453F-BDA2-7820CD817D8D}" type="sibTrans" cxnId="{D9AC8C3F-1541-4719-AEDB-D37309945E0D}">
      <dgm:prSet/>
      <dgm:spPr/>
      <dgm:t>
        <a:bodyPr/>
        <a:lstStyle/>
        <a:p>
          <a:endParaRPr lang="en-IN"/>
        </a:p>
      </dgm:t>
    </dgm:pt>
    <dgm:pt modelId="{EC76326A-4A16-486D-A6F9-A7859692C6AB}">
      <dgm:prSet phldrT="[Text]"/>
      <dgm:spPr/>
      <dgm:t>
        <a:bodyPr/>
        <a:lstStyle/>
        <a:p>
          <a:r>
            <a:rPr lang="en-IN"/>
            <a:t>MODE</a:t>
          </a:r>
        </a:p>
      </dgm:t>
    </dgm:pt>
    <dgm:pt modelId="{5F995F81-6F92-42A4-95E8-56259B0AC9F9}" type="parTrans" cxnId="{1395CF17-02DB-4D24-9C2F-D27D53BE6345}">
      <dgm:prSet/>
      <dgm:spPr/>
      <dgm:t>
        <a:bodyPr/>
        <a:lstStyle/>
        <a:p>
          <a:endParaRPr lang="en-IN"/>
        </a:p>
      </dgm:t>
    </dgm:pt>
    <dgm:pt modelId="{0BA25C58-8CCB-4D0F-BBD7-F2171FDE0961}" type="sibTrans" cxnId="{1395CF17-02DB-4D24-9C2F-D27D53BE6345}">
      <dgm:prSet/>
      <dgm:spPr/>
      <dgm:t>
        <a:bodyPr/>
        <a:lstStyle/>
        <a:p>
          <a:endParaRPr lang="en-IN"/>
        </a:p>
      </dgm:t>
    </dgm:pt>
    <dgm:pt modelId="{7A4CA366-1F12-4E4F-AE29-727C1D28801E}" type="pres">
      <dgm:prSet presAssocID="{07D088BA-0F11-4224-9D78-6B57F9903626}" presName="mainComposite" presStyleCnt="0">
        <dgm:presLayoutVars>
          <dgm:chPref val="1"/>
          <dgm:dir/>
          <dgm:animOne val="branch"/>
          <dgm:animLvl val="lvl"/>
          <dgm:resizeHandles val="exact"/>
        </dgm:presLayoutVars>
      </dgm:prSet>
      <dgm:spPr/>
    </dgm:pt>
    <dgm:pt modelId="{09E14EF2-A213-483F-9B46-B98D319640CA}" type="pres">
      <dgm:prSet presAssocID="{07D088BA-0F11-4224-9D78-6B57F9903626}" presName="hierFlow" presStyleCnt="0"/>
      <dgm:spPr/>
    </dgm:pt>
    <dgm:pt modelId="{FCA7804E-9D4B-4C9E-9B4B-302B01DEC401}" type="pres">
      <dgm:prSet presAssocID="{07D088BA-0F11-4224-9D78-6B57F9903626}" presName="hierChild1" presStyleCnt="0">
        <dgm:presLayoutVars>
          <dgm:chPref val="1"/>
          <dgm:animOne val="branch"/>
          <dgm:animLvl val="lvl"/>
        </dgm:presLayoutVars>
      </dgm:prSet>
      <dgm:spPr/>
    </dgm:pt>
    <dgm:pt modelId="{9595671A-12D2-4C67-A5AF-B941080F193B}" type="pres">
      <dgm:prSet presAssocID="{6F815E2F-299D-4707-A242-9F3DB93E1855}" presName="Name14" presStyleCnt="0"/>
      <dgm:spPr/>
    </dgm:pt>
    <dgm:pt modelId="{5EAD6EC5-7759-4AFA-ADCC-F05D4D3F66FE}" type="pres">
      <dgm:prSet presAssocID="{6F815E2F-299D-4707-A242-9F3DB93E1855}" presName="level1Shape" presStyleLbl="node0" presStyleIdx="0" presStyleCnt="1">
        <dgm:presLayoutVars>
          <dgm:chPref val="3"/>
        </dgm:presLayoutVars>
      </dgm:prSet>
      <dgm:spPr/>
    </dgm:pt>
    <dgm:pt modelId="{E333FAEA-2A94-4B84-A5F3-7BEA5E901988}" type="pres">
      <dgm:prSet presAssocID="{6F815E2F-299D-4707-A242-9F3DB93E1855}" presName="hierChild2" presStyleCnt="0"/>
      <dgm:spPr/>
    </dgm:pt>
    <dgm:pt modelId="{A4FB4038-8DBE-4272-9A8F-0159C6B0DE0D}" type="pres">
      <dgm:prSet presAssocID="{D37FA408-7FB1-4A81-B677-6EC4AFCA63B5}" presName="Name19" presStyleLbl="parChTrans1D2" presStyleIdx="0" presStyleCnt="3"/>
      <dgm:spPr/>
    </dgm:pt>
    <dgm:pt modelId="{0C056ED9-943C-4C91-9699-4135C7649CE4}" type="pres">
      <dgm:prSet presAssocID="{4174903B-88C4-42A0-A148-99AC1C5692B5}" presName="Name21" presStyleCnt="0"/>
      <dgm:spPr/>
    </dgm:pt>
    <dgm:pt modelId="{0ED1C7AB-079B-4FB8-BDAC-DF67D35BC9D9}" type="pres">
      <dgm:prSet presAssocID="{4174903B-88C4-42A0-A148-99AC1C5692B5}" presName="level2Shape" presStyleLbl="node2" presStyleIdx="0" presStyleCnt="3"/>
      <dgm:spPr/>
    </dgm:pt>
    <dgm:pt modelId="{47624E66-8E26-4051-8F0A-2B9623A3ADB8}" type="pres">
      <dgm:prSet presAssocID="{4174903B-88C4-42A0-A148-99AC1C5692B5}" presName="hierChild3" presStyleCnt="0"/>
      <dgm:spPr/>
    </dgm:pt>
    <dgm:pt modelId="{B3E7B59F-E063-4046-8089-72AAF7880050}" type="pres">
      <dgm:prSet presAssocID="{B6C61C43-1440-4572-AF3E-8AF60176E832}" presName="Name19" presStyleLbl="parChTrans1D2" presStyleIdx="1" presStyleCnt="3"/>
      <dgm:spPr/>
    </dgm:pt>
    <dgm:pt modelId="{49B8840D-34B6-4DC9-9C6F-11DA100B465A}" type="pres">
      <dgm:prSet presAssocID="{6979EBA9-0EBF-4C7D-B135-AF4D57A479C9}" presName="Name21" presStyleCnt="0"/>
      <dgm:spPr/>
    </dgm:pt>
    <dgm:pt modelId="{175799B5-48B2-4E91-BC9F-1EFED26CCEEB}" type="pres">
      <dgm:prSet presAssocID="{6979EBA9-0EBF-4C7D-B135-AF4D57A479C9}" presName="level2Shape" presStyleLbl="node2" presStyleIdx="1" presStyleCnt="3"/>
      <dgm:spPr/>
    </dgm:pt>
    <dgm:pt modelId="{94E8D3D3-6883-45DA-9377-E7FFCE45A332}" type="pres">
      <dgm:prSet presAssocID="{6979EBA9-0EBF-4C7D-B135-AF4D57A479C9}" presName="hierChild3" presStyleCnt="0"/>
      <dgm:spPr/>
    </dgm:pt>
    <dgm:pt modelId="{1732EDF8-4068-45F6-8B99-03DE14BAC310}" type="pres">
      <dgm:prSet presAssocID="{5F995F81-6F92-42A4-95E8-56259B0AC9F9}" presName="Name19" presStyleLbl="parChTrans1D2" presStyleIdx="2" presStyleCnt="3"/>
      <dgm:spPr/>
    </dgm:pt>
    <dgm:pt modelId="{C05AB9C2-CDD4-42DD-9132-9978AFC87416}" type="pres">
      <dgm:prSet presAssocID="{EC76326A-4A16-486D-A6F9-A7859692C6AB}" presName="Name21" presStyleCnt="0"/>
      <dgm:spPr/>
    </dgm:pt>
    <dgm:pt modelId="{975EDCD0-744E-4DA1-90D0-D365218426D4}" type="pres">
      <dgm:prSet presAssocID="{EC76326A-4A16-486D-A6F9-A7859692C6AB}" presName="level2Shape" presStyleLbl="node2" presStyleIdx="2" presStyleCnt="3"/>
      <dgm:spPr/>
    </dgm:pt>
    <dgm:pt modelId="{05D3FC80-ADDD-42D8-ACA1-A6C5B20C01C6}" type="pres">
      <dgm:prSet presAssocID="{EC76326A-4A16-486D-A6F9-A7859692C6AB}" presName="hierChild3" presStyleCnt="0"/>
      <dgm:spPr/>
    </dgm:pt>
    <dgm:pt modelId="{D14B6FD3-7C84-4AAE-B3ED-502ECD95CA7C}" type="pres">
      <dgm:prSet presAssocID="{07D088BA-0F11-4224-9D78-6B57F9903626}" presName="bgShapesFlow" presStyleCnt="0"/>
      <dgm:spPr/>
    </dgm:pt>
  </dgm:ptLst>
  <dgm:cxnLst>
    <dgm:cxn modelId="{506D2205-7A5F-4EE7-A3C9-184047BF3A40}" type="presOf" srcId="{D37FA408-7FB1-4A81-B677-6EC4AFCA63B5}" destId="{A4FB4038-8DBE-4272-9A8F-0159C6B0DE0D}" srcOrd="0" destOrd="0" presId="urn:microsoft.com/office/officeart/2005/8/layout/hierarchy6"/>
    <dgm:cxn modelId="{1395CF17-02DB-4D24-9C2F-D27D53BE6345}" srcId="{6F815E2F-299D-4707-A242-9F3DB93E1855}" destId="{EC76326A-4A16-486D-A6F9-A7859692C6AB}" srcOrd="2" destOrd="0" parTransId="{5F995F81-6F92-42A4-95E8-56259B0AC9F9}" sibTransId="{0BA25C58-8CCB-4D0F-BBD7-F2171FDE0961}"/>
    <dgm:cxn modelId="{A3056623-7D20-43AB-B18F-6659ACFE64E2}" type="presOf" srcId="{6979EBA9-0EBF-4C7D-B135-AF4D57A479C9}" destId="{175799B5-48B2-4E91-BC9F-1EFED26CCEEB}" srcOrd="0" destOrd="0" presId="urn:microsoft.com/office/officeart/2005/8/layout/hierarchy6"/>
    <dgm:cxn modelId="{1B9AF825-A671-4FB3-82DD-4F836995113C}" type="presOf" srcId="{EC76326A-4A16-486D-A6F9-A7859692C6AB}" destId="{975EDCD0-744E-4DA1-90D0-D365218426D4}" srcOrd="0" destOrd="0" presId="urn:microsoft.com/office/officeart/2005/8/layout/hierarchy6"/>
    <dgm:cxn modelId="{1F920D36-7D3F-4476-9B60-2D86CA11FD89}" type="presOf" srcId="{5F995F81-6F92-42A4-95E8-56259B0AC9F9}" destId="{1732EDF8-4068-45F6-8B99-03DE14BAC310}" srcOrd="0" destOrd="0" presId="urn:microsoft.com/office/officeart/2005/8/layout/hierarchy6"/>
    <dgm:cxn modelId="{D9AC8C3F-1541-4719-AEDB-D37309945E0D}" srcId="{6F815E2F-299D-4707-A242-9F3DB93E1855}" destId="{6979EBA9-0EBF-4C7D-B135-AF4D57A479C9}" srcOrd="1" destOrd="0" parTransId="{B6C61C43-1440-4572-AF3E-8AF60176E832}" sibTransId="{7D522E66-AD8F-453F-BDA2-7820CD817D8D}"/>
    <dgm:cxn modelId="{291DC45E-94AA-4C75-B0C8-B7FDF26DF908}" type="presOf" srcId="{07D088BA-0F11-4224-9D78-6B57F9903626}" destId="{7A4CA366-1F12-4E4F-AE29-727C1D28801E}" srcOrd="0" destOrd="0" presId="urn:microsoft.com/office/officeart/2005/8/layout/hierarchy6"/>
    <dgm:cxn modelId="{EE669E80-4B34-4E59-AE80-6FF8F504A518}" type="presOf" srcId="{4174903B-88C4-42A0-A148-99AC1C5692B5}" destId="{0ED1C7AB-079B-4FB8-BDAC-DF67D35BC9D9}" srcOrd="0" destOrd="0" presId="urn:microsoft.com/office/officeart/2005/8/layout/hierarchy6"/>
    <dgm:cxn modelId="{CB8DA183-2C16-4076-B9C7-7DE33C42D41A}" srcId="{07D088BA-0F11-4224-9D78-6B57F9903626}" destId="{6F815E2F-299D-4707-A242-9F3DB93E1855}" srcOrd="0" destOrd="0" parTransId="{DBFE29E7-41F5-45CF-985C-7C1CA5027033}" sibTransId="{61FA3385-987C-4E64-A976-D7DB98DD5765}"/>
    <dgm:cxn modelId="{92456BB2-92E4-49D7-9FA3-0CF3711FCCF7}" type="presOf" srcId="{6F815E2F-299D-4707-A242-9F3DB93E1855}" destId="{5EAD6EC5-7759-4AFA-ADCC-F05D4D3F66FE}" srcOrd="0" destOrd="0" presId="urn:microsoft.com/office/officeart/2005/8/layout/hierarchy6"/>
    <dgm:cxn modelId="{CEA18FD2-15F1-43C4-8BDC-20118A646665}" srcId="{6F815E2F-299D-4707-A242-9F3DB93E1855}" destId="{4174903B-88C4-42A0-A148-99AC1C5692B5}" srcOrd="0" destOrd="0" parTransId="{D37FA408-7FB1-4A81-B677-6EC4AFCA63B5}" sibTransId="{2B3DB84B-AB09-4FE9-BD2E-430E3685A7D1}"/>
    <dgm:cxn modelId="{AA1329F1-56F2-4A98-8EC1-783CA235FCE1}" type="presOf" srcId="{B6C61C43-1440-4572-AF3E-8AF60176E832}" destId="{B3E7B59F-E063-4046-8089-72AAF7880050}" srcOrd="0" destOrd="0" presId="urn:microsoft.com/office/officeart/2005/8/layout/hierarchy6"/>
    <dgm:cxn modelId="{4C6FD84F-6D96-454A-944D-B395E0EFED4D}" type="presParOf" srcId="{7A4CA366-1F12-4E4F-AE29-727C1D28801E}" destId="{09E14EF2-A213-483F-9B46-B98D319640CA}" srcOrd="0" destOrd="0" presId="urn:microsoft.com/office/officeart/2005/8/layout/hierarchy6"/>
    <dgm:cxn modelId="{4DFCAED3-F439-417B-B176-8C76FEC874FA}" type="presParOf" srcId="{09E14EF2-A213-483F-9B46-B98D319640CA}" destId="{FCA7804E-9D4B-4C9E-9B4B-302B01DEC401}" srcOrd="0" destOrd="0" presId="urn:microsoft.com/office/officeart/2005/8/layout/hierarchy6"/>
    <dgm:cxn modelId="{89C80E8C-1DB7-47B9-92FF-CE9C6B499DA9}" type="presParOf" srcId="{FCA7804E-9D4B-4C9E-9B4B-302B01DEC401}" destId="{9595671A-12D2-4C67-A5AF-B941080F193B}" srcOrd="0" destOrd="0" presId="urn:microsoft.com/office/officeart/2005/8/layout/hierarchy6"/>
    <dgm:cxn modelId="{1D6E49DE-CCD2-4C9B-9118-A72248CFED86}" type="presParOf" srcId="{9595671A-12D2-4C67-A5AF-B941080F193B}" destId="{5EAD6EC5-7759-4AFA-ADCC-F05D4D3F66FE}" srcOrd="0" destOrd="0" presId="urn:microsoft.com/office/officeart/2005/8/layout/hierarchy6"/>
    <dgm:cxn modelId="{275B24A4-3EFD-4A7F-8D3D-E519552F0B0B}" type="presParOf" srcId="{9595671A-12D2-4C67-A5AF-B941080F193B}" destId="{E333FAEA-2A94-4B84-A5F3-7BEA5E901988}" srcOrd="1" destOrd="0" presId="urn:microsoft.com/office/officeart/2005/8/layout/hierarchy6"/>
    <dgm:cxn modelId="{8E020F71-B079-4AFB-A855-1E8E4F717B39}" type="presParOf" srcId="{E333FAEA-2A94-4B84-A5F3-7BEA5E901988}" destId="{A4FB4038-8DBE-4272-9A8F-0159C6B0DE0D}" srcOrd="0" destOrd="0" presId="urn:microsoft.com/office/officeart/2005/8/layout/hierarchy6"/>
    <dgm:cxn modelId="{CB52B40B-F836-4EDF-B701-4B7AFC13BF96}" type="presParOf" srcId="{E333FAEA-2A94-4B84-A5F3-7BEA5E901988}" destId="{0C056ED9-943C-4C91-9699-4135C7649CE4}" srcOrd="1" destOrd="0" presId="urn:microsoft.com/office/officeart/2005/8/layout/hierarchy6"/>
    <dgm:cxn modelId="{E9A635C1-2DA1-4987-944B-ED94B46D73A7}" type="presParOf" srcId="{0C056ED9-943C-4C91-9699-4135C7649CE4}" destId="{0ED1C7AB-079B-4FB8-BDAC-DF67D35BC9D9}" srcOrd="0" destOrd="0" presId="urn:microsoft.com/office/officeart/2005/8/layout/hierarchy6"/>
    <dgm:cxn modelId="{14437A00-137E-471E-B181-2454007860F4}" type="presParOf" srcId="{0C056ED9-943C-4C91-9699-4135C7649CE4}" destId="{47624E66-8E26-4051-8F0A-2B9623A3ADB8}" srcOrd="1" destOrd="0" presId="urn:microsoft.com/office/officeart/2005/8/layout/hierarchy6"/>
    <dgm:cxn modelId="{D61322F3-395C-49D8-AB2F-884BAAFD3DD2}" type="presParOf" srcId="{E333FAEA-2A94-4B84-A5F3-7BEA5E901988}" destId="{B3E7B59F-E063-4046-8089-72AAF7880050}" srcOrd="2" destOrd="0" presId="urn:microsoft.com/office/officeart/2005/8/layout/hierarchy6"/>
    <dgm:cxn modelId="{3A894269-62A3-4893-AF55-E89C42981005}" type="presParOf" srcId="{E333FAEA-2A94-4B84-A5F3-7BEA5E901988}" destId="{49B8840D-34B6-4DC9-9C6F-11DA100B465A}" srcOrd="3" destOrd="0" presId="urn:microsoft.com/office/officeart/2005/8/layout/hierarchy6"/>
    <dgm:cxn modelId="{0FA360DB-669E-4FFB-A304-0B8B76BC80D2}" type="presParOf" srcId="{49B8840D-34B6-4DC9-9C6F-11DA100B465A}" destId="{175799B5-48B2-4E91-BC9F-1EFED26CCEEB}" srcOrd="0" destOrd="0" presId="urn:microsoft.com/office/officeart/2005/8/layout/hierarchy6"/>
    <dgm:cxn modelId="{B34CB816-EAF8-47ED-8F41-584D26A7FF8F}" type="presParOf" srcId="{49B8840D-34B6-4DC9-9C6F-11DA100B465A}" destId="{94E8D3D3-6883-45DA-9377-E7FFCE45A332}" srcOrd="1" destOrd="0" presId="urn:microsoft.com/office/officeart/2005/8/layout/hierarchy6"/>
    <dgm:cxn modelId="{160FCC9F-C9D7-4A8B-BEF3-DF8D6B495C97}" type="presParOf" srcId="{E333FAEA-2A94-4B84-A5F3-7BEA5E901988}" destId="{1732EDF8-4068-45F6-8B99-03DE14BAC310}" srcOrd="4" destOrd="0" presId="urn:microsoft.com/office/officeart/2005/8/layout/hierarchy6"/>
    <dgm:cxn modelId="{FE2C3EE8-ED4C-41C3-99D2-783D485A15F7}" type="presParOf" srcId="{E333FAEA-2A94-4B84-A5F3-7BEA5E901988}" destId="{C05AB9C2-CDD4-42DD-9132-9978AFC87416}" srcOrd="5" destOrd="0" presId="urn:microsoft.com/office/officeart/2005/8/layout/hierarchy6"/>
    <dgm:cxn modelId="{E7084542-1E01-45E6-B938-19CA02C97121}" type="presParOf" srcId="{C05AB9C2-CDD4-42DD-9132-9978AFC87416}" destId="{975EDCD0-744E-4DA1-90D0-D365218426D4}" srcOrd="0" destOrd="0" presId="urn:microsoft.com/office/officeart/2005/8/layout/hierarchy6"/>
    <dgm:cxn modelId="{3B5DAD42-DBE3-444E-8813-DD895EA1F4E7}" type="presParOf" srcId="{C05AB9C2-CDD4-42DD-9132-9978AFC87416}" destId="{05D3FC80-ADDD-42D8-ACA1-A6C5B20C01C6}" srcOrd="1" destOrd="0" presId="urn:microsoft.com/office/officeart/2005/8/layout/hierarchy6"/>
    <dgm:cxn modelId="{C6A6AB8F-F6DE-41E1-B187-03854FAE0EBD}" type="presParOf" srcId="{7A4CA366-1F12-4E4F-AE29-727C1D28801E}" destId="{D14B6FD3-7C84-4AAE-B3ED-502ECD95CA7C}" srcOrd="1" destOrd="0" presId="urn:microsoft.com/office/officeart/2005/8/layout/hierarchy6"/>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AD6EC5-7759-4AFA-ADCC-F05D4D3F66FE}">
      <dsp:nvSpPr>
        <dsp:cNvPr id="0" name=""/>
        <dsp:cNvSpPr/>
      </dsp:nvSpPr>
      <dsp:spPr>
        <a:xfrm>
          <a:off x="1479909" y="391417"/>
          <a:ext cx="1135930" cy="757287"/>
        </a:xfrm>
        <a:prstGeom prst="roundRect">
          <a:avLst>
            <a:gd name="adj" fmla="val 10000"/>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IN" sz="1700" kern="1200"/>
            <a:t>CENTRAL TENDENCY</a:t>
          </a:r>
        </a:p>
      </dsp:txBody>
      <dsp:txXfrm>
        <a:off x="1502089" y="413597"/>
        <a:ext cx="1091570" cy="712927"/>
      </dsp:txXfrm>
    </dsp:sp>
    <dsp:sp modelId="{A4FB4038-8DBE-4272-9A8F-0159C6B0DE0D}">
      <dsp:nvSpPr>
        <dsp:cNvPr id="0" name=""/>
        <dsp:cNvSpPr/>
      </dsp:nvSpPr>
      <dsp:spPr>
        <a:xfrm>
          <a:off x="571165" y="1148705"/>
          <a:ext cx="1476709" cy="302914"/>
        </a:xfrm>
        <a:custGeom>
          <a:avLst/>
          <a:gdLst/>
          <a:ahLst/>
          <a:cxnLst/>
          <a:rect l="0" t="0" r="0" b="0"/>
          <a:pathLst>
            <a:path>
              <a:moveTo>
                <a:pt x="1476709" y="0"/>
              </a:moveTo>
              <a:lnTo>
                <a:pt x="1476709" y="151457"/>
              </a:lnTo>
              <a:lnTo>
                <a:pt x="0" y="151457"/>
              </a:lnTo>
              <a:lnTo>
                <a:pt x="0" y="302914"/>
              </a:lnTo>
            </a:path>
          </a:pathLst>
        </a:custGeom>
        <a:noFill/>
        <a:ln w="12700" cap="flat" cmpd="sng" algn="ctr">
          <a:solidFill>
            <a:schemeClr val="accent4">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0ED1C7AB-079B-4FB8-BDAC-DF67D35BC9D9}">
      <dsp:nvSpPr>
        <dsp:cNvPr id="0" name=""/>
        <dsp:cNvSpPr/>
      </dsp:nvSpPr>
      <dsp:spPr>
        <a:xfrm>
          <a:off x="3199" y="1451619"/>
          <a:ext cx="1135930" cy="757287"/>
        </a:xfrm>
        <a:prstGeom prst="roundRect">
          <a:avLst>
            <a:gd name="adj" fmla="val 10000"/>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IN" sz="1700" kern="1200"/>
            <a:t>MEAN</a:t>
          </a:r>
        </a:p>
      </dsp:txBody>
      <dsp:txXfrm>
        <a:off x="25379" y="1473799"/>
        <a:ext cx="1091570" cy="712927"/>
      </dsp:txXfrm>
    </dsp:sp>
    <dsp:sp modelId="{B3E7B59F-E063-4046-8089-72AAF7880050}">
      <dsp:nvSpPr>
        <dsp:cNvPr id="0" name=""/>
        <dsp:cNvSpPr/>
      </dsp:nvSpPr>
      <dsp:spPr>
        <a:xfrm>
          <a:off x="2002155" y="1148705"/>
          <a:ext cx="91440" cy="302914"/>
        </a:xfrm>
        <a:custGeom>
          <a:avLst/>
          <a:gdLst/>
          <a:ahLst/>
          <a:cxnLst/>
          <a:rect l="0" t="0" r="0" b="0"/>
          <a:pathLst>
            <a:path>
              <a:moveTo>
                <a:pt x="45720" y="0"/>
              </a:moveTo>
              <a:lnTo>
                <a:pt x="45720" y="302914"/>
              </a:lnTo>
            </a:path>
          </a:pathLst>
        </a:custGeom>
        <a:noFill/>
        <a:ln w="12700" cap="flat" cmpd="sng" algn="ctr">
          <a:solidFill>
            <a:schemeClr val="accent4">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175799B5-48B2-4E91-BC9F-1EFED26CCEEB}">
      <dsp:nvSpPr>
        <dsp:cNvPr id="0" name=""/>
        <dsp:cNvSpPr/>
      </dsp:nvSpPr>
      <dsp:spPr>
        <a:xfrm>
          <a:off x="1479909" y="1451619"/>
          <a:ext cx="1135930" cy="757287"/>
        </a:xfrm>
        <a:prstGeom prst="roundRect">
          <a:avLst>
            <a:gd name="adj" fmla="val 10000"/>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IN" sz="1700" kern="1200"/>
            <a:t>MEDIAN</a:t>
          </a:r>
        </a:p>
      </dsp:txBody>
      <dsp:txXfrm>
        <a:off x="1502089" y="1473799"/>
        <a:ext cx="1091570" cy="712927"/>
      </dsp:txXfrm>
    </dsp:sp>
    <dsp:sp modelId="{1732EDF8-4068-45F6-8B99-03DE14BAC310}">
      <dsp:nvSpPr>
        <dsp:cNvPr id="0" name=""/>
        <dsp:cNvSpPr/>
      </dsp:nvSpPr>
      <dsp:spPr>
        <a:xfrm>
          <a:off x="2047875" y="1148705"/>
          <a:ext cx="1476709" cy="302914"/>
        </a:xfrm>
        <a:custGeom>
          <a:avLst/>
          <a:gdLst/>
          <a:ahLst/>
          <a:cxnLst/>
          <a:rect l="0" t="0" r="0" b="0"/>
          <a:pathLst>
            <a:path>
              <a:moveTo>
                <a:pt x="0" y="0"/>
              </a:moveTo>
              <a:lnTo>
                <a:pt x="0" y="151457"/>
              </a:lnTo>
              <a:lnTo>
                <a:pt x="1476709" y="151457"/>
              </a:lnTo>
              <a:lnTo>
                <a:pt x="1476709" y="302914"/>
              </a:lnTo>
            </a:path>
          </a:pathLst>
        </a:custGeom>
        <a:noFill/>
        <a:ln w="12700" cap="flat" cmpd="sng" algn="ctr">
          <a:solidFill>
            <a:schemeClr val="accent4">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75EDCD0-744E-4DA1-90D0-D365218426D4}">
      <dsp:nvSpPr>
        <dsp:cNvPr id="0" name=""/>
        <dsp:cNvSpPr/>
      </dsp:nvSpPr>
      <dsp:spPr>
        <a:xfrm>
          <a:off x="2956619" y="1451619"/>
          <a:ext cx="1135930" cy="757287"/>
        </a:xfrm>
        <a:prstGeom prst="roundRect">
          <a:avLst>
            <a:gd name="adj" fmla="val 10000"/>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IN" sz="1700" kern="1200"/>
            <a:t>MODE</a:t>
          </a:r>
        </a:p>
      </dsp:txBody>
      <dsp:txXfrm>
        <a:off x="2978799" y="1473799"/>
        <a:ext cx="1091570" cy="71292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28T10:47:40.175"/>
    </inkml:context>
    <inkml:brush xml:id="br0">
      <inkml:brushProperty name="width" value="0.035" units="cm"/>
      <inkml:brushProperty name="height" value="0.035" units="cm"/>
      <inkml:brushProperty name="color" value="#E71224"/>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28T10:47:18.652"/>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1 292,'4'0,"2"0</inkml:trace>
  <inkml:trace contextRef="#ctx0" brushRef="#br0" timeOffset="516.73">54 186,'0'0</inkml:trace>
  <inkml:trace contextRef="#ctx0" brushRef="#br0" timeOffset="673.53">54 161,'0'0</inkml:trace>
  <inkml:trace contextRef="#ctx0" brushRef="#br0" timeOffset="892.82">160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28T10:47:19.983"/>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1 0,'4'0,"7"0,0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28T10:47:19.780"/>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1 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2-28T10:47:12.642"/>
    </inkml:context>
    <inkml:brush xml:id="br0">
      <inkml:brushProperty name="width" value="0.05" units="cm"/>
      <inkml:brushProperty name="height" value="0.3" units="cm"/>
      <inkml:brushProperty name="color" value="#849398"/>
      <inkml:brushProperty name="ignorePressure" value="1"/>
      <inkml:brushProperty name="inkEffects" value="pencil"/>
    </inkml:brush>
  </inkml:definitions>
  <inkml:trace contextRef="#ctx0" brushRef="#br0">1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E9E8D-DAC3-4E5E-BD9C-C07977BC0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793</TotalTime>
  <Pages>1</Pages>
  <Words>1615</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2023-12-28T10:31:00Z</dcterms:created>
  <dcterms:modified xsi:type="dcterms:W3CDTF">2024-01-01T16:12:00Z</dcterms:modified>
</cp:coreProperties>
</file>