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7C" w:rsidRPr="00104C5C" w:rsidRDefault="00D21A13" w:rsidP="00104C5C">
      <w:pPr>
        <w:jc w:val="center"/>
        <w:rPr>
          <w:rFonts w:ascii="Arial" w:hAnsi="Arial" w:cs="Arial"/>
          <w:b/>
          <w:sz w:val="24"/>
          <w:szCs w:val="24"/>
        </w:rPr>
      </w:pPr>
      <w:r w:rsidRPr="00104C5C">
        <w:rPr>
          <w:rFonts w:ascii="Arial" w:hAnsi="Arial" w:cs="Arial"/>
          <w:b/>
          <w:sz w:val="24"/>
          <w:szCs w:val="24"/>
        </w:rPr>
        <w:t>WMES3314 ECOMMECE</w:t>
      </w:r>
    </w:p>
    <w:p w:rsidR="00D21A13" w:rsidRPr="00104C5C" w:rsidRDefault="00D21A13" w:rsidP="00104C5C">
      <w:pPr>
        <w:jc w:val="center"/>
        <w:rPr>
          <w:rFonts w:ascii="Arial" w:hAnsi="Arial" w:cs="Arial"/>
          <w:b/>
          <w:sz w:val="24"/>
          <w:szCs w:val="24"/>
        </w:rPr>
      </w:pPr>
      <w:r w:rsidRPr="00104C5C">
        <w:rPr>
          <w:rFonts w:ascii="Arial" w:hAnsi="Arial" w:cs="Arial"/>
          <w:b/>
          <w:sz w:val="24"/>
          <w:szCs w:val="24"/>
        </w:rPr>
        <w:t xml:space="preserve">ASSIGNMENT 1 </w:t>
      </w:r>
      <w:r w:rsidR="00104C5C" w:rsidRPr="00104C5C">
        <w:rPr>
          <w:rFonts w:ascii="Arial" w:hAnsi="Arial" w:cs="Arial"/>
          <w:b/>
          <w:sz w:val="24"/>
          <w:szCs w:val="24"/>
        </w:rPr>
        <w:t>(5</w:t>
      </w:r>
      <w:r w:rsidRPr="00104C5C">
        <w:rPr>
          <w:rFonts w:ascii="Arial" w:hAnsi="Arial" w:cs="Arial"/>
          <w:b/>
          <w:sz w:val="24"/>
          <w:szCs w:val="24"/>
        </w:rPr>
        <w:t xml:space="preserve"> %)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 xml:space="preserve">Can Cybercrime shut down E Commerce Sites and market? </w:t>
      </w:r>
      <w:r w:rsidR="00104C5C" w:rsidRPr="00104C5C">
        <w:rPr>
          <w:rFonts w:ascii="Arial" w:hAnsi="Arial" w:cs="Arial"/>
          <w:sz w:val="24"/>
          <w:szCs w:val="24"/>
        </w:rPr>
        <w:t xml:space="preserve">Discuss. </w:t>
      </w:r>
      <w:r w:rsidRPr="00104C5C">
        <w:rPr>
          <w:rFonts w:ascii="Arial" w:hAnsi="Arial" w:cs="Arial"/>
          <w:sz w:val="24"/>
          <w:szCs w:val="24"/>
        </w:rPr>
        <w:t xml:space="preserve">Suggest how to reduce the risks. 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</w:p>
    <w:p w:rsidR="00D21A13" w:rsidRPr="00104C5C" w:rsidRDefault="00D21A13">
      <w:pPr>
        <w:rPr>
          <w:rFonts w:ascii="Arial" w:hAnsi="Arial" w:cs="Arial"/>
          <w:b/>
          <w:sz w:val="24"/>
          <w:szCs w:val="24"/>
          <w:u w:val="single"/>
        </w:rPr>
      </w:pPr>
      <w:r w:rsidRPr="00104C5C">
        <w:rPr>
          <w:rFonts w:ascii="Arial" w:hAnsi="Arial" w:cs="Arial"/>
          <w:b/>
          <w:sz w:val="24"/>
          <w:szCs w:val="24"/>
          <w:u w:val="single"/>
        </w:rPr>
        <w:t>Guidelines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>Provide short discussion/ report.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 xml:space="preserve">Outlie your discussion 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>Includes the references, keywords, figure or diagram that can enhance the presentation</w:t>
      </w:r>
    </w:p>
    <w:p w:rsidR="00D21A13" w:rsidRPr="00104C5C" w:rsidRDefault="00D21A13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 xml:space="preserve">Format Arial 12, double spacing, max of </w:t>
      </w:r>
      <w:r w:rsidR="00104C5C" w:rsidRPr="00104C5C">
        <w:rPr>
          <w:rFonts w:ascii="Arial" w:hAnsi="Arial" w:cs="Arial"/>
          <w:sz w:val="24"/>
          <w:szCs w:val="24"/>
        </w:rPr>
        <w:t>3</w:t>
      </w:r>
      <w:r w:rsidRPr="00104C5C">
        <w:rPr>
          <w:rFonts w:ascii="Arial" w:hAnsi="Arial" w:cs="Arial"/>
          <w:sz w:val="24"/>
          <w:szCs w:val="24"/>
        </w:rPr>
        <w:t xml:space="preserve"> pages without cover page</w:t>
      </w:r>
    </w:p>
    <w:p w:rsidR="00104C5C" w:rsidRPr="00104C5C" w:rsidRDefault="00104C5C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 xml:space="preserve">Individual assignment </w:t>
      </w:r>
    </w:p>
    <w:p w:rsidR="00104C5C" w:rsidRPr="00104C5C" w:rsidRDefault="00104C5C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>Due date – 12 October 2017 latest by 5.30pm</w:t>
      </w:r>
    </w:p>
    <w:p w:rsidR="00104C5C" w:rsidRPr="00104C5C" w:rsidRDefault="00104C5C">
      <w:pPr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sz w:val="24"/>
          <w:szCs w:val="24"/>
        </w:rPr>
        <w:t>Submission hardcopy (during tutorial)</w:t>
      </w:r>
      <w:r w:rsidR="00B47230">
        <w:rPr>
          <w:rFonts w:ascii="Arial" w:hAnsi="Arial" w:cs="Arial"/>
          <w:sz w:val="24"/>
          <w:szCs w:val="24"/>
        </w:rPr>
        <w:t xml:space="preserve"> </w:t>
      </w:r>
      <w:r w:rsidRPr="00104C5C">
        <w:rPr>
          <w:rFonts w:ascii="Arial" w:hAnsi="Arial" w:cs="Arial"/>
          <w:sz w:val="24"/>
          <w:szCs w:val="24"/>
        </w:rPr>
        <w:t xml:space="preserve">and via Spectrum </w:t>
      </w:r>
    </w:p>
    <w:p w:rsidR="00104C5C" w:rsidRPr="00104C5C" w:rsidRDefault="00104C5C">
      <w:pPr>
        <w:rPr>
          <w:rFonts w:ascii="Arial" w:hAnsi="Arial" w:cs="Arial"/>
          <w:sz w:val="24"/>
          <w:szCs w:val="24"/>
        </w:rPr>
      </w:pPr>
    </w:p>
    <w:p w:rsidR="00104C5C" w:rsidRPr="00104C5C" w:rsidRDefault="00104C5C">
      <w:pPr>
        <w:rPr>
          <w:rFonts w:ascii="Arial" w:hAnsi="Arial" w:cs="Arial"/>
          <w:b/>
          <w:sz w:val="24"/>
          <w:szCs w:val="24"/>
          <w:u w:val="single"/>
        </w:rPr>
      </w:pPr>
      <w:r w:rsidRPr="00104C5C">
        <w:rPr>
          <w:rFonts w:ascii="Arial" w:hAnsi="Arial" w:cs="Arial"/>
          <w:b/>
          <w:sz w:val="24"/>
          <w:szCs w:val="24"/>
          <w:u w:val="single"/>
        </w:rPr>
        <w:t>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C5C" w:rsidRPr="00104C5C" w:rsidTr="00104C5C">
        <w:tc>
          <w:tcPr>
            <w:tcW w:w="4675" w:type="dxa"/>
          </w:tcPr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  <w:r w:rsidRPr="00104C5C">
              <w:rPr>
                <w:rFonts w:ascii="Arial" w:hAnsi="Arial" w:cs="Arial"/>
                <w:sz w:val="24"/>
                <w:szCs w:val="24"/>
              </w:rPr>
              <w:t xml:space="preserve">Content </w:t>
            </w:r>
          </w:p>
          <w:p w:rsidR="00104C5C" w:rsidRPr="00104C5C" w:rsidRDefault="00104C5C" w:rsidP="00104C5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4C5C">
              <w:rPr>
                <w:rFonts w:ascii="Arial" w:hAnsi="Arial" w:cs="Arial"/>
                <w:sz w:val="24"/>
                <w:szCs w:val="24"/>
              </w:rPr>
              <w:t>Analytical thinking</w:t>
            </w:r>
          </w:p>
          <w:p w:rsidR="00104C5C" w:rsidRPr="00104C5C" w:rsidRDefault="00104C5C" w:rsidP="00104C5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4C5C">
              <w:rPr>
                <w:rFonts w:ascii="Arial" w:hAnsi="Arial" w:cs="Arial"/>
                <w:sz w:val="24"/>
                <w:szCs w:val="24"/>
              </w:rPr>
              <w:t xml:space="preserve">Well explanation and written </w:t>
            </w:r>
          </w:p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104C5C" w:rsidRPr="00104C5C" w:rsidTr="00104C5C">
        <w:tc>
          <w:tcPr>
            <w:tcW w:w="4675" w:type="dxa"/>
          </w:tcPr>
          <w:p w:rsidR="00104C5C" w:rsidRPr="00104C5C" w:rsidRDefault="00104C5C" w:rsidP="00104C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4C5C">
              <w:rPr>
                <w:rFonts w:ascii="Arial" w:hAnsi="Arial" w:cs="Arial"/>
                <w:sz w:val="24"/>
                <w:szCs w:val="24"/>
              </w:rPr>
              <w:t xml:space="preserve">Good structure of the report, </w:t>
            </w:r>
          </w:p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104C5C" w:rsidRPr="00104C5C" w:rsidTr="00104C5C">
        <w:tc>
          <w:tcPr>
            <w:tcW w:w="4675" w:type="dxa"/>
          </w:tcPr>
          <w:p w:rsidR="00104C5C" w:rsidRPr="00104C5C" w:rsidRDefault="00104C5C" w:rsidP="00104C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4C5C">
              <w:rPr>
                <w:rFonts w:ascii="Arial" w:hAnsi="Arial" w:cs="Arial"/>
                <w:sz w:val="24"/>
                <w:szCs w:val="24"/>
              </w:rPr>
              <w:t>Punctuality of submission.</w:t>
            </w:r>
          </w:p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4C5C" w:rsidRPr="00104C5C" w:rsidRDefault="00104C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104C5C" w:rsidRPr="00104C5C" w:rsidTr="00104C5C">
        <w:tc>
          <w:tcPr>
            <w:tcW w:w="4675" w:type="dxa"/>
          </w:tcPr>
          <w:p w:rsidR="00104C5C" w:rsidRPr="00104C5C" w:rsidRDefault="00104C5C" w:rsidP="00104C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marks</w:t>
            </w:r>
          </w:p>
        </w:tc>
        <w:tc>
          <w:tcPr>
            <w:tcW w:w="4675" w:type="dxa"/>
          </w:tcPr>
          <w:p w:rsidR="00104C5C" w:rsidRPr="00B47230" w:rsidRDefault="00104C5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7230">
              <w:rPr>
                <w:rFonts w:ascii="Arial" w:hAnsi="Arial" w:cs="Arial"/>
                <w:b/>
                <w:sz w:val="24"/>
                <w:szCs w:val="24"/>
              </w:rPr>
              <w:t>5 %</w:t>
            </w:r>
          </w:p>
        </w:tc>
      </w:tr>
    </w:tbl>
    <w:p w:rsidR="00104C5C" w:rsidRPr="00104C5C" w:rsidRDefault="00104C5C">
      <w:pPr>
        <w:rPr>
          <w:rFonts w:ascii="Arial" w:hAnsi="Arial" w:cs="Arial"/>
          <w:sz w:val="24"/>
          <w:szCs w:val="24"/>
        </w:rPr>
      </w:pPr>
    </w:p>
    <w:p w:rsidR="00104C5C" w:rsidRPr="00104C5C" w:rsidRDefault="00104C5C">
      <w:pPr>
        <w:rPr>
          <w:rFonts w:ascii="Arial" w:hAnsi="Arial" w:cs="Arial"/>
          <w:sz w:val="24"/>
          <w:szCs w:val="24"/>
        </w:rPr>
      </w:pPr>
    </w:p>
    <w:p w:rsidR="00104C5C" w:rsidRPr="00104C5C" w:rsidRDefault="00104C5C" w:rsidP="00104C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</w:t>
      </w:r>
      <w:r w:rsidRPr="00104C5C">
        <w:rPr>
          <w:rFonts w:ascii="Arial" w:hAnsi="Arial" w:cs="Arial"/>
          <w:sz w:val="24"/>
          <w:szCs w:val="24"/>
        </w:rPr>
        <w:t>All the best</w:t>
      </w:r>
      <w:r w:rsidR="00B47230">
        <w:rPr>
          <w:rFonts w:ascii="Arial" w:hAnsi="Arial" w:cs="Arial"/>
          <w:sz w:val="24"/>
          <w:szCs w:val="24"/>
        </w:rPr>
        <w:t xml:space="preserve"> </w:t>
      </w:r>
      <w:r w:rsidR="00B47230" w:rsidRPr="00B47230">
        <w:rPr>
          <w:rFonts w:ascii="Arial" w:hAnsi="Arial" w:cs="Arial"/>
          <w:sz w:val="24"/>
          <w:szCs w:val="24"/>
        </w:rPr>
        <w:sym w:font="Wingdings" w:char="F04A"/>
      </w:r>
      <w:r>
        <w:rPr>
          <w:rFonts w:ascii="Arial" w:hAnsi="Arial" w:cs="Arial"/>
          <w:sz w:val="24"/>
          <w:szCs w:val="24"/>
        </w:rPr>
        <w:t>~</w:t>
      </w:r>
      <w:bookmarkStart w:id="0" w:name="_GoBack"/>
      <w:bookmarkEnd w:id="0"/>
    </w:p>
    <w:sectPr w:rsidR="00104C5C" w:rsidRPr="0010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70FC"/>
    <w:multiLevelType w:val="hybridMultilevel"/>
    <w:tmpl w:val="A6C8C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F749AA"/>
    <w:multiLevelType w:val="hybridMultilevel"/>
    <w:tmpl w:val="1F40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13"/>
    <w:rsid w:val="00104C5C"/>
    <w:rsid w:val="00B47230"/>
    <w:rsid w:val="00CF607C"/>
    <w:rsid w:val="00D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87B4"/>
  <w15:chartTrackingRefBased/>
  <w15:docId w15:val="{359BEC4B-CF1D-4AFE-B52F-9DB2A8C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5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Hamid</dc:creator>
  <cp:keywords/>
  <dc:description/>
  <cp:lastModifiedBy>Suraya Hamid</cp:lastModifiedBy>
  <cp:revision>3</cp:revision>
  <dcterms:created xsi:type="dcterms:W3CDTF">2017-10-10T04:37:00Z</dcterms:created>
  <dcterms:modified xsi:type="dcterms:W3CDTF">2017-10-10T04:49:00Z</dcterms:modified>
</cp:coreProperties>
</file>