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2937A" w14:textId="77777777" w:rsidR="00F11554" w:rsidRDefault="00000000">
      <w:pPr>
        <w:pStyle w:val="Title"/>
      </w:pPr>
      <w:r>
        <w:t>SPRINT SARI 2023 Annual report</w:t>
      </w:r>
    </w:p>
    <w:sdt>
      <w:sdtPr>
        <w:rPr>
          <w:rFonts w:eastAsiaTheme="minorHAnsi" w:cstheme="minorBidi"/>
          <w:b w:val="0"/>
          <w:color w:val="auto"/>
          <w:sz w:val="24"/>
          <w:szCs w:val="24"/>
        </w:rPr>
        <w:id w:val="-322510080"/>
        <w:docPartObj>
          <w:docPartGallery w:val="Table of Contents"/>
          <w:docPartUnique/>
        </w:docPartObj>
      </w:sdtPr>
      <w:sdtContent>
        <w:p w14:paraId="77A09BAA" w14:textId="77777777" w:rsidR="00F11554" w:rsidRDefault="00000000">
          <w:pPr>
            <w:pStyle w:val="TOCHeading"/>
          </w:pPr>
          <w:r>
            <w:t>Table of Contents</w:t>
          </w:r>
        </w:p>
        <w:p w14:paraId="6780BB9F" w14:textId="77777777" w:rsidR="00DF5782" w:rsidRDefault="00000000">
          <w:pPr>
            <w:pStyle w:val="TOC1"/>
            <w:tabs>
              <w:tab w:val="right" w:leader="dot" w:pos="9350"/>
            </w:tabs>
            <w:rPr>
              <w:rFonts w:asciiTheme="minorHAnsi" w:eastAsiaTheme="minorEastAsia" w:hAnsiTheme="minorHAnsi"/>
              <w:b w:val="0"/>
              <w:noProof/>
              <w:color w:val="auto"/>
              <w:kern w:val="2"/>
              <w:lang w:val="en-AU" w:eastAsia="en-GB"/>
              <w14:ligatures w14:val="standardContextual"/>
            </w:rPr>
          </w:pPr>
          <w:r>
            <w:fldChar w:fldCharType="begin"/>
          </w:r>
          <w:r>
            <w:instrText>TOC \o "1-3" \h \z \u</w:instrText>
          </w:r>
          <w:r>
            <w:fldChar w:fldCharType="separate"/>
          </w:r>
          <w:hyperlink w:anchor="_Toc168105771" w:history="1">
            <w:r w:rsidR="00DF5782" w:rsidRPr="00D43F18">
              <w:rPr>
                <w:rStyle w:val="Hyperlink"/>
                <w:noProof/>
              </w:rPr>
              <w:t>Methods</w:t>
            </w:r>
            <w:r w:rsidR="00DF5782">
              <w:rPr>
                <w:noProof/>
                <w:webHidden/>
              </w:rPr>
              <w:tab/>
            </w:r>
            <w:r w:rsidR="00DF5782">
              <w:rPr>
                <w:noProof/>
                <w:webHidden/>
              </w:rPr>
              <w:fldChar w:fldCharType="begin"/>
            </w:r>
            <w:r w:rsidR="00DF5782">
              <w:rPr>
                <w:noProof/>
                <w:webHidden/>
              </w:rPr>
              <w:instrText xml:space="preserve"> PAGEREF _Toc168105771 \h </w:instrText>
            </w:r>
            <w:r w:rsidR="00DF5782">
              <w:rPr>
                <w:noProof/>
                <w:webHidden/>
              </w:rPr>
            </w:r>
            <w:r w:rsidR="00DF5782">
              <w:rPr>
                <w:noProof/>
                <w:webHidden/>
              </w:rPr>
              <w:fldChar w:fldCharType="separate"/>
            </w:r>
            <w:r w:rsidR="00DF5782">
              <w:rPr>
                <w:noProof/>
                <w:webHidden/>
              </w:rPr>
              <w:t>2</w:t>
            </w:r>
            <w:r w:rsidR="00DF5782">
              <w:rPr>
                <w:noProof/>
                <w:webHidden/>
              </w:rPr>
              <w:fldChar w:fldCharType="end"/>
            </w:r>
          </w:hyperlink>
        </w:p>
        <w:p w14:paraId="50AAAE22" w14:textId="77777777" w:rsidR="00DF5782" w:rsidRDefault="00DF5782">
          <w:pPr>
            <w:pStyle w:val="TOC3"/>
            <w:tabs>
              <w:tab w:val="right" w:leader="dot" w:pos="9350"/>
            </w:tabs>
            <w:rPr>
              <w:rFonts w:asciiTheme="minorHAnsi" w:eastAsiaTheme="minorEastAsia" w:hAnsiTheme="minorHAnsi"/>
              <w:noProof/>
              <w:kern w:val="2"/>
              <w:lang w:val="en-AU" w:eastAsia="en-GB"/>
              <w14:ligatures w14:val="standardContextual"/>
            </w:rPr>
          </w:pPr>
          <w:hyperlink w:anchor="_Toc168105772" w:history="1">
            <w:r w:rsidRPr="00D43F18">
              <w:rPr>
                <w:rStyle w:val="Hyperlink"/>
                <w:i/>
                <w:iCs/>
                <w:noProof/>
              </w:rPr>
              <w:t>Ethics and consent</w:t>
            </w:r>
            <w:r>
              <w:rPr>
                <w:noProof/>
                <w:webHidden/>
              </w:rPr>
              <w:tab/>
            </w:r>
            <w:r>
              <w:rPr>
                <w:noProof/>
                <w:webHidden/>
              </w:rPr>
              <w:fldChar w:fldCharType="begin"/>
            </w:r>
            <w:r>
              <w:rPr>
                <w:noProof/>
                <w:webHidden/>
              </w:rPr>
              <w:instrText xml:space="preserve"> PAGEREF _Toc168105772 \h </w:instrText>
            </w:r>
            <w:r>
              <w:rPr>
                <w:noProof/>
                <w:webHidden/>
              </w:rPr>
            </w:r>
            <w:r>
              <w:rPr>
                <w:noProof/>
                <w:webHidden/>
              </w:rPr>
              <w:fldChar w:fldCharType="separate"/>
            </w:r>
            <w:r>
              <w:rPr>
                <w:noProof/>
                <w:webHidden/>
              </w:rPr>
              <w:t>2</w:t>
            </w:r>
            <w:r>
              <w:rPr>
                <w:noProof/>
                <w:webHidden/>
              </w:rPr>
              <w:fldChar w:fldCharType="end"/>
            </w:r>
          </w:hyperlink>
        </w:p>
        <w:p w14:paraId="3EE7335B" w14:textId="77777777" w:rsidR="00DF5782" w:rsidRDefault="00DF5782">
          <w:pPr>
            <w:pStyle w:val="TOC3"/>
            <w:tabs>
              <w:tab w:val="right" w:leader="dot" w:pos="9350"/>
            </w:tabs>
            <w:rPr>
              <w:rFonts w:asciiTheme="minorHAnsi" w:eastAsiaTheme="minorEastAsia" w:hAnsiTheme="minorHAnsi"/>
              <w:noProof/>
              <w:kern w:val="2"/>
              <w:lang w:val="en-AU" w:eastAsia="en-GB"/>
              <w14:ligatures w14:val="standardContextual"/>
            </w:rPr>
          </w:pPr>
          <w:hyperlink w:anchor="_Toc168105773" w:history="1">
            <w:r w:rsidRPr="00D43F18">
              <w:rPr>
                <w:rStyle w:val="Hyperlink"/>
                <w:i/>
                <w:iCs/>
                <w:noProof/>
              </w:rPr>
              <w:t>Participating centres</w:t>
            </w:r>
            <w:r>
              <w:rPr>
                <w:noProof/>
                <w:webHidden/>
              </w:rPr>
              <w:tab/>
            </w:r>
            <w:r>
              <w:rPr>
                <w:noProof/>
                <w:webHidden/>
              </w:rPr>
              <w:fldChar w:fldCharType="begin"/>
            </w:r>
            <w:r>
              <w:rPr>
                <w:noProof/>
                <w:webHidden/>
              </w:rPr>
              <w:instrText xml:space="preserve"> PAGEREF _Toc168105773 \h </w:instrText>
            </w:r>
            <w:r>
              <w:rPr>
                <w:noProof/>
                <w:webHidden/>
              </w:rPr>
            </w:r>
            <w:r>
              <w:rPr>
                <w:noProof/>
                <w:webHidden/>
              </w:rPr>
              <w:fldChar w:fldCharType="separate"/>
            </w:r>
            <w:r>
              <w:rPr>
                <w:noProof/>
                <w:webHidden/>
              </w:rPr>
              <w:t>2</w:t>
            </w:r>
            <w:r>
              <w:rPr>
                <w:noProof/>
                <w:webHidden/>
              </w:rPr>
              <w:fldChar w:fldCharType="end"/>
            </w:r>
          </w:hyperlink>
        </w:p>
        <w:p w14:paraId="46A9FE34" w14:textId="77777777" w:rsidR="00DF5782" w:rsidRDefault="00DF5782">
          <w:pPr>
            <w:pStyle w:val="TOC3"/>
            <w:tabs>
              <w:tab w:val="right" w:leader="dot" w:pos="9350"/>
            </w:tabs>
            <w:rPr>
              <w:rFonts w:asciiTheme="minorHAnsi" w:eastAsiaTheme="minorEastAsia" w:hAnsiTheme="minorHAnsi"/>
              <w:noProof/>
              <w:kern w:val="2"/>
              <w:lang w:val="en-AU" w:eastAsia="en-GB"/>
              <w14:ligatures w14:val="standardContextual"/>
            </w:rPr>
          </w:pPr>
          <w:hyperlink w:anchor="_Toc168105774" w:history="1">
            <w:r w:rsidRPr="00D43F18">
              <w:rPr>
                <w:rStyle w:val="Hyperlink"/>
                <w:i/>
                <w:iCs/>
                <w:noProof/>
              </w:rPr>
              <w:t>Data collection</w:t>
            </w:r>
            <w:r>
              <w:rPr>
                <w:noProof/>
                <w:webHidden/>
              </w:rPr>
              <w:tab/>
            </w:r>
            <w:r>
              <w:rPr>
                <w:noProof/>
                <w:webHidden/>
              </w:rPr>
              <w:fldChar w:fldCharType="begin"/>
            </w:r>
            <w:r>
              <w:rPr>
                <w:noProof/>
                <w:webHidden/>
              </w:rPr>
              <w:instrText xml:space="preserve"> PAGEREF _Toc168105774 \h </w:instrText>
            </w:r>
            <w:r>
              <w:rPr>
                <w:noProof/>
                <w:webHidden/>
              </w:rPr>
            </w:r>
            <w:r>
              <w:rPr>
                <w:noProof/>
                <w:webHidden/>
              </w:rPr>
              <w:fldChar w:fldCharType="separate"/>
            </w:r>
            <w:r>
              <w:rPr>
                <w:noProof/>
                <w:webHidden/>
              </w:rPr>
              <w:t>3</w:t>
            </w:r>
            <w:r>
              <w:rPr>
                <w:noProof/>
                <w:webHidden/>
              </w:rPr>
              <w:fldChar w:fldCharType="end"/>
            </w:r>
          </w:hyperlink>
        </w:p>
        <w:p w14:paraId="0289EA0F" w14:textId="77777777" w:rsidR="00DF5782" w:rsidRDefault="00DF5782">
          <w:pPr>
            <w:pStyle w:val="TOC3"/>
            <w:tabs>
              <w:tab w:val="right" w:leader="dot" w:pos="9350"/>
            </w:tabs>
            <w:rPr>
              <w:rFonts w:asciiTheme="minorHAnsi" w:eastAsiaTheme="minorEastAsia" w:hAnsiTheme="minorHAnsi"/>
              <w:noProof/>
              <w:kern w:val="2"/>
              <w:lang w:val="en-AU" w:eastAsia="en-GB"/>
              <w14:ligatures w14:val="standardContextual"/>
            </w:rPr>
          </w:pPr>
          <w:hyperlink w:anchor="_Toc168105775" w:history="1">
            <w:r w:rsidRPr="00D43F18">
              <w:rPr>
                <w:rStyle w:val="Hyperlink"/>
                <w:i/>
                <w:iCs/>
                <w:noProof/>
              </w:rPr>
              <w:t>Dataset analysed</w:t>
            </w:r>
            <w:r>
              <w:rPr>
                <w:noProof/>
                <w:webHidden/>
              </w:rPr>
              <w:tab/>
            </w:r>
            <w:r>
              <w:rPr>
                <w:noProof/>
                <w:webHidden/>
              </w:rPr>
              <w:fldChar w:fldCharType="begin"/>
            </w:r>
            <w:r>
              <w:rPr>
                <w:noProof/>
                <w:webHidden/>
              </w:rPr>
              <w:instrText xml:space="preserve"> PAGEREF _Toc168105775 \h </w:instrText>
            </w:r>
            <w:r>
              <w:rPr>
                <w:noProof/>
                <w:webHidden/>
              </w:rPr>
            </w:r>
            <w:r>
              <w:rPr>
                <w:noProof/>
                <w:webHidden/>
              </w:rPr>
              <w:fldChar w:fldCharType="separate"/>
            </w:r>
            <w:r>
              <w:rPr>
                <w:noProof/>
                <w:webHidden/>
              </w:rPr>
              <w:t>3</w:t>
            </w:r>
            <w:r>
              <w:rPr>
                <w:noProof/>
                <w:webHidden/>
              </w:rPr>
              <w:fldChar w:fldCharType="end"/>
            </w:r>
          </w:hyperlink>
        </w:p>
        <w:p w14:paraId="7FE4FAC4" w14:textId="77777777" w:rsidR="00DF5782" w:rsidRDefault="00DF5782">
          <w:pPr>
            <w:pStyle w:val="TOC3"/>
            <w:tabs>
              <w:tab w:val="right" w:leader="dot" w:pos="9350"/>
            </w:tabs>
            <w:rPr>
              <w:rFonts w:asciiTheme="minorHAnsi" w:eastAsiaTheme="minorEastAsia" w:hAnsiTheme="minorHAnsi"/>
              <w:noProof/>
              <w:kern w:val="2"/>
              <w:lang w:val="en-AU" w:eastAsia="en-GB"/>
              <w14:ligatures w14:val="standardContextual"/>
            </w:rPr>
          </w:pPr>
          <w:hyperlink w:anchor="_Toc168105776" w:history="1">
            <w:r w:rsidRPr="00D43F18">
              <w:rPr>
                <w:rStyle w:val="Hyperlink"/>
                <w:i/>
                <w:iCs/>
                <w:noProof/>
              </w:rPr>
              <w:t>Statistical analysis</w:t>
            </w:r>
            <w:r>
              <w:rPr>
                <w:noProof/>
                <w:webHidden/>
              </w:rPr>
              <w:tab/>
            </w:r>
            <w:r>
              <w:rPr>
                <w:noProof/>
                <w:webHidden/>
              </w:rPr>
              <w:fldChar w:fldCharType="begin"/>
            </w:r>
            <w:r>
              <w:rPr>
                <w:noProof/>
                <w:webHidden/>
              </w:rPr>
              <w:instrText xml:space="preserve"> PAGEREF _Toc168105776 \h </w:instrText>
            </w:r>
            <w:r>
              <w:rPr>
                <w:noProof/>
                <w:webHidden/>
              </w:rPr>
            </w:r>
            <w:r>
              <w:rPr>
                <w:noProof/>
                <w:webHidden/>
              </w:rPr>
              <w:fldChar w:fldCharType="separate"/>
            </w:r>
            <w:r>
              <w:rPr>
                <w:noProof/>
                <w:webHidden/>
              </w:rPr>
              <w:t>3</w:t>
            </w:r>
            <w:r>
              <w:rPr>
                <w:noProof/>
                <w:webHidden/>
              </w:rPr>
              <w:fldChar w:fldCharType="end"/>
            </w:r>
          </w:hyperlink>
        </w:p>
        <w:p w14:paraId="0E752FB0" w14:textId="77777777" w:rsidR="00DF5782" w:rsidRDefault="00DF5782">
          <w:pPr>
            <w:pStyle w:val="TOC3"/>
            <w:tabs>
              <w:tab w:val="right" w:leader="dot" w:pos="9350"/>
            </w:tabs>
            <w:rPr>
              <w:rFonts w:asciiTheme="minorHAnsi" w:eastAsiaTheme="minorEastAsia" w:hAnsiTheme="minorHAnsi"/>
              <w:noProof/>
              <w:kern w:val="2"/>
              <w:lang w:val="en-AU" w:eastAsia="en-GB"/>
              <w14:ligatures w14:val="standardContextual"/>
            </w:rPr>
          </w:pPr>
          <w:hyperlink w:anchor="_Toc168105777" w:history="1">
            <w:r w:rsidRPr="00D43F18">
              <w:rPr>
                <w:rStyle w:val="Hyperlink"/>
                <w:i/>
                <w:iCs/>
                <w:noProof/>
              </w:rPr>
              <w:t>Disclaimer</w:t>
            </w:r>
            <w:r>
              <w:rPr>
                <w:noProof/>
                <w:webHidden/>
              </w:rPr>
              <w:tab/>
            </w:r>
            <w:r>
              <w:rPr>
                <w:noProof/>
                <w:webHidden/>
              </w:rPr>
              <w:fldChar w:fldCharType="begin"/>
            </w:r>
            <w:r>
              <w:rPr>
                <w:noProof/>
                <w:webHidden/>
              </w:rPr>
              <w:instrText xml:space="preserve"> PAGEREF _Toc168105777 \h </w:instrText>
            </w:r>
            <w:r>
              <w:rPr>
                <w:noProof/>
                <w:webHidden/>
              </w:rPr>
            </w:r>
            <w:r>
              <w:rPr>
                <w:noProof/>
                <w:webHidden/>
              </w:rPr>
              <w:fldChar w:fldCharType="separate"/>
            </w:r>
            <w:r>
              <w:rPr>
                <w:noProof/>
                <w:webHidden/>
              </w:rPr>
              <w:t>4</w:t>
            </w:r>
            <w:r>
              <w:rPr>
                <w:noProof/>
                <w:webHidden/>
              </w:rPr>
              <w:fldChar w:fldCharType="end"/>
            </w:r>
          </w:hyperlink>
        </w:p>
        <w:p w14:paraId="40B32E81" w14:textId="77777777" w:rsidR="00DF5782" w:rsidRDefault="00DF5782">
          <w:pPr>
            <w:pStyle w:val="TOC1"/>
            <w:tabs>
              <w:tab w:val="right" w:leader="dot" w:pos="9350"/>
            </w:tabs>
            <w:rPr>
              <w:rFonts w:asciiTheme="minorHAnsi" w:eastAsiaTheme="minorEastAsia" w:hAnsiTheme="minorHAnsi"/>
              <w:b w:val="0"/>
              <w:noProof/>
              <w:color w:val="auto"/>
              <w:kern w:val="2"/>
              <w:lang w:val="en-AU" w:eastAsia="en-GB"/>
              <w14:ligatures w14:val="standardContextual"/>
            </w:rPr>
          </w:pPr>
          <w:hyperlink w:anchor="_Toc168105778" w:history="1">
            <w:r w:rsidRPr="00D43F18">
              <w:rPr>
                <w:rStyle w:val="Hyperlink"/>
                <w:noProof/>
              </w:rPr>
              <w:t>Results</w:t>
            </w:r>
            <w:r>
              <w:rPr>
                <w:noProof/>
                <w:webHidden/>
              </w:rPr>
              <w:tab/>
            </w:r>
            <w:r>
              <w:rPr>
                <w:noProof/>
                <w:webHidden/>
              </w:rPr>
              <w:fldChar w:fldCharType="begin"/>
            </w:r>
            <w:r>
              <w:rPr>
                <w:noProof/>
                <w:webHidden/>
              </w:rPr>
              <w:instrText xml:space="preserve"> PAGEREF _Toc168105778 \h </w:instrText>
            </w:r>
            <w:r>
              <w:rPr>
                <w:noProof/>
                <w:webHidden/>
              </w:rPr>
            </w:r>
            <w:r>
              <w:rPr>
                <w:noProof/>
                <w:webHidden/>
              </w:rPr>
              <w:fldChar w:fldCharType="separate"/>
            </w:r>
            <w:r>
              <w:rPr>
                <w:noProof/>
                <w:webHidden/>
              </w:rPr>
              <w:t>5</w:t>
            </w:r>
            <w:r>
              <w:rPr>
                <w:noProof/>
                <w:webHidden/>
              </w:rPr>
              <w:fldChar w:fldCharType="end"/>
            </w:r>
          </w:hyperlink>
        </w:p>
        <w:p w14:paraId="350BF437" w14:textId="77777777" w:rsidR="00DF5782" w:rsidRDefault="00DF5782">
          <w:pPr>
            <w:pStyle w:val="TOC2"/>
            <w:tabs>
              <w:tab w:val="right" w:leader="dot" w:pos="9350"/>
            </w:tabs>
            <w:rPr>
              <w:rFonts w:asciiTheme="minorHAnsi" w:eastAsiaTheme="minorEastAsia" w:hAnsiTheme="minorHAnsi"/>
              <w:noProof/>
              <w:kern w:val="2"/>
              <w:lang w:val="en-AU" w:eastAsia="en-GB"/>
              <w14:ligatures w14:val="standardContextual"/>
            </w:rPr>
          </w:pPr>
          <w:hyperlink w:anchor="_Toc168105779" w:history="1">
            <w:r w:rsidRPr="00D43F18">
              <w:rPr>
                <w:rStyle w:val="Hyperlink"/>
                <w:i/>
                <w:iCs/>
                <w:noProof/>
              </w:rPr>
              <w:t>Overall cohort</w:t>
            </w:r>
            <w:r>
              <w:rPr>
                <w:noProof/>
                <w:webHidden/>
              </w:rPr>
              <w:tab/>
            </w:r>
            <w:r>
              <w:rPr>
                <w:noProof/>
                <w:webHidden/>
              </w:rPr>
              <w:fldChar w:fldCharType="begin"/>
            </w:r>
            <w:r>
              <w:rPr>
                <w:noProof/>
                <w:webHidden/>
              </w:rPr>
              <w:instrText xml:space="preserve"> PAGEREF _Toc168105779 \h </w:instrText>
            </w:r>
            <w:r>
              <w:rPr>
                <w:noProof/>
                <w:webHidden/>
              </w:rPr>
            </w:r>
            <w:r>
              <w:rPr>
                <w:noProof/>
                <w:webHidden/>
              </w:rPr>
              <w:fldChar w:fldCharType="separate"/>
            </w:r>
            <w:r>
              <w:rPr>
                <w:noProof/>
                <w:webHidden/>
              </w:rPr>
              <w:t>5</w:t>
            </w:r>
            <w:r>
              <w:rPr>
                <w:noProof/>
                <w:webHidden/>
              </w:rPr>
              <w:fldChar w:fldCharType="end"/>
            </w:r>
          </w:hyperlink>
        </w:p>
        <w:p w14:paraId="26A4A44B" w14:textId="77777777" w:rsidR="00DF5782" w:rsidRDefault="00DF5782">
          <w:pPr>
            <w:pStyle w:val="TOC2"/>
            <w:tabs>
              <w:tab w:val="right" w:leader="dot" w:pos="9350"/>
            </w:tabs>
            <w:rPr>
              <w:rFonts w:asciiTheme="minorHAnsi" w:eastAsiaTheme="minorEastAsia" w:hAnsiTheme="minorHAnsi"/>
              <w:noProof/>
              <w:kern w:val="2"/>
              <w:lang w:val="en-AU" w:eastAsia="en-GB"/>
              <w14:ligatures w14:val="standardContextual"/>
            </w:rPr>
          </w:pPr>
          <w:hyperlink w:anchor="_Toc168105780" w:history="1">
            <w:r w:rsidRPr="00D43F18">
              <w:rPr>
                <w:rStyle w:val="Hyperlink"/>
                <w:i/>
                <w:iCs/>
                <w:noProof/>
              </w:rPr>
              <w:t>Adults</w:t>
            </w:r>
            <w:r>
              <w:rPr>
                <w:noProof/>
                <w:webHidden/>
              </w:rPr>
              <w:tab/>
            </w:r>
            <w:r>
              <w:rPr>
                <w:noProof/>
                <w:webHidden/>
              </w:rPr>
              <w:fldChar w:fldCharType="begin"/>
            </w:r>
            <w:r>
              <w:rPr>
                <w:noProof/>
                <w:webHidden/>
              </w:rPr>
              <w:instrText xml:space="preserve"> PAGEREF _Toc168105780 \h </w:instrText>
            </w:r>
            <w:r>
              <w:rPr>
                <w:noProof/>
                <w:webHidden/>
              </w:rPr>
            </w:r>
            <w:r>
              <w:rPr>
                <w:noProof/>
                <w:webHidden/>
              </w:rPr>
              <w:fldChar w:fldCharType="separate"/>
            </w:r>
            <w:r>
              <w:rPr>
                <w:noProof/>
                <w:webHidden/>
              </w:rPr>
              <w:t>13</w:t>
            </w:r>
            <w:r>
              <w:rPr>
                <w:noProof/>
                <w:webHidden/>
              </w:rPr>
              <w:fldChar w:fldCharType="end"/>
            </w:r>
          </w:hyperlink>
        </w:p>
        <w:p w14:paraId="153FA192" w14:textId="77777777" w:rsidR="00DF5782" w:rsidRDefault="00DF5782">
          <w:pPr>
            <w:pStyle w:val="TOC2"/>
            <w:tabs>
              <w:tab w:val="right" w:leader="dot" w:pos="9350"/>
            </w:tabs>
            <w:rPr>
              <w:rFonts w:asciiTheme="minorHAnsi" w:eastAsiaTheme="minorEastAsia" w:hAnsiTheme="minorHAnsi"/>
              <w:noProof/>
              <w:kern w:val="2"/>
              <w:lang w:val="en-AU" w:eastAsia="en-GB"/>
              <w14:ligatures w14:val="standardContextual"/>
            </w:rPr>
          </w:pPr>
          <w:hyperlink w:anchor="_Toc168105781" w:history="1">
            <w:r w:rsidRPr="00D43F18">
              <w:rPr>
                <w:rStyle w:val="Hyperlink"/>
                <w:i/>
                <w:iCs/>
                <w:noProof/>
              </w:rPr>
              <w:t>Pediatric</w:t>
            </w:r>
            <w:r>
              <w:rPr>
                <w:noProof/>
                <w:webHidden/>
              </w:rPr>
              <w:tab/>
            </w:r>
            <w:r>
              <w:rPr>
                <w:noProof/>
                <w:webHidden/>
              </w:rPr>
              <w:fldChar w:fldCharType="begin"/>
            </w:r>
            <w:r>
              <w:rPr>
                <w:noProof/>
                <w:webHidden/>
              </w:rPr>
              <w:instrText xml:space="preserve"> PAGEREF _Toc168105781 \h </w:instrText>
            </w:r>
            <w:r>
              <w:rPr>
                <w:noProof/>
                <w:webHidden/>
              </w:rPr>
            </w:r>
            <w:r>
              <w:rPr>
                <w:noProof/>
                <w:webHidden/>
              </w:rPr>
              <w:fldChar w:fldCharType="separate"/>
            </w:r>
            <w:r>
              <w:rPr>
                <w:noProof/>
                <w:webHidden/>
              </w:rPr>
              <w:t>21</w:t>
            </w:r>
            <w:r>
              <w:rPr>
                <w:noProof/>
                <w:webHidden/>
              </w:rPr>
              <w:fldChar w:fldCharType="end"/>
            </w:r>
          </w:hyperlink>
        </w:p>
        <w:p w14:paraId="45262D17" w14:textId="77777777" w:rsidR="00DF5782" w:rsidRDefault="00DF5782">
          <w:pPr>
            <w:pStyle w:val="TOC1"/>
            <w:tabs>
              <w:tab w:val="right" w:leader="dot" w:pos="9350"/>
            </w:tabs>
            <w:rPr>
              <w:rFonts w:asciiTheme="minorHAnsi" w:eastAsiaTheme="minorEastAsia" w:hAnsiTheme="minorHAnsi"/>
              <w:b w:val="0"/>
              <w:noProof/>
              <w:color w:val="auto"/>
              <w:kern w:val="2"/>
              <w:lang w:val="en-AU" w:eastAsia="en-GB"/>
              <w14:ligatures w14:val="standardContextual"/>
            </w:rPr>
          </w:pPr>
          <w:hyperlink w:anchor="_Toc168105782" w:history="1">
            <w:r w:rsidRPr="00D43F18">
              <w:rPr>
                <w:rStyle w:val="Hyperlink"/>
                <w:noProof/>
              </w:rPr>
              <w:t>Acknowledgements</w:t>
            </w:r>
            <w:r>
              <w:rPr>
                <w:noProof/>
                <w:webHidden/>
              </w:rPr>
              <w:tab/>
            </w:r>
            <w:r>
              <w:rPr>
                <w:noProof/>
                <w:webHidden/>
              </w:rPr>
              <w:fldChar w:fldCharType="begin"/>
            </w:r>
            <w:r>
              <w:rPr>
                <w:noProof/>
                <w:webHidden/>
              </w:rPr>
              <w:instrText xml:space="preserve"> PAGEREF _Toc168105782 \h </w:instrText>
            </w:r>
            <w:r>
              <w:rPr>
                <w:noProof/>
                <w:webHidden/>
              </w:rPr>
            </w:r>
            <w:r>
              <w:rPr>
                <w:noProof/>
                <w:webHidden/>
              </w:rPr>
              <w:fldChar w:fldCharType="separate"/>
            </w:r>
            <w:r>
              <w:rPr>
                <w:noProof/>
                <w:webHidden/>
              </w:rPr>
              <w:t>30</w:t>
            </w:r>
            <w:r>
              <w:rPr>
                <w:noProof/>
                <w:webHidden/>
              </w:rPr>
              <w:fldChar w:fldCharType="end"/>
            </w:r>
          </w:hyperlink>
        </w:p>
        <w:p w14:paraId="649C9708" w14:textId="77777777" w:rsidR="00DF5782" w:rsidRDefault="00DF5782">
          <w:pPr>
            <w:pStyle w:val="TOC2"/>
            <w:tabs>
              <w:tab w:val="right" w:leader="dot" w:pos="9350"/>
            </w:tabs>
            <w:rPr>
              <w:rFonts w:asciiTheme="minorHAnsi" w:eastAsiaTheme="minorEastAsia" w:hAnsiTheme="minorHAnsi"/>
              <w:noProof/>
              <w:kern w:val="2"/>
              <w:lang w:val="en-AU" w:eastAsia="en-GB"/>
              <w14:ligatures w14:val="standardContextual"/>
            </w:rPr>
          </w:pPr>
          <w:hyperlink w:anchor="_Toc168105783" w:history="1">
            <w:r w:rsidRPr="00D43F18">
              <w:rPr>
                <w:rStyle w:val="Hyperlink"/>
                <w:i/>
                <w:iCs/>
                <w:noProof/>
              </w:rPr>
              <w:t>Participating sites</w:t>
            </w:r>
            <w:r>
              <w:rPr>
                <w:noProof/>
                <w:webHidden/>
              </w:rPr>
              <w:tab/>
            </w:r>
            <w:r>
              <w:rPr>
                <w:noProof/>
                <w:webHidden/>
              </w:rPr>
              <w:fldChar w:fldCharType="begin"/>
            </w:r>
            <w:r>
              <w:rPr>
                <w:noProof/>
                <w:webHidden/>
              </w:rPr>
              <w:instrText xml:space="preserve"> PAGEREF _Toc168105783 \h </w:instrText>
            </w:r>
            <w:r>
              <w:rPr>
                <w:noProof/>
                <w:webHidden/>
              </w:rPr>
            </w:r>
            <w:r>
              <w:rPr>
                <w:noProof/>
                <w:webHidden/>
              </w:rPr>
              <w:fldChar w:fldCharType="separate"/>
            </w:r>
            <w:r>
              <w:rPr>
                <w:noProof/>
                <w:webHidden/>
              </w:rPr>
              <w:t>30</w:t>
            </w:r>
            <w:r>
              <w:rPr>
                <w:noProof/>
                <w:webHidden/>
              </w:rPr>
              <w:fldChar w:fldCharType="end"/>
            </w:r>
          </w:hyperlink>
        </w:p>
        <w:p w14:paraId="665AF947" w14:textId="77777777" w:rsidR="00DF5782" w:rsidRDefault="00DF5782">
          <w:pPr>
            <w:pStyle w:val="TOC2"/>
            <w:tabs>
              <w:tab w:val="right" w:leader="dot" w:pos="9350"/>
            </w:tabs>
            <w:rPr>
              <w:rFonts w:asciiTheme="minorHAnsi" w:eastAsiaTheme="minorEastAsia" w:hAnsiTheme="minorHAnsi"/>
              <w:noProof/>
              <w:kern w:val="2"/>
              <w:lang w:val="en-AU" w:eastAsia="en-GB"/>
              <w14:ligatures w14:val="standardContextual"/>
            </w:rPr>
          </w:pPr>
          <w:hyperlink w:anchor="_Toc168105784" w:history="1">
            <w:r w:rsidRPr="00D43F18">
              <w:rPr>
                <w:rStyle w:val="Hyperlink"/>
                <w:i/>
                <w:iCs/>
                <w:noProof/>
              </w:rPr>
              <w:t>Management Committee</w:t>
            </w:r>
            <w:r>
              <w:rPr>
                <w:noProof/>
                <w:webHidden/>
              </w:rPr>
              <w:tab/>
            </w:r>
            <w:r>
              <w:rPr>
                <w:noProof/>
                <w:webHidden/>
              </w:rPr>
              <w:fldChar w:fldCharType="begin"/>
            </w:r>
            <w:r>
              <w:rPr>
                <w:noProof/>
                <w:webHidden/>
              </w:rPr>
              <w:instrText xml:space="preserve"> PAGEREF _Toc168105784 \h </w:instrText>
            </w:r>
            <w:r>
              <w:rPr>
                <w:noProof/>
                <w:webHidden/>
              </w:rPr>
            </w:r>
            <w:r>
              <w:rPr>
                <w:noProof/>
                <w:webHidden/>
              </w:rPr>
              <w:fldChar w:fldCharType="separate"/>
            </w:r>
            <w:r>
              <w:rPr>
                <w:noProof/>
                <w:webHidden/>
              </w:rPr>
              <w:t>33</w:t>
            </w:r>
            <w:r>
              <w:rPr>
                <w:noProof/>
                <w:webHidden/>
              </w:rPr>
              <w:fldChar w:fldCharType="end"/>
            </w:r>
          </w:hyperlink>
        </w:p>
        <w:p w14:paraId="4B19FDCC" w14:textId="77777777" w:rsidR="00DF5782" w:rsidRDefault="00DF5782">
          <w:pPr>
            <w:pStyle w:val="TOC2"/>
            <w:tabs>
              <w:tab w:val="right" w:leader="dot" w:pos="9350"/>
            </w:tabs>
            <w:rPr>
              <w:rFonts w:asciiTheme="minorHAnsi" w:eastAsiaTheme="minorEastAsia" w:hAnsiTheme="minorHAnsi"/>
              <w:noProof/>
              <w:kern w:val="2"/>
              <w:lang w:val="en-AU" w:eastAsia="en-GB"/>
              <w14:ligatures w14:val="standardContextual"/>
            </w:rPr>
          </w:pPr>
          <w:hyperlink w:anchor="_Toc168105785" w:history="1">
            <w:r w:rsidRPr="00D43F18">
              <w:rPr>
                <w:rStyle w:val="Hyperlink"/>
                <w:i/>
                <w:iCs/>
                <w:noProof/>
              </w:rPr>
              <w:t>Statistical analysis and reporting team</w:t>
            </w:r>
            <w:r>
              <w:rPr>
                <w:noProof/>
                <w:webHidden/>
              </w:rPr>
              <w:tab/>
            </w:r>
            <w:r>
              <w:rPr>
                <w:noProof/>
                <w:webHidden/>
              </w:rPr>
              <w:fldChar w:fldCharType="begin"/>
            </w:r>
            <w:r>
              <w:rPr>
                <w:noProof/>
                <w:webHidden/>
              </w:rPr>
              <w:instrText xml:space="preserve"> PAGEREF _Toc168105785 \h </w:instrText>
            </w:r>
            <w:r>
              <w:rPr>
                <w:noProof/>
                <w:webHidden/>
              </w:rPr>
            </w:r>
            <w:r>
              <w:rPr>
                <w:noProof/>
                <w:webHidden/>
              </w:rPr>
              <w:fldChar w:fldCharType="separate"/>
            </w:r>
            <w:r>
              <w:rPr>
                <w:noProof/>
                <w:webHidden/>
              </w:rPr>
              <w:t>35</w:t>
            </w:r>
            <w:r>
              <w:rPr>
                <w:noProof/>
                <w:webHidden/>
              </w:rPr>
              <w:fldChar w:fldCharType="end"/>
            </w:r>
          </w:hyperlink>
        </w:p>
        <w:p w14:paraId="3F2A4F41" w14:textId="77777777" w:rsidR="00DF5782" w:rsidRDefault="00DF5782">
          <w:pPr>
            <w:pStyle w:val="TOC1"/>
            <w:tabs>
              <w:tab w:val="right" w:leader="dot" w:pos="9350"/>
            </w:tabs>
            <w:rPr>
              <w:rFonts w:asciiTheme="minorHAnsi" w:eastAsiaTheme="minorEastAsia" w:hAnsiTheme="minorHAnsi"/>
              <w:b w:val="0"/>
              <w:noProof/>
              <w:color w:val="auto"/>
              <w:kern w:val="2"/>
              <w:lang w:val="en-AU" w:eastAsia="en-GB"/>
              <w14:ligatures w14:val="standardContextual"/>
            </w:rPr>
          </w:pPr>
          <w:hyperlink w:anchor="_Toc168105786" w:history="1">
            <w:r w:rsidRPr="00D43F18">
              <w:rPr>
                <w:rStyle w:val="Hyperlink"/>
                <w:noProof/>
              </w:rPr>
              <w:t>References</w:t>
            </w:r>
            <w:r>
              <w:rPr>
                <w:noProof/>
                <w:webHidden/>
              </w:rPr>
              <w:tab/>
            </w:r>
            <w:r>
              <w:rPr>
                <w:noProof/>
                <w:webHidden/>
              </w:rPr>
              <w:fldChar w:fldCharType="begin"/>
            </w:r>
            <w:r>
              <w:rPr>
                <w:noProof/>
                <w:webHidden/>
              </w:rPr>
              <w:instrText xml:space="preserve"> PAGEREF _Toc168105786 \h </w:instrText>
            </w:r>
            <w:r>
              <w:rPr>
                <w:noProof/>
                <w:webHidden/>
              </w:rPr>
            </w:r>
            <w:r>
              <w:rPr>
                <w:noProof/>
                <w:webHidden/>
              </w:rPr>
              <w:fldChar w:fldCharType="separate"/>
            </w:r>
            <w:r>
              <w:rPr>
                <w:noProof/>
                <w:webHidden/>
              </w:rPr>
              <w:t>35</w:t>
            </w:r>
            <w:r>
              <w:rPr>
                <w:noProof/>
                <w:webHidden/>
              </w:rPr>
              <w:fldChar w:fldCharType="end"/>
            </w:r>
          </w:hyperlink>
        </w:p>
        <w:p w14:paraId="552F49C7" w14:textId="77777777" w:rsidR="00F11554" w:rsidRDefault="00000000">
          <w:r>
            <w:fldChar w:fldCharType="end"/>
          </w:r>
        </w:p>
      </w:sdtContent>
    </w:sdt>
    <w:p w14:paraId="122E36FB" w14:textId="77777777" w:rsidR="00F11554" w:rsidRDefault="00000000">
      <w:pPr>
        <w:pStyle w:val="Heading1"/>
      </w:pPr>
      <w:bookmarkStart w:id="0" w:name="methods"/>
      <w:bookmarkStart w:id="1" w:name="_Toc168105771"/>
      <w:r>
        <w:lastRenderedPageBreak/>
        <w:t>Methods</w:t>
      </w:r>
      <w:bookmarkEnd w:id="1"/>
    </w:p>
    <w:p w14:paraId="11FFECF0" w14:textId="77777777" w:rsidR="00F11554" w:rsidRDefault="00000000">
      <w:pPr>
        <w:pStyle w:val="Heading3"/>
      </w:pPr>
      <w:bookmarkStart w:id="2" w:name="ethics-and-consent"/>
      <w:bookmarkStart w:id="3" w:name="_Toc168105772"/>
      <w:r>
        <w:rPr>
          <w:i/>
          <w:iCs/>
        </w:rPr>
        <w:t>Ethics and consent</w:t>
      </w:r>
      <w:bookmarkEnd w:id="3"/>
    </w:p>
    <w:p w14:paraId="22317E0B" w14:textId="77777777" w:rsidR="00F11554" w:rsidRDefault="00000000">
      <w:pPr>
        <w:pStyle w:val="FirstParagraph"/>
      </w:pPr>
      <w:r>
        <w:t>Human Research Ethics Committee (HREC) approval for data collection, with a waiver of informed consent, was granted via the National Mutual Acceptance (NMA) scheme, through the Alfred (HREC/16/Alfred/59), or by separate applications to individual sites. Research Governance approval was granted by the Chief Health Officer (CHO) in South Australia and Victoria, and supported by the CHO in Queensland, under legislated public health powers. Individual site Research Governance approvals were granted at all sites where it was required.</w:t>
      </w:r>
    </w:p>
    <w:p w14:paraId="5FBD3114" w14:textId="77777777" w:rsidR="00F11554" w:rsidRDefault="00000000">
      <w:pPr>
        <w:pStyle w:val="BodyText"/>
      </w:pPr>
      <w:r>
        <w:br/>
      </w:r>
    </w:p>
    <w:p w14:paraId="7810B83C" w14:textId="77777777" w:rsidR="00F11554" w:rsidRDefault="00000000">
      <w:pPr>
        <w:pStyle w:val="Heading3"/>
      </w:pPr>
      <w:bookmarkStart w:id="4" w:name="participating-centres"/>
      <w:bookmarkStart w:id="5" w:name="_Toc168105773"/>
      <w:bookmarkEnd w:id="2"/>
      <w:r>
        <w:rPr>
          <w:i/>
          <w:iCs/>
        </w:rPr>
        <w:t>Participating centres</w:t>
      </w:r>
      <w:bookmarkEnd w:id="5"/>
    </w:p>
    <w:p w14:paraId="3478CC2F" w14:textId="77777777" w:rsidR="00F11554" w:rsidRDefault="00000000">
      <w:pPr>
        <w:pStyle w:val="FirstParagraph"/>
      </w:pPr>
      <w:r>
        <w:t>Participating sites across Australia were identified following an expression of interest to ANZICS-CTG affiliated sites, or through previous affiliation with the SPRINT SARI AUS team. The ANZICS-CTG is a well-established research network with highly experienced research coordinators familiar with conducting high quality research studies. The initial case report form (CRF) had extensive development by local and international clinical experts, and includes standardized data fields that align with our international SPRINT-SARI collaborators.</w:t>
      </w:r>
    </w:p>
    <w:p w14:paraId="193E009E" w14:textId="77777777" w:rsidR="00F11554" w:rsidRDefault="00000000">
      <w:pPr>
        <w:pStyle w:val="BodyText"/>
      </w:pPr>
      <w:r>
        <w:br/>
      </w:r>
    </w:p>
    <w:p w14:paraId="7AAA6332" w14:textId="77777777" w:rsidR="00F11554" w:rsidRDefault="00000000">
      <w:pPr>
        <w:pStyle w:val="Heading3"/>
      </w:pPr>
      <w:bookmarkStart w:id="6" w:name="data-collection"/>
      <w:bookmarkStart w:id="7" w:name="_Toc168105774"/>
      <w:bookmarkEnd w:id="4"/>
      <w:r>
        <w:rPr>
          <w:i/>
          <w:iCs/>
        </w:rPr>
        <w:lastRenderedPageBreak/>
        <w:t>Data collection</w:t>
      </w:r>
      <w:bookmarkEnd w:id="7"/>
    </w:p>
    <w:p w14:paraId="75AC5F09" w14:textId="77777777" w:rsidR="00F11554" w:rsidRDefault="00000000">
      <w:pPr>
        <w:pStyle w:val="FirstParagraph"/>
      </w:pPr>
      <w:r>
        <w:t>Data in this report was entered by the research coordinator at the participating site. To support the rapid institution of data collection and reporting, SPRINT-SARI AUS hosts a data platform that includes an electronic data capture system, a secure repository and an analytic framework. Study data were collected and managed using REDCap electronic data capture tools hosted at Monash University</w:t>
      </w:r>
      <w:r>
        <w:rPr>
          <w:vertAlign w:val="superscript"/>
        </w:rPr>
        <w:t>2</w:t>
      </w:r>
      <w:r>
        <w:t>.REDCap (Research Electronic Data Capture) is a secure, web-based software platform designed to support data capture for research studies, providing 1) an intuitive interface for validated data capture; 2) audit trails for tracking data manipulation and export procedures; 3) automated export procedures for seamless data downloads to common statistical packages; and 4) procedures for data integration and interoperability with external sources.</w:t>
      </w:r>
    </w:p>
    <w:p w14:paraId="70C6CF6F" w14:textId="77777777" w:rsidR="00F11554" w:rsidRDefault="00000000">
      <w:pPr>
        <w:pStyle w:val="Heading3"/>
      </w:pPr>
      <w:bookmarkStart w:id="8" w:name="dataset-analysed"/>
      <w:bookmarkStart w:id="9" w:name="_Toc168105775"/>
      <w:bookmarkEnd w:id="6"/>
      <w:r>
        <w:rPr>
          <w:i/>
          <w:iCs/>
        </w:rPr>
        <w:t>Dataset analysed</w:t>
      </w:r>
      <w:bookmarkEnd w:id="9"/>
    </w:p>
    <w:p w14:paraId="1610B636" w14:textId="77777777" w:rsidR="00F11554" w:rsidRDefault="00000000">
      <w:pPr>
        <w:pStyle w:val="FirstParagraph"/>
      </w:pPr>
      <w:r>
        <w:t>Data in this report was extracted on 2024-05-22 at 10:18h and pertains to ICU admissions in Australia reported to the SPRINT-SARI AUS ICU COVID-19 database until 2023-12-31.</w:t>
      </w:r>
    </w:p>
    <w:p w14:paraId="1A2AE3DA" w14:textId="77777777" w:rsidR="00F11554" w:rsidRDefault="00000000">
      <w:pPr>
        <w:pStyle w:val="BodyText"/>
      </w:pPr>
      <w:r>
        <w:br/>
      </w:r>
    </w:p>
    <w:p w14:paraId="7A73D871" w14:textId="77777777" w:rsidR="00F11554" w:rsidRDefault="00000000">
      <w:pPr>
        <w:pStyle w:val="Heading3"/>
      </w:pPr>
      <w:bookmarkStart w:id="10" w:name="statistical-analysis"/>
      <w:bookmarkStart w:id="11" w:name="_Toc168105776"/>
      <w:bookmarkEnd w:id="8"/>
      <w:r>
        <w:rPr>
          <w:i/>
          <w:iCs/>
        </w:rPr>
        <w:t>Statistical analysis</w:t>
      </w:r>
      <w:bookmarkEnd w:id="11"/>
    </w:p>
    <w:p w14:paraId="4943545F" w14:textId="77777777" w:rsidR="00F11554" w:rsidRDefault="00000000">
      <w:pPr>
        <w:pStyle w:val="FirstParagraph"/>
      </w:pPr>
      <w:r>
        <w:t xml:space="preserve">Descriptive statistics have been reported as mean and standard deviation (SD) or median and interquartile range (IQR) and frequencies and percentages for categorical variables. Differences between groups were assessed using the chi-square test for categorical </w:t>
      </w:r>
      <w:r>
        <w:lastRenderedPageBreak/>
        <w:t>variables and the Wilcoxon rank sum test for continuous variables. Kaplan Meier survival estimates were used to describe the 30-day in-hospital mortality according to relevant groups of interest. All analyses were performed using R version 4.4.0 (R Core Team, 2023)</w:t>
      </w:r>
      <w:r>
        <w:rPr>
          <w:vertAlign w:val="superscript"/>
        </w:rPr>
        <w:t>3</w:t>
      </w:r>
      <w:r>
        <w:t xml:space="preserve"> with pakages, “dplyr”</w:t>
      </w:r>
      <w:r>
        <w:rPr>
          <w:vertAlign w:val="superscript"/>
        </w:rPr>
        <w:t>4</w:t>
      </w:r>
      <w:r>
        <w:t>, “ggplot2”</w:t>
      </w:r>
      <w:r>
        <w:rPr>
          <w:vertAlign w:val="superscript"/>
        </w:rPr>
        <w:t>5</w:t>
      </w:r>
      <w:r>
        <w:t>, “ggpubr”</w:t>
      </w:r>
      <w:r>
        <w:rPr>
          <w:vertAlign w:val="superscript"/>
        </w:rPr>
        <w:t>6</w:t>
      </w:r>
      <w:r>
        <w:t>, “forcats”</w:t>
      </w:r>
      <w:r>
        <w:rPr>
          <w:vertAlign w:val="superscript"/>
        </w:rPr>
        <w:t>4</w:t>
      </w:r>
      <w:r>
        <w:t>, “gtsummary”</w:t>
      </w:r>
      <w:r>
        <w:rPr>
          <w:vertAlign w:val="superscript"/>
        </w:rPr>
        <w:t>7</w:t>
      </w:r>
      <w:r>
        <w:t>, “gt”</w:t>
      </w:r>
      <w:r>
        <w:rPr>
          <w:vertAlign w:val="superscript"/>
        </w:rPr>
        <w:t>8</w:t>
      </w:r>
      <w:r>
        <w:t>, “survival”</w:t>
      </w:r>
      <w:r>
        <w:rPr>
          <w:vertAlign w:val="superscript"/>
        </w:rPr>
        <w:t>9</w:t>
      </w:r>
    </w:p>
    <w:p w14:paraId="37089AF3" w14:textId="77777777" w:rsidR="00F11554" w:rsidRDefault="00000000">
      <w:pPr>
        <w:pStyle w:val="BodyText"/>
      </w:pPr>
      <w:r>
        <w:br/>
      </w:r>
    </w:p>
    <w:p w14:paraId="602D3F55" w14:textId="77777777" w:rsidR="00F11554" w:rsidRDefault="00000000">
      <w:pPr>
        <w:pStyle w:val="Heading3"/>
      </w:pPr>
      <w:bookmarkStart w:id="12" w:name="disclaimer"/>
      <w:bookmarkStart w:id="13" w:name="_Toc168105777"/>
      <w:bookmarkEnd w:id="10"/>
      <w:r>
        <w:rPr>
          <w:i/>
          <w:iCs/>
        </w:rPr>
        <w:t>Disclaimer</w:t>
      </w:r>
      <w:bookmarkEnd w:id="13"/>
    </w:p>
    <w:p w14:paraId="42E37EAA" w14:textId="77777777" w:rsidR="00F11554" w:rsidRDefault="00000000">
      <w:pPr>
        <w:pStyle w:val="FirstParagraph"/>
      </w:pPr>
      <w:r>
        <w:t>This report is also descriptive and we urge caution in any inference particularly around causation.</w:t>
      </w:r>
    </w:p>
    <w:p w14:paraId="2C7F10FB" w14:textId="77777777" w:rsidR="00F11554" w:rsidRDefault="00000000">
      <w:pPr>
        <w:pStyle w:val="BodyText"/>
      </w:pPr>
      <w:r>
        <w:t>The utmost effort has been made to ensure the highest quality data is being reported. However please note the following caveats:</w:t>
      </w:r>
    </w:p>
    <w:p w14:paraId="21BB4321" w14:textId="77777777" w:rsidR="00F11554" w:rsidRDefault="00000000">
      <w:pPr>
        <w:numPr>
          <w:ilvl w:val="0"/>
          <w:numId w:val="4"/>
        </w:numPr>
      </w:pPr>
      <w:r>
        <w:t>The population in this report reflect the sickest patients with SARI patients being managed in contributing ICUs, and do not reflect the overall population of SARI patients.</w:t>
      </w:r>
    </w:p>
    <w:p w14:paraId="280B0994" w14:textId="77777777" w:rsidR="00F11554" w:rsidRDefault="00000000">
      <w:pPr>
        <w:numPr>
          <w:ilvl w:val="0"/>
          <w:numId w:val="4"/>
        </w:numPr>
      </w:pPr>
      <w:r>
        <w:t>Information is not complete for all patients.</w:t>
      </w:r>
    </w:p>
    <w:p w14:paraId="4A7B3C45" w14:textId="77777777" w:rsidR="00F11554" w:rsidRDefault="00000000">
      <w:pPr>
        <w:numPr>
          <w:ilvl w:val="0"/>
          <w:numId w:val="4"/>
        </w:numPr>
      </w:pPr>
      <w:r>
        <w:t>Whenever possible, transfers were aggregated into one record.</w:t>
      </w:r>
    </w:p>
    <w:p w14:paraId="74C4042C" w14:textId="77777777" w:rsidR="00F11554" w:rsidRDefault="00000000">
      <w:pPr>
        <w:pStyle w:val="FirstParagraph"/>
      </w:pPr>
      <w:r>
        <w:br/>
      </w:r>
    </w:p>
    <w:p w14:paraId="1EE0F569" w14:textId="77777777" w:rsidR="00F11554" w:rsidRDefault="00000000">
      <w:pPr>
        <w:pStyle w:val="Heading1"/>
      </w:pPr>
      <w:bookmarkStart w:id="14" w:name="results"/>
      <w:bookmarkStart w:id="15" w:name="_Toc168105778"/>
      <w:bookmarkEnd w:id="0"/>
      <w:bookmarkEnd w:id="12"/>
      <w:r>
        <w:lastRenderedPageBreak/>
        <w:t>Results</w:t>
      </w:r>
      <w:bookmarkEnd w:id="15"/>
    </w:p>
    <w:p w14:paraId="37338680" w14:textId="77777777" w:rsidR="00F11554" w:rsidRDefault="00000000">
      <w:pPr>
        <w:pStyle w:val="Heading2"/>
      </w:pPr>
      <w:bookmarkStart w:id="16" w:name="overall-cohort"/>
      <w:bookmarkStart w:id="17" w:name="_Toc168105779"/>
      <w:r>
        <w:rPr>
          <w:i/>
          <w:iCs/>
        </w:rPr>
        <w:t>Overall cohort</w:t>
      </w:r>
      <w:bookmarkEnd w:id="17"/>
    </w:p>
    <w:p w14:paraId="4EBBAFAB" w14:textId="77777777" w:rsidR="00F11554" w:rsidRDefault="00000000">
      <w:pPr>
        <w:pStyle w:val="FirstParagraph"/>
      </w:pPr>
      <w:r>
        <w:br/>
      </w:r>
    </w:p>
    <w:p w14:paraId="114F24CA" w14:textId="77777777" w:rsidR="00F11554" w:rsidRDefault="00000000">
      <w:pPr>
        <w:pStyle w:val="Heading4"/>
      </w:pPr>
      <w:bookmarkStart w:id="18" w:name="figure-1.-annual-number-of-sari-cases"/>
      <w:r>
        <w:t>Figure 1. Annual number of SARI cases</w:t>
      </w:r>
    </w:p>
    <w:p w14:paraId="244321EA" w14:textId="77777777" w:rsidR="00F11554" w:rsidRDefault="00000000">
      <w:pPr>
        <w:pStyle w:val="FirstParagraph"/>
      </w:pPr>
      <w:r>
        <w:br/>
      </w:r>
    </w:p>
    <w:p w14:paraId="3E78E141" w14:textId="77777777" w:rsidR="00F11554" w:rsidRDefault="00000000">
      <w:pPr>
        <w:pStyle w:val="BodyText"/>
      </w:pPr>
      <w:r>
        <w:rPr>
          <w:noProof/>
        </w:rPr>
        <w:drawing>
          <wp:inline distT="0" distB="0" distL="0" distR="0" wp14:anchorId="7D596A4A" wp14:editId="6A4F8D9E">
            <wp:extent cx="5943600" cy="475488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report_annual_2023_files/figure-docx/unnamed-chunk-2-1.png"/>
                    <pic:cNvPicPr>
                      <a:picLocks noChangeAspect="1" noChangeArrowheads="1"/>
                    </pic:cNvPicPr>
                  </pic:nvPicPr>
                  <pic:blipFill>
                    <a:blip r:embed="rId7"/>
                    <a:stretch>
                      <a:fillRect/>
                    </a:stretch>
                  </pic:blipFill>
                  <pic:spPr bwMode="auto">
                    <a:xfrm>
                      <a:off x="0" y="0"/>
                      <a:ext cx="5943600" cy="4754880"/>
                    </a:xfrm>
                    <a:prstGeom prst="rect">
                      <a:avLst/>
                    </a:prstGeom>
                    <a:noFill/>
                    <a:ln w="9525">
                      <a:noFill/>
                      <a:headEnd/>
                      <a:tailEnd/>
                    </a:ln>
                  </pic:spPr>
                </pic:pic>
              </a:graphicData>
            </a:graphic>
          </wp:inline>
        </w:drawing>
      </w:r>
    </w:p>
    <w:p w14:paraId="3E664CE3" w14:textId="77777777" w:rsidR="00F11554" w:rsidRDefault="00000000">
      <w:pPr>
        <w:pStyle w:val="BodyText"/>
      </w:pPr>
      <w:r>
        <w:lastRenderedPageBreak/>
        <w:br/>
      </w:r>
    </w:p>
    <w:p w14:paraId="75A064DF" w14:textId="77777777" w:rsidR="00F11554" w:rsidRDefault="00000000">
      <w:pPr>
        <w:pStyle w:val="Heading4"/>
      </w:pPr>
      <w:bookmarkStart w:id="19" w:name="figure-2.-pathogen-proportion"/>
      <w:bookmarkEnd w:id="18"/>
      <w:r>
        <w:t>Figure 2. Pathogen proportion</w:t>
      </w:r>
    </w:p>
    <w:p w14:paraId="254AB8FF" w14:textId="77777777" w:rsidR="00F11554" w:rsidRDefault="00000000">
      <w:pPr>
        <w:pStyle w:val="FirstParagraph"/>
      </w:pPr>
      <w:r>
        <w:br/>
      </w:r>
    </w:p>
    <w:p w14:paraId="3EA7DD63" w14:textId="77777777" w:rsidR="00F11554" w:rsidRDefault="00000000">
      <w:pPr>
        <w:pStyle w:val="BodyText"/>
      </w:pPr>
      <w:r>
        <w:rPr>
          <w:noProof/>
        </w:rPr>
        <w:drawing>
          <wp:inline distT="0" distB="0" distL="0" distR="0" wp14:anchorId="08F8E69B" wp14:editId="4FB3739E">
            <wp:extent cx="5943600" cy="237744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report_annual_2023_files/figure-docx/unnamed-chunk-3-1.png"/>
                    <pic:cNvPicPr>
                      <a:picLocks noChangeAspect="1" noChangeArrowheads="1"/>
                    </pic:cNvPicPr>
                  </pic:nvPicPr>
                  <pic:blipFill>
                    <a:blip r:embed="rId8"/>
                    <a:stretch>
                      <a:fillRect/>
                    </a:stretch>
                  </pic:blipFill>
                  <pic:spPr bwMode="auto">
                    <a:xfrm>
                      <a:off x="0" y="0"/>
                      <a:ext cx="5943600" cy="2377440"/>
                    </a:xfrm>
                    <a:prstGeom prst="rect">
                      <a:avLst/>
                    </a:prstGeom>
                    <a:noFill/>
                    <a:ln w="9525">
                      <a:noFill/>
                      <a:headEnd/>
                      <a:tailEnd/>
                    </a:ln>
                  </pic:spPr>
                </pic:pic>
              </a:graphicData>
            </a:graphic>
          </wp:inline>
        </w:drawing>
      </w:r>
    </w:p>
    <w:p w14:paraId="48E4F522" w14:textId="77777777" w:rsidR="00F11554" w:rsidRDefault="00000000">
      <w:pPr>
        <w:pStyle w:val="BodyText"/>
      </w:pPr>
      <w:r>
        <w:br/>
      </w:r>
    </w:p>
    <w:p w14:paraId="129CEED9" w14:textId="77777777" w:rsidR="00F11554" w:rsidRDefault="00000000">
      <w:pPr>
        <w:pStyle w:val="Heading4"/>
      </w:pPr>
      <w:bookmarkStart w:id="20" w:name="figure-3.-pathogen-proportion-by-year"/>
      <w:bookmarkEnd w:id="19"/>
      <w:r>
        <w:t>Figure 3. Pathogen proportion by year</w:t>
      </w:r>
    </w:p>
    <w:p w14:paraId="2983B7FA" w14:textId="77777777" w:rsidR="00F11554" w:rsidRDefault="00000000">
      <w:pPr>
        <w:pStyle w:val="FirstParagraph"/>
      </w:pPr>
      <w:r>
        <w:br/>
      </w:r>
    </w:p>
    <w:p w14:paraId="3D35ADB0" w14:textId="77777777" w:rsidR="00F11554" w:rsidRDefault="00000000">
      <w:pPr>
        <w:pStyle w:val="BodyText"/>
      </w:pPr>
      <w:r>
        <w:rPr>
          <w:noProof/>
        </w:rPr>
        <w:lastRenderedPageBreak/>
        <w:drawing>
          <wp:inline distT="0" distB="0" distL="0" distR="0" wp14:anchorId="32674DCA" wp14:editId="40200C9C">
            <wp:extent cx="5943600" cy="475488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eport_annual_2023_files/figure-docx/unnamed-chunk-4-1.png"/>
                    <pic:cNvPicPr>
                      <a:picLocks noChangeAspect="1" noChangeArrowheads="1"/>
                    </pic:cNvPicPr>
                  </pic:nvPicPr>
                  <pic:blipFill>
                    <a:blip r:embed="rId9"/>
                    <a:stretch>
                      <a:fillRect/>
                    </a:stretch>
                  </pic:blipFill>
                  <pic:spPr bwMode="auto">
                    <a:xfrm>
                      <a:off x="0" y="0"/>
                      <a:ext cx="5943600" cy="4754880"/>
                    </a:xfrm>
                    <a:prstGeom prst="rect">
                      <a:avLst/>
                    </a:prstGeom>
                    <a:noFill/>
                    <a:ln w="9525">
                      <a:noFill/>
                      <a:headEnd/>
                      <a:tailEnd/>
                    </a:ln>
                  </pic:spPr>
                </pic:pic>
              </a:graphicData>
            </a:graphic>
          </wp:inline>
        </w:drawing>
      </w:r>
    </w:p>
    <w:p w14:paraId="4F5517CC" w14:textId="77777777" w:rsidR="00F11554" w:rsidRDefault="00000000">
      <w:pPr>
        <w:pStyle w:val="BodyText"/>
      </w:pPr>
      <w:r>
        <w:br/>
      </w:r>
    </w:p>
    <w:p w14:paraId="0E7EC54E" w14:textId="77777777" w:rsidR="00F11554" w:rsidRDefault="00000000">
      <w:pPr>
        <w:pStyle w:val="Heading4"/>
      </w:pPr>
      <w:bookmarkStart w:id="21" w:name="table-1.-pathogen-proportion-by-year"/>
      <w:bookmarkEnd w:id="20"/>
      <w:r>
        <w:t>Table 1. Pathogen proportion by year</w:t>
      </w:r>
    </w:p>
    <w:p w14:paraId="3063ECCC" w14:textId="77777777" w:rsidR="00F11554" w:rsidRDefault="00000000">
      <w:pPr>
        <w:pStyle w:val="FirstParagraph"/>
      </w:pPr>
      <w:r>
        <w:br/>
      </w:r>
    </w:p>
    <w:tbl>
      <w:tblPr>
        <w:tblW w:w="0" w:type="auto"/>
        <w:jc w:val="center"/>
        <w:tblCellMar>
          <w:left w:w="60" w:type="dxa"/>
          <w:right w:w="60" w:type="dxa"/>
        </w:tblCellMar>
        <w:tblLook w:val="0000" w:firstRow="0" w:lastRow="0" w:firstColumn="0" w:lastColumn="0" w:noHBand="0" w:noVBand="0"/>
      </w:tblPr>
      <w:tblGrid>
        <w:gridCol w:w="2420"/>
        <w:gridCol w:w="1068"/>
        <w:gridCol w:w="895"/>
        <w:gridCol w:w="966"/>
        <w:gridCol w:w="966"/>
        <w:gridCol w:w="966"/>
      </w:tblGrid>
      <w:tr w:rsidR="00F11554" w14:paraId="0E86F993" w14:textId="77777777">
        <w:trPr>
          <w:cantSplit/>
          <w:tblHeader/>
          <w:jc w:val="center"/>
        </w:trPr>
        <w:tc>
          <w:tcPr>
            <w:tcW w:w="0" w:type="auto"/>
            <w:tcBorders>
              <w:top w:val="single" w:sz="16" w:space="0" w:color="5F5F5F"/>
              <w:left w:val="single" w:sz="0" w:space="0" w:color="D3D3D3"/>
              <w:bottom w:val="single" w:sz="16" w:space="0" w:color="5F5F5F"/>
            </w:tcBorders>
          </w:tcPr>
          <w:p w14:paraId="04800F13" w14:textId="77777777" w:rsidR="00F11554" w:rsidRDefault="00000000">
            <w:pPr>
              <w:keepNext/>
              <w:spacing w:after="60"/>
            </w:pPr>
            <w:r>
              <w:rPr>
                <w:rFonts w:ascii="Calibri" w:hAnsi="Calibri"/>
                <w:b/>
                <w:sz w:val="20"/>
              </w:rPr>
              <w:lastRenderedPageBreak/>
              <w:t>Variables</w:t>
            </w:r>
          </w:p>
        </w:tc>
        <w:tc>
          <w:tcPr>
            <w:tcW w:w="0" w:type="auto"/>
            <w:tcBorders>
              <w:top w:val="single" w:sz="16" w:space="0" w:color="5F5F5F"/>
              <w:bottom w:val="single" w:sz="16" w:space="0" w:color="5F5F5F"/>
            </w:tcBorders>
          </w:tcPr>
          <w:p w14:paraId="3FCF11E3" w14:textId="77777777" w:rsidR="00F11554" w:rsidRDefault="00000000">
            <w:pPr>
              <w:keepNext/>
              <w:spacing w:after="60"/>
              <w:jc w:val="center"/>
            </w:pPr>
            <w:r>
              <w:rPr>
                <w:rFonts w:ascii="Calibri" w:hAnsi="Calibri"/>
                <w:b/>
                <w:sz w:val="20"/>
              </w:rPr>
              <w:t>Overall</w:t>
            </w:r>
          </w:p>
          <w:p w14:paraId="05EDFDF8" w14:textId="77777777" w:rsidR="00F11554" w:rsidRDefault="00000000">
            <w:pPr>
              <w:keepNext/>
              <w:spacing w:after="60"/>
              <w:jc w:val="center"/>
            </w:pPr>
            <w:r>
              <w:rPr>
                <w:rFonts w:ascii="Calibri" w:hAnsi="Calibri"/>
                <w:sz w:val="20"/>
              </w:rPr>
              <w:t>(N = 11818)</w:t>
            </w:r>
          </w:p>
        </w:tc>
        <w:tc>
          <w:tcPr>
            <w:tcW w:w="0" w:type="auto"/>
            <w:tcBorders>
              <w:top w:val="single" w:sz="16" w:space="0" w:color="5F5F5F"/>
              <w:bottom w:val="single" w:sz="16" w:space="0" w:color="5F5F5F"/>
            </w:tcBorders>
          </w:tcPr>
          <w:p w14:paraId="1634D808" w14:textId="77777777" w:rsidR="00F11554" w:rsidRDefault="00000000">
            <w:pPr>
              <w:keepNext/>
              <w:spacing w:after="60"/>
              <w:jc w:val="center"/>
            </w:pPr>
            <w:r>
              <w:rPr>
                <w:rFonts w:ascii="Calibri" w:hAnsi="Calibri"/>
                <w:b/>
                <w:sz w:val="20"/>
              </w:rPr>
              <w:t>2020</w:t>
            </w:r>
          </w:p>
          <w:p w14:paraId="04506295" w14:textId="77777777" w:rsidR="00F11554" w:rsidRDefault="00000000">
            <w:pPr>
              <w:keepNext/>
              <w:spacing w:after="60"/>
              <w:jc w:val="center"/>
            </w:pPr>
            <w:r>
              <w:rPr>
                <w:rFonts w:ascii="Calibri" w:hAnsi="Calibri"/>
                <w:sz w:val="20"/>
              </w:rPr>
              <w:t>(N = 601)</w:t>
            </w:r>
          </w:p>
        </w:tc>
        <w:tc>
          <w:tcPr>
            <w:tcW w:w="0" w:type="auto"/>
            <w:tcBorders>
              <w:top w:val="single" w:sz="16" w:space="0" w:color="5F5F5F"/>
              <w:bottom w:val="single" w:sz="16" w:space="0" w:color="5F5F5F"/>
            </w:tcBorders>
          </w:tcPr>
          <w:p w14:paraId="1AE2A009" w14:textId="77777777" w:rsidR="00F11554" w:rsidRDefault="00000000">
            <w:pPr>
              <w:keepNext/>
              <w:spacing w:after="60"/>
              <w:jc w:val="center"/>
            </w:pPr>
            <w:r>
              <w:rPr>
                <w:rFonts w:ascii="Calibri" w:hAnsi="Calibri"/>
                <w:b/>
                <w:sz w:val="20"/>
              </w:rPr>
              <w:t>2021</w:t>
            </w:r>
          </w:p>
          <w:p w14:paraId="03222BB3" w14:textId="77777777" w:rsidR="00F11554" w:rsidRDefault="00000000">
            <w:pPr>
              <w:keepNext/>
              <w:spacing w:after="60"/>
              <w:jc w:val="center"/>
            </w:pPr>
            <w:r>
              <w:rPr>
                <w:rFonts w:ascii="Calibri" w:hAnsi="Calibri"/>
                <w:sz w:val="20"/>
              </w:rPr>
              <w:t>(N = 2769)</w:t>
            </w:r>
          </w:p>
        </w:tc>
        <w:tc>
          <w:tcPr>
            <w:tcW w:w="0" w:type="auto"/>
            <w:tcBorders>
              <w:top w:val="single" w:sz="16" w:space="0" w:color="5F5F5F"/>
              <w:bottom w:val="single" w:sz="16" w:space="0" w:color="5F5F5F"/>
            </w:tcBorders>
          </w:tcPr>
          <w:p w14:paraId="50F32EDE" w14:textId="77777777" w:rsidR="00F11554" w:rsidRDefault="00000000">
            <w:pPr>
              <w:keepNext/>
              <w:spacing w:after="60"/>
              <w:jc w:val="center"/>
            </w:pPr>
            <w:r>
              <w:rPr>
                <w:rFonts w:ascii="Calibri" w:hAnsi="Calibri"/>
                <w:b/>
                <w:sz w:val="20"/>
              </w:rPr>
              <w:t>2022</w:t>
            </w:r>
          </w:p>
          <w:p w14:paraId="1C59E760" w14:textId="77777777" w:rsidR="00F11554" w:rsidRDefault="00000000">
            <w:pPr>
              <w:keepNext/>
              <w:spacing w:after="60"/>
              <w:jc w:val="center"/>
            </w:pPr>
            <w:r>
              <w:rPr>
                <w:rFonts w:ascii="Calibri" w:hAnsi="Calibri"/>
                <w:sz w:val="20"/>
              </w:rPr>
              <w:t>(N = 5139)</w:t>
            </w:r>
          </w:p>
        </w:tc>
        <w:tc>
          <w:tcPr>
            <w:tcW w:w="0" w:type="auto"/>
            <w:tcBorders>
              <w:top w:val="single" w:sz="16" w:space="0" w:color="5F5F5F"/>
              <w:bottom w:val="single" w:sz="16" w:space="0" w:color="5F5F5F"/>
              <w:right w:val="single" w:sz="0" w:space="0" w:color="D3D3D3"/>
            </w:tcBorders>
          </w:tcPr>
          <w:p w14:paraId="400E077F" w14:textId="77777777" w:rsidR="00F11554" w:rsidRDefault="00000000">
            <w:pPr>
              <w:keepNext/>
              <w:spacing w:after="60"/>
              <w:jc w:val="center"/>
            </w:pPr>
            <w:r>
              <w:rPr>
                <w:rFonts w:ascii="Calibri" w:hAnsi="Calibri"/>
                <w:b/>
                <w:sz w:val="20"/>
              </w:rPr>
              <w:t>2023</w:t>
            </w:r>
          </w:p>
          <w:p w14:paraId="754260C2" w14:textId="77777777" w:rsidR="00F11554" w:rsidRDefault="00000000">
            <w:pPr>
              <w:keepNext/>
              <w:spacing w:after="60"/>
              <w:jc w:val="center"/>
            </w:pPr>
            <w:r>
              <w:rPr>
                <w:rFonts w:ascii="Calibri" w:hAnsi="Calibri"/>
                <w:sz w:val="20"/>
              </w:rPr>
              <w:t>(N = 3309)</w:t>
            </w:r>
          </w:p>
        </w:tc>
      </w:tr>
      <w:tr w:rsidR="00F11554" w14:paraId="6A2AABC6"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B21430F" w14:textId="77777777" w:rsidR="00F11554" w:rsidRDefault="00000000">
            <w:pPr>
              <w:keepNext/>
              <w:spacing w:after="60"/>
            </w:pPr>
            <w:r>
              <w:rPr>
                <w:rFonts w:ascii="Calibri" w:hAnsi="Calibri"/>
                <w:sz w:val="20"/>
              </w:rPr>
              <w:t>Pathogen, n (%)</w:t>
            </w:r>
          </w:p>
        </w:tc>
        <w:tc>
          <w:tcPr>
            <w:tcW w:w="0" w:type="auto"/>
            <w:tcBorders>
              <w:top w:val="single" w:sz="0" w:space="0" w:color="D5D5D5"/>
              <w:left w:val="single" w:sz="0" w:space="0" w:color="D5D5D5"/>
              <w:bottom w:val="single" w:sz="0" w:space="0" w:color="D5D5D5"/>
              <w:right w:val="single" w:sz="0" w:space="0" w:color="D5D5D5"/>
            </w:tcBorders>
          </w:tcPr>
          <w:p w14:paraId="76167B4D" w14:textId="77777777" w:rsidR="00F11554" w:rsidRDefault="00F11554">
            <w:pPr>
              <w:keepNext/>
              <w:spacing w:after="60"/>
              <w:jc w:val="center"/>
            </w:pPr>
          </w:p>
        </w:tc>
        <w:tc>
          <w:tcPr>
            <w:tcW w:w="0" w:type="auto"/>
            <w:tcBorders>
              <w:top w:val="single" w:sz="0" w:space="0" w:color="D5D5D5"/>
              <w:left w:val="single" w:sz="0" w:space="0" w:color="D5D5D5"/>
              <w:bottom w:val="single" w:sz="0" w:space="0" w:color="D5D5D5"/>
              <w:right w:val="single" w:sz="0" w:space="0" w:color="D5D5D5"/>
            </w:tcBorders>
          </w:tcPr>
          <w:p w14:paraId="578525B1" w14:textId="77777777" w:rsidR="00F11554" w:rsidRDefault="00F11554">
            <w:pPr>
              <w:keepNext/>
              <w:spacing w:after="60"/>
              <w:jc w:val="center"/>
            </w:pPr>
          </w:p>
        </w:tc>
        <w:tc>
          <w:tcPr>
            <w:tcW w:w="0" w:type="auto"/>
            <w:tcBorders>
              <w:top w:val="single" w:sz="0" w:space="0" w:color="D5D5D5"/>
              <w:left w:val="single" w:sz="0" w:space="0" w:color="D5D5D5"/>
              <w:bottom w:val="single" w:sz="0" w:space="0" w:color="D5D5D5"/>
              <w:right w:val="single" w:sz="0" w:space="0" w:color="D5D5D5"/>
            </w:tcBorders>
          </w:tcPr>
          <w:p w14:paraId="2A03E6B9" w14:textId="77777777" w:rsidR="00F11554" w:rsidRDefault="00F11554">
            <w:pPr>
              <w:keepNext/>
              <w:spacing w:after="60"/>
              <w:jc w:val="center"/>
            </w:pPr>
          </w:p>
        </w:tc>
        <w:tc>
          <w:tcPr>
            <w:tcW w:w="0" w:type="auto"/>
            <w:tcBorders>
              <w:top w:val="single" w:sz="0" w:space="0" w:color="D5D5D5"/>
              <w:left w:val="single" w:sz="0" w:space="0" w:color="D5D5D5"/>
              <w:bottom w:val="single" w:sz="0" w:space="0" w:color="D5D5D5"/>
              <w:right w:val="single" w:sz="0" w:space="0" w:color="D5D5D5"/>
            </w:tcBorders>
          </w:tcPr>
          <w:p w14:paraId="72B6FE80" w14:textId="77777777" w:rsidR="00F11554" w:rsidRDefault="00F11554">
            <w:pPr>
              <w:keepNext/>
              <w:spacing w:after="60"/>
              <w:jc w:val="center"/>
            </w:pPr>
          </w:p>
        </w:tc>
        <w:tc>
          <w:tcPr>
            <w:tcW w:w="0" w:type="auto"/>
            <w:tcBorders>
              <w:top w:val="single" w:sz="0" w:space="0" w:color="D5D5D5"/>
              <w:left w:val="single" w:sz="0" w:space="0" w:color="D5D5D5"/>
              <w:bottom w:val="single" w:sz="0" w:space="0" w:color="D5D5D5"/>
              <w:right w:val="single" w:sz="0" w:space="0" w:color="D5D5D5"/>
            </w:tcBorders>
          </w:tcPr>
          <w:p w14:paraId="714E76A6" w14:textId="77777777" w:rsidR="00F11554" w:rsidRDefault="00F11554">
            <w:pPr>
              <w:keepNext/>
              <w:spacing w:after="60"/>
              <w:jc w:val="center"/>
            </w:pPr>
          </w:p>
        </w:tc>
      </w:tr>
      <w:tr w:rsidR="00F11554" w14:paraId="7585FBB2"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020CB34F" w14:textId="77777777" w:rsidR="00F11554" w:rsidRDefault="00000000">
            <w:pPr>
              <w:keepNext/>
              <w:spacing w:after="60"/>
            </w:pPr>
            <w:r>
              <w:rPr>
                <w:rFonts w:ascii="Calibri" w:hAnsi="Calibri"/>
                <w:sz w:val="20"/>
              </w:rPr>
              <w:t>    COVID-19</w:t>
            </w:r>
          </w:p>
        </w:tc>
        <w:tc>
          <w:tcPr>
            <w:tcW w:w="0" w:type="auto"/>
            <w:tcBorders>
              <w:top w:val="single" w:sz="0" w:space="0" w:color="D5D5D5"/>
              <w:left w:val="single" w:sz="0" w:space="0" w:color="D5D5D5"/>
              <w:bottom w:val="single" w:sz="0" w:space="0" w:color="D5D5D5"/>
              <w:right w:val="single" w:sz="0" w:space="0" w:color="D5D5D5"/>
            </w:tcBorders>
          </w:tcPr>
          <w:p w14:paraId="3C479226" w14:textId="77777777" w:rsidR="00F11554" w:rsidRDefault="00000000">
            <w:pPr>
              <w:keepNext/>
              <w:spacing w:after="60"/>
              <w:jc w:val="center"/>
            </w:pPr>
            <w:r>
              <w:rPr>
                <w:rFonts w:ascii="Calibri" w:hAnsi="Calibri"/>
                <w:sz w:val="20"/>
              </w:rPr>
              <w:t>10,106 (86)</w:t>
            </w:r>
          </w:p>
        </w:tc>
        <w:tc>
          <w:tcPr>
            <w:tcW w:w="0" w:type="auto"/>
            <w:tcBorders>
              <w:top w:val="single" w:sz="0" w:space="0" w:color="D5D5D5"/>
              <w:left w:val="single" w:sz="0" w:space="0" w:color="D5D5D5"/>
              <w:bottom w:val="single" w:sz="0" w:space="0" w:color="D5D5D5"/>
              <w:right w:val="single" w:sz="0" w:space="0" w:color="D5D5D5"/>
            </w:tcBorders>
          </w:tcPr>
          <w:p w14:paraId="20BE9B58" w14:textId="77777777" w:rsidR="00F11554" w:rsidRDefault="00000000">
            <w:pPr>
              <w:keepNext/>
              <w:spacing w:after="60"/>
              <w:jc w:val="center"/>
            </w:pPr>
            <w:r>
              <w:rPr>
                <w:rFonts w:ascii="Calibri" w:hAnsi="Calibri"/>
                <w:sz w:val="20"/>
              </w:rPr>
              <w:t>600 (100)</w:t>
            </w:r>
          </w:p>
        </w:tc>
        <w:tc>
          <w:tcPr>
            <w:tcW w:w="0" w:type="auto"/>
            <w:tcBorders>
              <w:top w:val="single" w:sz="0" w:space="0" w:color="D5D5D5"/>
              <w:left w:val="single" w:sz="0" w:space="0" w:color="D5D5D5"/>
              <w:bottom w:val="single" w:sz="0" w:space="0" w:color="D5D5D5"/>
              <w:right w:val="single" w:sz="0" w:space="0" w:color="D5D5D5"/>
            </w:tcBorders>
          </w:tcPr>
          <w:p w14:paraId="4B5A39C9" w14:textId="77777777" w:rsidR="00F11554" w:rsidRDefault="00000000">
            <w:pPr>
              <w:keepNext/>
              <w:spacing w:after="60"/>
              <w:jc w:val="center"/>
            </w:pPr>
            <w:r>
              <w:rPr>
                <w:rFonts w:ascii="Calibri" w:hAnsi="Calibri"/>
                <w:sz w:val="20"/>
              </w:rPr>
              <w:t>2,749 (99)</w:t>
            </w:r>
          </w:p>
        </w:tc>
        <w:tc>
          <w:tcPr>
            <w:tcW w:w="0" w:type="auto"/>
            <w:tcBorders>
              <w:top w:val="single" w:sz="0" w:space="0" w:color="D5D5D5"/>
              <w:left w:val="single" w:sz="0" w:space="0" w:color="D5D5D5"/>
              <w:bottom w:val="single" w:sz="0" w:space="0" w:color="D5D5D5"/>
              <w:right w:val="single" w:sz="0" w:space="0" w:color="D5D5D5"/>
            </w:tcBorders>
          </w:tcPr>
          <w:p w14:paraId="5F67C469" w14:textId="77777777" w:rsidR="00F11554" w:rsidRDefault="00000000">
            <w:pPr>
              <w:keepNext/>
              <w:spacing w:after="60"/>
              <w:jc w:val="center"/>
            </w:pPr>
            <w:r>
              <w:rPr>
                <w:rFonts w:ascii="Calibri" w:hAnsi="Calibri"/>
                <w:sz w:val="20"/>
              </w:rPr>
              <w:t>5,011 (98)</w:t>
            </w:r>
          </w:p>
        </w:tc>
        <w:tc>
          <w:tcPr>
            <w:tcW w:w="0" w:type="auto"/>
            <w:tcBorders>
              <w:top w:val="single" w:sz="0" w:space="0" w:color="D5D5D5"/>
              <w:left w:val="single" w:sz="0" w:space="0" w:color="D5D5D5"/>
              <w:bottom w:val="single" w:sz="0" w:space="0" w:color="D5D5D5"/>
              <w:right w:val="single" w:sz="0" w:space="0" w:color="D5D5D5"/>
            </w:tcBorders>
          </w:tcPr>
          <w:p w14:paraId="2AE6DBAB" w14:textId="77777777" w:rsidR="00F11554" w:rsidRDefault="00000000">
            <w:pPr>
              <w:keepNext/>
              <w:spacing w:after="60"/>
              <w:jc w:val="center"/>
            </w:pPr>
            <w:r>
              <w:rPr>
                <w:rFonts w:ascii="Calibri" w:hAnsi="Calibri"/>
                <w:sz w:val="20"/>
              </w:rPr>
              <w:t>1,746 (53)</w:t>
            </w:r>
          </w:p>
        </w:tc>
      </w:tr>
      <w:tr w:rsidR="00F11554" w14:paraId="0C890800"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015CDEE" w14:textId="77777777" w:rsidR="00F11554" w:rsidRDefault="00000000">
            <w:pPr>
              <w:keepNext/>
              <w:spacing w:after="60"/>
            </w:pPr>
            <w:r>
              <w:rPr>
                <w:rFonts w:ascii="Calibri" w:hAnsi="Calibri"/>
                <w:sz w:val="20"/>
              </w:rPr>
              <w:t>    Influenza</w:t>
            </w:r>
          </w:p>
        </w:tc>
        <w:tc>
          <w:tcPr>
            <w:tcW w:w="0" w:type="auto"/>
            <w:tcBorders>
              <w:top w:val="single" w:sz="0" w:space="0" w:color="D5D5D5"/>
              <w:left w:val="single" w:sz="0" w:space="0" w:color="D5D5D5"/>
              <w:bottom w:val="single" w:sz="0" w:space="0" w:color="D5D5D5"/>
              <w:right w:val="single" w:sz="0" w:space="0" w:color="D5D5D5"/>
            </w:tcBorders>
          </w:tcPr>
          <w:p w14:paraId="4F89FD73" w14:textId="77777777" w:rsidR="00F11554" w:rsidRDefault="00000000">
            <w:pPr>
              <w:keepNext/>
              <w:spacing w:after="60"/>
              <w:jc w:val="center"/>
            </w:pPr>
            <w:r>
              <w:rPr>
                <w:rFonts w:ascii="Calibri" w:hAnsi="Calibri"/>
                <w:sz w:val="20"/>
              </w:rPr>
              <w:t>586 (5.0)</w:t>
            </w:r>
          </w:p>
        </w:tc>
        <w:tc>
          <w:tcPr>
            <w:tcW w:w="0" w:type="auto"/>
            <w:tcBorders>
              <w:top w:val="single" w:sz="0" w:space="0" w:color="D5D5D5"/>
              <w:left w:val="single" w:sz="0" w:space="0" w:color="D5D5D5"/>
              <w:bottom w:val="single" w:sz="0" w:space="0" w:color="D5D5D5"/>
              <w:right w:val="single" w:sz="0" w:space="0" w:color="D5D5D5"/>
            </w:tcBorders>
          </w:tcPr>
          <w:p w14:paraId="7BCD0462" w14:textId="77777777" w:rsidR="00F11554" w:rsidRDefault="00000000">
            <w:pPr>
              <w:keepNext/>
              <w:spacing w:after="60"/>
              <w:jc w:val="center"/>
            </w:pPr>
            <w:r>
              <w:rPr>
                <w:rFonts w:ascii="Calibri" w:hAnsi="Calibri"/>
                <w:sz w:val="20"/>
              </w:rPr>
              <w:t>0 (0)</w:t>
            </w:r>
          </w:p>
        </w:tc>
        <w:tc>
          <w:tcPr>
            <w:tcW w:w="0" w:type="auto"/>
            <w:tcBorders>
              <w:top w:val="single" w:sz="0" w:space="0" w:color="D5D5D5"/>
              <w:left w:val="single" w:sz="0" w:space="0" w:color="D5D5D5"/>
              <w:bottom w:val="single" w:sz="0" w:space="0" w:color="D5D5D5"/>
              <w:right w:val="single" w:sz="0" w:space="0" w:color="D5D5D5"/>
            </w:tcBorders>
          </w:tcPr>
          <w:p w14:paraId="032E1B1E" w14:textId="77777777" w:rsidR="00F11554" w:rsidRDefault="00000000">
            <w:pPr>
              <w:keepNext/>
              <w:spacing w:after="60"/>
              <w:jc w:val="center"/>
            </w:pPr>
            <w:r>
              <w:rPr>
                <w:rFonts w:ascii="Calibri" w:hAnsi="Calibri"/>
                <w:sz w:val="20"/>
              </w:rPr>
              <w:t>0 (0)</w:t>
            </w:r>
          </w:p>
        </w:tc>
        <w:tc>
          <w:tcPr>
            <w:tcW w:w="0" w:type="auto"/>
            <w:tcBorders>
              <w:top w:val="single" w:sz="0" w:space="0" w:color="D5D5D5"/>
              <w:left w:val="single" w:sz="0" w:space="0" w:color="D5D5D5"/>
              <w:bottom w:val="single" w:sz="0" w:space="0" w:color="D5D5D5"/>
              <w:right w:val="single" w:sz="0" w:space="0" w:color="D5D5D5"/>
            </w:tcBorders>
          </w:tcPr>
          <w:p w14:paraId="1AD2F696" w14:textId="77777777" w:rsidR="00F11554" w:rsidRDefault="00000000">
            <w:pPr>
              <w:keepNext/>
              <w:spacing w:after="60"/>
              <w:jc w:val="center"/>
            </w:pPr>
            <w:r>
              <w:rPr>
                <w:rFonts w:ascii="Calibri" w:hAnsi="Calibri"/>
                <w:sz w:val="20"/>
              </w:rPr>
              <w:t>28 (0.5)</w:t>
            </w:r>
          </w:p>
        </w:tc>
        <w:tc>
          <w:tcPr>
            <w:tcW w:w="0" w:type="auto"/>
            <w:tcBorders>
              <w:top w:val="single" w:sz="0" w:space="0" w:color="D5D5D5"/>
              <w:left w:val="single" w:sz="0" w:space="0" w:color="D5D5D5"/>
              <w:bottom w:val="single" w:sz="0" w:space="0" w:color="D5D5D5"/>
              <w:right w:val="single" w:sz="0" w:space="0" w:color="D5D5D5"/>
            </w:tcBorders>
          </w:tcPr>
          <w:p w14:paraId="2A4AA42C" w14:textId="77777777" w:rsidR="00F11554" w:rsidRDefault="00000000">
            <w:pPr>
              <w:keepNext/>
              <w:spacing w:after="60"/>
              <w:jc w:val="center"/>
            </w:pPr>
            <w:r>
              <w:rPr>
                <w:rFonts w:ascii="Calibri" w:hAnsi="Calibri"/>
                <w:sz w:val="20"/>
              </w:rPr>
              <w:t>558 (17)</w:t>
            </w:r>
          </w:p>
        </w:tc>
      </w:tr>
      <w:tr w:rsidR="00F11554" w14:paraId="416650FF"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00049D94" w14:textId="77777777" w:rsidR="00F11554" w:rsidRDefault="00000000">
            <w:pPr>
              <w:keepNext/>
              <w:spacing w:after="60"/>
            </w:pPr>
            <w:r>
              <w:rPr>
                <w:rFonts w:ascii="Calibri" w:hAnsi="Calibri"/>
                <w:sz w:val="20"/>
              </w:rPr>
              <w:t>    Respiratory syncytial virus</w:t>
            </w:r>
          </w:p>
        </w:tc>
        <w:tc>
          <w:tcPr>
            <w:tcW w:w="0" w:type="auto"/>
            <w:tcBorders>
              <w:top w:val="single" w:sz="0" w:space="0" w:color="D5D5D5"/>
              <w:left w:val="single" w:sz="0" w:space="0" w:color="D5D5D5"/>
              <w:bottom w:val="single" w:sz="0" w:space="0" w:color="D5D5D5"/>
              <w:right w:val="single" w:sz="0" w:space="0" w:color="D5D5D5"/>
            </w:tcBorders>
          </w:tcPr>
          <w:p w14:paraId="4C1DE55F" w14:textId="77777777" w:rsidR="00F11554" w:rsidRDefault="00000000">
            <w:pPr>
              <w:keepNext/>
              <w:spacing w:after="60"/>
              <w:jc w:val="center"/>
            </w:pPr>
            <w:r>
              <w:rPr>
                <w:rFonts w:ascii="Calibri" w:hAnsi="Calibri"/>
                <w:sz w:val="20"/>
              </w:rPr>
              <w:t>467 (4.0)</w:t>
            </w:r>
          </w:p>
        </w:tc>
        <w:tc>
          <w:tcPr>
            <w:tcW w:w="0" w:type="auto"/>
            <w:tcBorders>
              <w:top w:val="single" w:sz="0" w:space="0" w:color="D5D5D5"/>
              <w:left w:val="single" w:sz="0" w:space="0" w:color="D5D5D5"/>
              <w:bottom w:val="single" w:sz="0" w:space="0" w:color="D5D5D5"/>
              <w:right w:val="single" w:sz="0" w:space="0" w:color="D5D5D5"/>
            </w:tcBorders>
          </w:tcPr>
          <w:p w14:paraId="31F5469B" w14:textId="77777777" w:rsidR="00F11554" w:rsidRDefault="00000000">
            <w:pPr>
              <w:keepNext/>
              <w:spacing w:after="60"/>
              <w:jc w:val="center"/>
            </w:pPr>
            <w:r>
              <w:rPr>
                <w:rFonts w:ascii="Calibri" w:hAnsi="Calibri"/>
                <w:sz w:val="20"/>
              </w:rPr>
              <w:t>0 (0)</w:t>
            </w:r>
          </w:p>
        </w:tc>
        <w:tc>
          <w:tcPr>
            <w:tcW w:w="0" w:type="auto"/>
            <w:tcBorders>
              <w:top w:val="single" w:sz="0" w:space="0" w:color="D5D5D5"/>
              <w:left w:val="single" w:sz="0" w:space="0" w:color="D5D5D5"/>
              <w:bottom w:val="single" w:sz="0" w:space="0" w:color="D5D5D5"/>
              <w:right w:val="single" w:sz="0" w:space="0" w:color="D5D5D5"/>
            </w:tcBorders>
          </w:tcPr>
          <w:p w14:paraId="29A26886" w14:textId="77777777" w:rsidR="00F11554" w:rsidRDefault="00000000">
            <w:pPr>
              <w:keepNext/>
              <w:spacing w:after="60"/>
              <w:jc w:val="center"/>
            </w:pPr>
            <w:r>
              <w:rPr>
                <w:rFonts w:ascii="Calibri" w:hAnsi="Calibri"/>
                <w:sz w:val="20"/>
              </w:rPr>
              <w:t>4 (0.1)</w:t>
            </w:r>
          </w:p>
        </w:tc>
        <w:tc>
          <w:tcPr>
            <w:tcW w:w="0" w:type="auto"/>
            <w:tcBorders>
              <w:top w:val="single" w:sz="0" w:space="0" w:color="D5D5D5"/>
              <w:left w:val="single" w:sz="0" w:space="0" w:color="D5D5D5"/>
              <w:bottom w:val="single" w:sz="0" w:space="0" w:color="D5D5D5"/>
              <w:right w:val="single" w:sz="0" w:space="0" w:color="D5D5D5"/>
            </w:tcBorders>
          </w:tcPr>
          <w:p w14:paraId="5690A9B4" w14:textId="77777777" w:rsidR="00F11554" w:rsidRDefault="00000000">
            <w:pPr>
              <w:keepNext/>
              <w:spacing w:after="60"/>
              <w:jc w:val="center"/>
            </w:pPr>
            <w:r>
              <w:rPr>
                <w:rFonts w:ascii="Calibri" w:hAnsi="Calibri"/>
                <w:sz w:val="20"/>
              </w:rPr>
              <w:t>72 (1.4)</w:t>
            </w:r>
          </w:p>
        </w:tc>
        <w:tc>
          <w:tcPr>
            <w:tcW w:w="0" w:type="auto"/>
            <w:tcBorders>
              <w:top w:val="single" w:sz="0" w:space="0" w:color="D5D5D5"/>
              <w:left w:val="single" w:sz="0" w:space="0" w:color="D5D5D5"/>
              <w:bottom w:val="single" w:sz="0" w:space="0" w:color="D5D5D5"/>
              <w:right w:val="single" w:sz="0" w:space="0" w:color="D5D5D5"/>
            </w:tcBorders>
          </w:tcPr>
          <w:p w14:paraId="06CB541B" w14:textId="77777777" w:rsidR="00F11554" w:rsidRDefault="00000000">
            <w:pPr>
              <w:keepNext/>
              <w:spacing w:after="60"/>
              <w:jc w:val="center"/>
            </w:pPr>
            <w:r>
              <w:rPr>
                <w:rFonts w:ascii="Calibri" w:hAnsi="Calibri"/>
                <w:sz w:val="20"/>
              </w:rPr>
              <w:t>391 (12)</w:t>
            </w:r>
          </w:p>
        </w:tc>
      </w:tr>
      <w:tr w:rsidR="00F11554" w14:paraId="43CBD652"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0D3E2187" w14:textId="77777777" w:rsidR="00F11554" w:rsidRDefault="00000000">
            <w:pPr>
              <w:keepNext/>
              <w:spacing w:after="60"/>
            </w:pPr>
            <w:r>
              <w:rPr>
                <w:rFonts w:ascii="Calibri" w:hAnsi="Calibri"/>
                <w:sz w:val="20"/>
              </w:rPr>
              <w:t>    Entero/Rhinovirus</w:t>
            </w:r>
          </w:p>
        </w:tc>
        <w:tc>
          <w:tcPr>
            <w:tcW w:w="0" w:type="auto"/>
            <w:tcBorders>
              <w:top w:val="single" w:sz="0" w:space="0" w:color="D5D5D5"/>
              <w:left w:val="single" w:sz="0" w:space="0" w:color="D5D5D5"/>
              <w:bottom w:val="single" w:sz="0" w:space="0" w:color="D5D5D5"/>
              <w:right w:val="single" w:sz="0" w:space="0" w:color="D5D5D5"/>
            </w:tcBorders>
          </w:tcPr>
          <w:p w14:paraId="2398F82F" w14:textId="77777777" w:rsidR="00F11554" w:rsidRDefault="00000000">
            <w:pPr>
              <w:keepNext/>
              <w:spacing w:after="60"/>
              <w:jc w:val="center"/>
            </w:pPr>
            <w:r>
              <w:rPr>
                <w:rFonts w:ascii="Calibri" w:hAnsi="Calibri"/>
                <w:sz w:val="20"/>
              </w:rPr>
              <w:t>355 (3.0)</w:t>
            </w:r>
          </w:p>
        </w:tc>
        <w:tc>
          <w:tcPr>
            <w:tcW w:w="0" w:type="auto"/>
            <w:tcBorders>
              <w:top w:val="single" w:sz="0" w:space="0" w:color="D5D5D5"/>
              <w:left w:val="single" w:sz="0" w:space="0" w:color="D5D5D5"/>
              <w:bottom w:val="single" w:sz="0" w:space="0" w:color="D5D5D5"/>
              <w:right w:val="single" w:sz="0" w:space="0" w:color="D5D5D5"/>
            </w:tcBorders>
          </w:tcPr>
          <w:p w14:paraId="3E75E922" w14:textId="77777777" w:rsidR="00F11554" w:rsidRDefault="00000000">
            <w:pPr>
              <w:keepNext/>
              <w:spacing w:after="60"/>
              <w:jc w:val="center"/>
            </w:pPr>
            <w:r>
              <w:rPr>
                <w:rFonts w:ascii="Calibri" w:hAnsi="Calibri"/>
                <w:sz w:val="20"/>
              </w:rPr>
              <w:t>0 (0)</w:t>
            </w:r>
          </w:p>
        </w:tc>
        <w:tc>
          <w:tcPr>
            <w:tcW w:w="0" w:type="auto"/>
            <w:tcBorders>
              <w:top w:val="single" w:sz="0" w:space="0" w:color="D5D5D5"/>
              <w:left w:val="single" w:sz="0" w:space="0" w:color="D5D5D5"/>
              <w:bottom w:val="single" w:sz="0" w:space="0" w:color="D5D5D5"/>
              <w:right w:val="single" w:sz="0" w:space="0" w:color="D5D5D5"/>
            </w:tcBorders>
          </w:tcPr>
          <w:p w14:paraId="4C7D90D2" w14:textId="77777777" w:rsidR="00F11554" w:rsidRDefault="00000000">
            <w:pPr>
              <w:keepNext/>
              <w:spacing w:after="60"/>
              <w:jc w:val="center"/>
            </w:pPr>
            <w:r>
              <w:rPr>
                <w:rFonts w:ascii="Calibri" w:hAnsi="Calibri"/>
                <w:sz w:val="20"/>
              </w:rPr>
              <w:t>9 (0.3)</w:t>
            </w:r>
          </w:p>
        </w:tc>
        <w:tc>
          <w:tcPr>
            <w:tcW w:w="0" w:type="auto"/>
            <w:tcBorders>
              <w:top w:val="single" w:sz="0" w:space="0" w:color="D5D5D5"/>
              <w:left w:val="single" w:sz="0" w:space="0" w:color="D5D5D5"/>
              <w:bottom w:val="single" w:sz="0" w:space="0" w:color="D5D5D5"/>
              <w:right w:val="single" w:sz="0" w:space="0" w:color="D5D5D5"/>
            </w:tcBorders>
          </w:tcPr>
          <w:p w14:paraId="0829AF78" w14:textId="77777777" w:rsidR="00F11554" w:rsidRDefault="00000000">
            <w:pPr>
              <w:keepNext/>
              <w:spacing w:after="60"/>
              <w:jc w:val="center"/>
            </w:pPr>
            <w:r>
              <w:rPr>
                <w:rFonts w:ascii="Calibri" w:hAnsi="Calibri"/>
                <w:sz w:val="20"/>
              </w:rPr>
              <w:t>3 (&lt;0.1)</w:t>
            </w:r>
          </w:p>
        </w:tc>
        <w:tc>
          <w:tcPr>
            <w:tcW w:w="0" w:type="auto"/>
            <w:tcBorders>
              <w:top w:val="single" w:sz="0" w:space="0" w:color="D5D5D5"/>
              <w:left w:val="single" w:sz="0" w:space="0" w:color="D5D5D5"/>
              <w:bottom w:val="single" w:sz="0" w:space="0" w:color="D5D5D5"/>
              <w:right w:val="single" w:sz="0" w:space="0" w:color="D5D5D5"/>
            </w:tcBorders>
          </w:tcPr>
          <w:p w14:paraId="423D46A4" w14:textId="77777777" w:rsidR="00F11554" w:rsidRDefault="00000000">
            <w:pPr>
              <w:keepNext/>
              <w:spacing w:after="60"/>
              <w:jc w:val="center"/>
            </w:pPr>
            <w:r>
              <w:rPr>
                <w:rFonts w:ascii="Calibri" w:hAnsi="Calibri"/>
                <w:sz w:val="20"/>
              </w:rPr>
              <w:t>343 (10)</w:t>
            </w:r>
          </w:p>
        </w:tc>
      </w:tr>
      <w:tr w:rsidR="00F11554" w14:paraId="41561AC8"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DE9F255" w14:textId="77777777" w:rsidR="00F11554" w:rsidRDefault="00000000">
            <w:pPr>
              <w:keepNext/>
              <w:spacing w:after="60"/>
            </w:pPr>
            <w:r>
              <w:rPr>
                <w:rFonts w:ascii="Calibri" w:hAnsi="Calibri"/>
                <w:sz w:val="20"/>
              </w:rPr>
              <w:t>    Parainfluenza</w:t>
            </w:r>
          </w:p>
        </w:tc>
        <w:tc>
          <w:tcPr>
            <w:tcW w:w="0" w:type="auto"/>
            <w:tcBorders>
              <w:top w:val="single" w:sz="0" w:space="0" w:color="D5D5D5"/>
              <w:left w:val="single" w:sz="0" w:space="0" w:color="D5D5D5"/>
              <w:bottom w:val="single" w:sz="0" w:space="0" w:color="D5D5D5"/>
              <w:right w:val="single" w:sz="0" w:space="0" w:color="D5D5D5"/>
            </w:tcBorders>
          </w:tcPr>
          <w:p w14:paraId="1302B253" w14:textId="77777777" w:rsidR="00F11554" w:rsidRDefault="00000000">
            <w:pPr>
              <w:keepNext/>
              <w:spacing w:after="60"/>
              <w:jc w:val="center"/>
            </w:pPr>
            <w:r>
              <w:rPr>
                <w:rFonts w:ascii="Calibri" w:hAnsi="Calibri"/>
                <w:sz w:val="20"/>
              </w:rPr>
              <w:t>147 (1.2)</w:t>
            </w:r>
          </w:p>
        </w:tc>
        <w:tc>
          <w:tcPr>
            <w:tcW w:w="0" w:type="auto"/>
            <w:tcBorders>
              <w:top w:val="single" w:sz="0" w:space="0" w:color="D5D5D5"/>
              <w:left w:val="single" w:sz="0" w:space="0" w:color="D5D5D5"/>
              <w:bottom w:val="single" w:sz="0" w:space="0" w:color="D5D5D5"/>
              <w:right w:val="single" w:sz="0" w:space="0" w:color="D5D5D5"/>
            </w:tcBorders>
          </w:tcPr>
          <w:p w14:paraId="697FCEF9" w14:textId="77777777" w:rsidR="00F11554" w:rsidRDefault="00000000">
            <w:pPr>
              <w:keepNext/>
              <w:spacing w:after="60"/>
              <w:jc w:val="center"/>
            </w:pPr>
            <w:r>
              <w:rPr>
                <w:rFonts w:ascii="Calibri" w:hAnsi="Calibri"/>
                <w:sz w:val="20"/>
              </w:rPr>
              <w:t>0 (0)</w:t>
            </w:r>
          </w:p>
        </w:tc>
        <w:tc>
          <w:tcPr>
            <w:tcW w:w="0" w:type="auto"/>
            <w:tcBorders>
              <w:top w:val="single" w:sz="0" w:space="0" w:color="D5D5D5"/>
              <w:left w:val="single" w:sz="0" w:space="0" w:color="D5D5D5"/>
              <w:bottom w:val="single" w:sz="0" w:space="0" w:color="D5D5D5"/>
              <w:right w:val="single" w:sz="0" w:space="0" w:color="D5D5D5"/>
            </w:tcBorders>
          </w:tcPr>
          <w:p w14:paraId="673428D5" w14:textId="77777777" w:rsidR="00F11554" w:rsidRDefault="00000000">
            <w:pPr>
              <w:keepNext/>
              <w:spacing w:after="60"/>
              <w:jc w:val="center"/>
            </w:pPr>
            <w:r>
              <w:rPr>
                <w:rFonts w:ascii="Calibri" w:hAnsi="Calibri"/>
                <w:sz w:val="20"/>
              </w:rPr>
              <w:t>1 (&lt;0.1)</w:t>
            </w:r>
          </w:p>
        </w:tc>
        <w:tc>
          <w:tcPr>
            <w:tcW w:w="0" w:type="auto"/>
            <w:tcBorders>
              <w:top w:val="single" w:sz="0" w:space="0" w:color="D5D5D5"/>
              <w:left w:val="single" w:sz="0" w:space="0" w:color="D5D5D5"/>
              <w:bottom w:val="single" w:sz="0" w:space="0" w:color="D5D5D5"/>
              <w:right w:val="single" w:sz="0" w:space="0" w:color="D5D5D5"/>
            </w:tcBorders>
          </w:tcPr>
          <w:p w14:paraId="570F4F51" w14:textId="77777777" w:rsidR="00F11554" w:rsidRDefault="00000000">
            <w:pPr>
              <w:keepNext/>
              <w:spacing w:after="60"/>
              <w:jc w:val="center"/>
            </w:pPr>
            <w:r>
              <w:rPr>
                <w:rFonts w:ascii="Calibri" w:hAnsi="Calibri"/>
                <w:sz w:val="20"/>
              </w:rPr>
              <w:t>20 (0.4)</w:t>
            </w:r>
          </w:p>
        </w:tc>
        <w:tc>
          <w:tcPr>
            <w:tcW w:w="0" w:type="auto"/>
            <w:tcBorders>
              <w:top w:val="single" w:sz="0" w:space="0" w:color="D5D5D5"/>
              <w:left w:val="single" w:sz="0" w:space="0" w:color="D5D5D5"/>
              <w:bottom w:val="single" w:sz="0" w:space="0" w:color="D5D5D5"/>
              <w:right w:val="single" w:sz="0" w:space="0" w:color="D5D5D5"/>
            </w:tcBorders>
          </w:tcPr>
          <w:p w14:paraId="0162AB66" w14:textId="77777777" w:rsidR="00F11554" w:rsidRDefault="00000000">
            <w:pPr>
              <w:keepNext/>
              <w:spacing w:after="60"/>
              <w:jc w:val="center"/>
            </w:pPr>
            <w:r>
              <w:rPr>
                <w:rFonts w:ascii="Calibri" w:hAnsi="Calibri"/>
                <w:sz w:val="20"/>
              </w:rPr>
              <w:t>126 (3.8)</w:t>
            </w:r>
          </w:p>
        </w:tc>
      </w:tr>
      <w:tr w:rsidR="00F11554" w14:paraId="2B00A305"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F4E4360" w14:textId="77777777" w:rsidR="00F11554" w:rsidRDefault="00000000">
            <w:pPr>
              <w:keepNext/>
              <w:spacing w:after="60"/>
            </w:pPr>
            <w:r>
              <w:rPr>
                <w:rFonts w:ascii="Calibri" w:hAnsi="Calibri"/>
                <w:sz w:val="20"/>
              </w:rPr>
              <w:t>    Metapneumovirus</w:t>
            </w:r>
          </w:p>
        </w:tc>
        <w:tc>
          <w:tcPr>
            <w:tcW w:w="0" w:type="auto"/>
            <w:tcBorders>
              <w:top w:val="single" w:sz="0" w:space="0" w:color="D5D5D5"/>
              <w:left w:val="single" w:sz="0" w:space="0" w:color="D5D5D5"/>
              <w:bottom w:val="single" w:sz="0" w:space="0" w:color="D5D5D5"/>
              <w:right w:val="single" w:sz="0" w:space="0" w:color="D5D5D5"/>
            </w:tcBorders>
          </w:tcPr>
          <w:p w14:paraId="187B7B37" w14:textId="77777777" w:rsidR="00F11554" w:rsidRDefault="00000000">
            <w:pPr>
              <w:keepNext/>
              <w:spacing w:after="60"/>
              <w:jc w:val="center"/>
            </w:pPr>
            <w:r>
              <w:rPr>
                <w:rFonts w:ascii="Calibri" w:hAnsi="Calibri"/>
                <w:sz w:val="20"/>
              </w:rPr>
              <w:t>102 (0.9)</w:t>
            </w:r>
          </w:p>
        </w:tc>
        <w:tc>
          <w:tcPr>
            <w:tcW w:w="0" w:type="auto"/>
            <w:tcBorders>
              <w:top w:val="single" w:sz="0" w:space="0" w:color="D5D5D5"/>
              <w:left w:val="single" w:sz="0" w:space="0" w:color="D5D5D5"/>
              <w:bottom w:val="single" w:sz="0" w:space="0" w:color="D5D5D5"/>
              <w:right w:val="single" w:sz="0" w:space="0" w:color="D5D5D5"/>
            </w:tcBorders>
          </w:tcPr>
          <w:p w14:paraId="5432AF71" w14:textId="77777777" w:rsidR="00F11554" w:rsidRDefault="00000000">
            <w:pPr>
              <w:keepNext/>
              <w:spacing w:after="60"/>
              <w:jc w:val="center"/>
            </w:pPr>
            <w:r>
              <w:rPr>
                <w:rFonts w:ascii="Calibri" w:hAnsi="Calibri"/>
                <w:sz w:val="20"/>
              </w:rPr>
              <w:t>0 (0)</w:t>
            </w:r>
          </w:p>
        </w:tc>
        <w:tc>
          <w:tcPr>
            <w:tcW w:w="0" w:type="auto"/>
            <w:tcBorders>
              <w:top w:val="single" w:sz="0" w:space="0" w:color="D5D5D5"/>
              <w:left w:val="single" w:sz="0" w:space="0" w:color="D5D5D5"/>
              <w:bottom w:val="single" w:sz="0" w:space="0" w:color="D5D5D5"/>
              <w:right w:val="single" w:sz="0" w:space="0" w:color="D5D5D5"/>
            </w:tcBorders>
          </w:tcPr>
          <w:p w14:paraId="37816050" w14:textId="77777777" w:rsidR="00F11554" w:rsidRDefault="00000000">
            <w:pPr>
              <w:keepNext/>
              <w:spacing w:after="60"/>
              <w:jc w:val="center"/>
            </w:pPr>
            <w:r>
              <w:rPr>
                <w:rFonts w:ascii="Calibri" w:hAnsi="Calibri"/>
                <w:sz w:val="20"/>
              </w:rPr>
              <w:t>1 (&lt;0.1)</w:t>
            </w:r>
          </w:p>
        </w:tc>
        <w:tc>
          <w:tcPr>
            <w:tcW w:w="0" w:type="auto"/>
            <w:tcBorders>
              <w:top w:val="single" w:sz="0" w:space="0" w:color="D5D5D5"/>
              <w:left w:val="single" w:sz="0" w:space="0" w:color="D5D5D5"/>
              <w:bottom w:val="single" w:sz="0" w:space="0" w:color="D5D5D5"/>
              <w:right w:val="single" w:sz="0" w:space="0" w:color="D5D5D5"/>
            </w:tcBorders>
          </w:tcPr>
          <w:p w14:paraId="7958A3DE" w14:textId="77777777" w:rsidR="00F11554" w:rsidRDefault="00000000">
            <w:pPr>
              <w:keepNext/>
              <w:spacing w:after="60"/>
              <w:jc w:val="center"/>
            </w:pPr>
            <w:r>
              <w:rPr>
                <w:rFonts w:ascii="Calibri" w:hAnsi="Calibri"/>
                <w:sz w:val="20"/>
              </w:rPr>
              <w:t>3 (&lt;0.1)</w:t>
            </w:r>
          </w:p>
        </w:tc>
        <w:tc>
          <w:tcPr>
            <w:tcW w:w="0" w:type="auto"/>
            <w:tcBorders>
              <w:top w:val="single" w:sz="0" w:space="0" w:color="D5D5D5"/>
              <w:left w:val="single" w:sz="0" w:space="0" w:color="D5D5D5"/>
              <w:bottom w:val="single" w:sz="0" w:space="0" w:color="D5D5D5"/>
              <w:right w:val="single" w:sz="0" w:space="0" w:color="D5D5D5"/>
            </w:tcBorders>
          </w:tcPr>
          <w:p w14:paraId="58936E70" w14:textId="77777777" w:rsidR="00F11554" w:rsidRDefault="00000000">
            <w:pPr>
              <w:keepNext/>
              <w:spacing w:after="60"/>
              <w:jc w:val="center"/>
            </w:pPr>
            <w:r>
              <w:rPr>
                <w:rFonts w:ascii="Calibri" w:hAnsi="Calibri"/>
                <w:sz w:val="20"/>
              </w:rPr>
              <w:t>98 (3.0)</w:t>
            </w:r>
          </w:p>
        </w:tc>
      </w:tr>
      <w:tr w:rsidR="00F11554" w14:paraId="6D67549A"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27AB29C" w14:textId="77777777" w:rsidR="00F11554" w:rsidRDefault="00000000">
            <w:pPr>
              <w:keepNext/>
              <w:spacing w:after="60"/>
            </w:pPr>
            <w:r>
              <w:rPr>
                <w:rFonts w:ascii="Calibri" w:hAnsi="Calibri"/>
                <w:sz w:val="20"/>
              </w:rPr>
              <w:t>    Adenovirus</w:t>
            </w:r>
          </w:p>
        </w:tc>
        <w:tc>
          <w:tcPr>
            <w:tcW w:w="0" w:type="auto"/>
            <w:tcBorders>
              <w:top w:val="single" w:sz="0" w:space="0" w:color="D5D5D5"/>
              <w:left w:val="single" w:sz="0" w:space="0" w:color="D5D5D5"/>
              <w:bottom w:val="single" w:sz="0" w:space="0" w:color="D5D5D5"/>
              <w:right w:val="single" w:sz="0" w:space="0" w:color="D5D5D5"/>
            </w:tcBorders>
          </w:tcPr>
          <w:p w14:paraId="4822E290" w14:textId="77777777" w:rsidR="00F11554" w:rsidRDefault="00000000">
            <w:pPr>
              <w:keepNext/>
              <w:spacing w:after="60"/>
              <w:jc w:val="center"/>
            </w:pPr>
            <w:r>
              <w:rPr>
                <w:rFonts w:ascii="Calibri" w:hAnsi="Calibri"/>
                <w:sz w:val="20"/>
              </w:rPr>
              <w:t>41 (0.3)</w:t>
            </w:r>
          </w:p>
        </w:tc>
        <w:tc>
          <w:tcPr>
            <w:tcW w:w="0" w:type="auto"/>
            <w:tcBorders>
              <w:top w:val="single" w:sz="0" w:space="0" w:color="D5D5D5"/>
              <w:left w:val="single" w:sz="0" w:space="0" w:color="D5D5D5"/>
              <w:bottom w:val="single" w:sz="0" w:space="0" w:color="D5D5D5"/>
              <w:right w:val="single" w:sz="0" w:space="0" w:color="D5D5D5"/>
            </w:tcBorders>
          </w:tcPr>
          <w:p w14:paraId="7D5A8A9F" w14:textId="77777777" w:rsidR="00F11554" w:rsidRDefault="00000000">
            <w:pPr>
              <w:keepNext/>
              <w:spacing w:after="60"/>
              <w:jc w:val="center"/>
            </w:pPr>
            <w:r>
              <w:rPr>
                <w:rFonts w:ascii="Calibri" w:hAnsi="Calibri"/>
                <w:sz w:val="20"/>
              </w:rPr>
              <w:t>0 (0)</w:t>
            </w:r>
          </w:p>
        </w:tc>
        <w:tc>
          <w:tcPr>
            <w:tcW w:w="0" w:type="auto"/>
            <w:tcBorders>
              <w:top w:val="single" w:sz="0" w:space="0" w:color="D5D5D5"/>
              <w:left w:val="single" w:sz="0" w:space="0" w:color="D5D5D5"/>
              <w:bottom w:val="single" w:sz="0" w:space="0" w:color="D5D5D5"/>
              <w:right w:val="single" w:sz="0" w:space="0" w:color="D5D5D5"/>
            </w:tcBorders>
          </w:tcPr>
          <w:p w14:paraId="1584ED93" w14:textId="77777777" w:rsidR="00F11554" w:rsidRDefault="00000000">
            <w:pPr>
              <w:keepNext/>
              <w:spacing w:after="60"/>
              <w:jc w:val="center"/>
            </w:pPr>
            <w:r>
              <w:rPr>
                <w:rFonts w:ascii="Calibri" w:hAnsi="Calibri"/>
                <w:sz w:val="20"/>
              </w:rPr>
              <w:t>1 (&lt;0.1)</w:t>
            </w:r>
          </w:p>
        </w:tc>
        <w:tc>
          <w:tcPr>
            <w:tcW w:w="0" w:type="auto"/>
            <w:tcBorders>
              <w:top w:val="single" w:sz="0" w:space="0" w:color="D5D5D5"/>
              <w:left w:val="single" w:sz="0" w:space="0" w:color="D5D5D5"/>
              <w:bottom w:val="single" w:sz="0" w:space="0" w:color="D5D5D5"/>
              <w:right w:val="single" w:sz="0" w:space="0" w:color="D5D5D5"/>
            </w:tcBorders>
          </w:tcPr>
          <w:p w14:paraId="279AE4F7" w14:textId="77777777" w:rsidR="00F11554" w:rsidRDefault="00000000">
            <w:pPr>
              <w:keepNext/>
              <w:spacing w:after="60"/>
              <w:jc w:val="center"/>
            </w:pPr>
            <w:r>
              <w:rPr>
                <w:rFonts w:ascii="Calibri" w:hAnsi="Calibri"/>
                <w:sz w:val="20"/>
              </w:rPr>
              <w:t>0 (0)</w:t>
            </w:r>
          </w:p>
        </w:tc>
        <w:tc>
          <w:tcPr>
            <w:tcW w:w="0" w:type="auto"/>
            <w:tcBorders>
              <w:top w:val="single" w:sz="0" w:space="0" w:color="D5D5D5"/>
              <w:left w:val="single" w:sz="0" w:space="0" w:color="D5D5D5"/>
              <w:bottom w:val="single" w:sz="0" w:space="0" w:color="D5D5D5"/>
              <w:right w:val="single" w:sz="0" w:space="0" w:color="D5D5D5"/>
            </w:tcBorders>
          </w:tcPr>
          <w:p w14:paraId="7C4E92EC" w14:textId="77777777" w:rsidR="00F11554" w:rsidRDefault="00000000">
            <w:pPr>
              <w:keepNext/>
              <w:spacing w:after="60"/>
              <w:jc w:val="center"/>
            </w:pPr>
            <w:r>
              <w:rPr>
                <w:rFonts w:ascii="Calibri" w:hAnsi="Calibri"/>
                <w:sz w:val="20"/>
              </w:rPr>
              <w:t>40 (1.2)</w:t>
            </w:r>
          </w:p>
        </w:tc>
      </w:tr>
      <w:tr w:rsidR="00F11554" w14:paraId="422D80FE"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025954D" w14:textId="77777777" w:rsidR="00F11554" w:rsidRDefault="00000000">
            <w:pPr>
              <w:keepNext/>
              <w:spacing w:after="60"/>
            </w:pPr>
            <w:r>
              <w:rPr>
                <w:rFonts w:ascii="Calibri" w:hAnsi="Calibri"/>
                <w:sz w:val="20"/>
              </w:rPr>
              <w:t>    Other</w:t>
            </w:r>
          </w:p>
        </w:tc>
        <w:tc>
          <w:tcPr>
            <w:tcW w:w="0" w:type="auto"/>
            <w:tcBorders>
              <w:top w:val="single" w:sz="0" w:space="0" w:color="D5D5D5"/>
              <w:left w:val="single" w:sz="0" w:space="0" w:color="D5D5D5"/>
              <w:bottom w:val="single" w:sz="0" w:space="0" w:color="D5D5D5"/>
              <w:right w:val="single" w:sz="0" w:space="0" w:color="D5D5D5"/>
            </w:tcBorders>
          </w:tcPr>
          <w:p w14:paraId="2CDD8078" w14:textId="77777777" w:rsidR="00F11554" w:rsidRDefault="00000000">
            <w:pPr>
              <w:keepNext/>
              <w:spacing w:after="60"/>
              <w:jc w:val="center"/>
            </w:pPr>
            <w:r>
              <w:rPr>
                <w:rFonts w:ascii="Calibri" w:hAnsi="Calibri"/>
                <w:sz w:val="20"/>
              </w:rPr>
              <w:t>14 (0.1)</w:t>
            </w:r>
          </w:p>
        </w:tc>
        <w:tc>
          <w:tcPr>
            <w:tcW w:w="0" w:type="auto"/>
            <w:tcBorders>
              <w:top w:val="single" w:sz="0" w:space="0" w:color="D5D5D5"/>
              <w:left w:val="single" w:sz="0" w:space="0" w:color="D5D5D5"/>
              <w:bottom w:val="single" w:sz="0" w:space="0" w:color="D5D5D5"/>
              <w:right w:val="single" w:sz="0" w:space="0" w:color="D5D5D5"/>
            </w:tcBorders>
          </w:tcPr>
          <w:p w14:paraId="489638BC" w14:textId="77777777" w:rsidR="00F11554" w:rsidRDefault="00000000">
            <w:pPr>
              <w:keepNext/>
              <w:spacing w:after="60"/>
              <w:jc w:val="center"/>
            </w:pPr>
            <w:r>
              <w:rPr>
                <w:rFonts w:ascii="Calibri" w:hAnsi="Calibri"/>
                <w:sz w:val="20"/>
              </w:rPr>
              <w:t>1 (0.2)</w:t>
            </w:r>
          </w:p>
        </w:tc>
        <w:tc>
          <w:tcPr>
            <w:tcW w:w="0" w:type="auto"/>
            <w:tcBorders>
              <w:top w:val="single" w:sz="0" w:space="0" w:color="D5D5D5"/>
              <w:left w:val="single" w:sz="0" w:space="0" w:color="D5D5D5"/>
              <w:bottom w:val="single" w:sz="0" w:space="0" w:color="D5D5D5"/>
              <w:right w:val="single" w:sz="0" w:space="0" w:color="D5D5D5"/>
            </w:tcBorders>
          </w:tcPr>
          <w:p w14:paraId="460B6687" w14:textId="77777777" w:rsidR="00F11554" w:rsidRDefault="00000000">
            <w:pPr>
              <w:keepNext/>
              <w:spacing w:after="60"/>
              <w:jc w:val="center"/>
            </w:pPr>
            <w:r>
              <w:rPr>
                <w:rFonts w:ascii="Calibri" w:hAnsi="Calibri"/>
                <w:sz w:val="20"/>
              </w:rPr>
              <w:t>4 (0.1)</w:t>
            </w:r>
          </w:p>
        </w:tc>
        <w:tc>
          <w:tcPr>
            <w:tcW w:w="0" w:type="auto"/>
            <w:tcBorders>
              <w:top w:val="single" w:sz="0" w:space="0" w:color="D5D5D5"/>
              <w:left w:val="single" w:sz="0" w:space="0" w:color="D5D5D5"/>
              <w:bottom w:val="single" w:sz="0" w:space="0" w:color="D5D5D5"/>
              <w:right w:val="single" w:sz="0" w:space="0" w:color="D5D5D5"/>
            </w:tcBorders>
          </w:tcPr>
          <w:p w14:paraId="3E6927E7" w14:textId="77777777" w:rsidR="00F11554" w:rsidRDefault="00000000">
            <w:pPr>
              <w:keepNext/>
              <w:spacing w:after="60"/>
              <w:jc w:val="center"/>
            </w:pPr>
            <w:r>
              <w:rPr>
                <w:rFonts w:ascii="Calibri" w:hAnsi="Calibri"/>
                <w:sz w:val="20"/>
              </w:rPr>
              <w:t>2 (&lt;0.1)</w:t>
            </w:r>
          </w:p>
        </w:tc>
        <w:tc>
          <w:tcPr>
            <w:tcW w:w="0" w:type="auto"/>
            <w:tcBorders>
              <w:top w:val="single" w:sz="0" w:space="0" w:color="D5D5D5"/>
              <w:left w:val="single" w:sz="0" w:space="0" w:color="D5D5D5"/>
              <w:bottom w:val="single" w:sz="0" w:space="0" w:color="D5D5D5"/>
              <w:right w:val="single" w:sz="0" w:space="0" w:color="D5D5D5"/>
            </w:tcBorders>
          </w:tcPr>
          <w:p w14:paraId="632CA11B" w14:textId="77777777" w:rsidR="00F11554" w:rsidRDefault="00000000">
            <w:pPr>
              <w:keepNext/>
              <w:spacing w:after="60"/>
              <w:jc w:val="center"/>
            </w:pPr>
            <w:r>
              <w:rPr>
                <w:rFonts w:ascii="Calibri" w:hAnsi="Calibri"/>
                <w:sz w:val="20"/>
              </w:rPr>
              <w:t>7 (0.2)</w:t>
            </w:r>
          </w:p>
        </w:tc>
      </w:tr>
    </w:tbl>
    <w:p w14:paraId="66BA7799" w14:textId="77777777" w:rsidR="00F11554" w:rsidRDefault="00000000">
      <w:pPr>
        <w:pStyle w:val="Heading4"/>
      </w:pPr>
      <w:bookmarkStart w:id="22" w:name="Xa1e33b040ceeb6df17db5e1a985d1de3cea8df1"/>
      <w:bookmarkEnd w:id="21"/>
      <w:r>
        <w:t>Table 2. Baseline characteristics and treatments</w:t>
      </w:r>
    </w:p>
    <w:p w14:paraId="1A8B14EE" w14:textId="77777777" w:rsidR="00F11554" w:rsidRDefault="00000000">
      <w:pPr>
        <w:pStyle w:val="FirstParagraph"/>
      </w:pPr>
      <w:r>
        <w:br/>
      </w:r>
    </w:p>
    <w:tbl>
      <w:tblPr>
        <w:tblStyle w:val="ListTable4-Accent1"/>
        <w:tblW w:w="0" w:type="auto"/>
        <w:tblLook w:val="0400" w:firstRow="0" w:lastRow="0" w:firstColumn="0" w:lastColumn="0" w:noHBand="0" w:noVBand="1"/>
      </w:tblPr>
      <w:tblGrid>
        <w:gridCol w:w="3246"/>
        <w:gridCol w:w="961"/>
        <w:gridCol w:w="1887"/>
        <w:gridCol w:w="1628"/>
        <w:gridCol w:w="1628"/>
      </w:tblGrid>
      <w:tr w:rsidR="00F11554" w:rsidRPr="000C2A58" w14:paraId="487F6AF1" w14:textId="77777777" w:rsidTr="000C2A58">
        <w:trPr>
          <w:cnfStyle w:val="000000100000" w:firstRow="0" w:lastRow="0" w:firstColumn="0" w:lastColumn="0" w:oddVBand="0" w:evenVBand="0" w:oddHBand="1" w:evenHBand="0" w:firstRowFirstColumn="0" w:firstRowLastColumn="0" w:lastRowFirstColumn="0" w:lastRowLastColumn="0"/>
        </w:trPr>
        <w:tc>
          <w:tcPr>
            <w:tcW w:w="0" w:type="auto"/>
          </w:tcPr>
          <w:p w14:paraId="64AEBAF6" w14:textId="77777777" w:rsidR="00F11554" w:rsidRPr="000C2A58" w:rsidRDefault="00000000">
            <w:pPr>
              <w:keepNext/>
              <w:spacing w:after="60"/>
            </w:pPr>
            <w:r w:rsidRPr="000C2A58">
              <w:rPr>
                <w:b/>
                <w:sz w:val="20"/>
              </w:rPr>
              <w:lastRenderedPageBreak/>
              <w:t>Variables</w:t>
            </w:r>
            <w:r w:rsidRPr="000C2A58">
              <w:rPr>
                <w:i/>
                <w:sz w:val="20"/>
                <w:vertAlign w:val="superscript"/>
              </w:rPr>
              <w:t>*</w:t>
            </w:r>
          </w:p>
        </w:tc>
        <w:tc>
          <w:tcPr>
            <w:tcW w:w="0" w:type="auto"/>
          </w:tcPr>
          <w:p w14:paraId="1E475AAB" w14:textId="77777777" w:rsidR="00F11554" w:rsidRPr="000C2A58" w:rsidRDefault="00000000">
            <w:pPr>
              <w:keepNext/>
              <w:spacing w:after="60"/>
              <w:jc w:val="center"/>
            </w:pPr>
            <w:r w:rsidRPr="000C2A58">
              <w:rPr>
                <w:b/>
                <w:sz w:val="20"/>
              </w:rPr>
              <w:t>N</w:t>
            </w:r>
          </w:p>
        </w:tc>
        <w:tc>
          <w:tcPr>
            <w:tcW w:w="0" w:type="auto"/>
          </w:tcPr>
          <w:p w14:paraId="326E09CB" w14:textId="77777777" w:rsidR="00F11554" w:rsidRPr="000C2A58" w:rsidRDefault="00000000">
            <w:pPr>
              <w:keepNext/>
              <w:spacing w:after="60"/>
              <w:jc w:val="center"/>
            </w:pPr>
            <w:r w:rsidRPr="000C2A58">
              <w:rPr>
                <w:b/>
                <w:sz w:val="20"/>
              </w:rPr>
              <w:t>Overall</w:t>
            </w:r>
            <w:r w:rsidRPr="000C2A58">
              <w:rPr>
                <w:i/>
                <w:sz w:val="20"/>
                <w:vertAlign w:val="superscript"/>
              </w:rPr>
              <w:t>†</w:t>
            </w:r>
          </w:p>
        </w:tc>
        <w:tc>
          <w:tcPr>
            <w:tcW w:w="0" w:type="auto"/>
          </w:tcPr>
          <w:p w14:paraId="427A8903" w14:textId="77777777" w:rsidR="00F11554" w:rsidRPr="000C2A58" w:rsidRDefault="00000000">
            <w:pPr>
              <w:keepNext/>
              <w:spacing w:after="60"/>
              <w:jc w:val="center"/>
            </w:pPr>
            <w:r w:rsidRPr="000C2A58">
              <w:rPr>
                <w:sz w:val="20"/>
              </w:rPr>
              <w:t>(N = 11818)</w:t>
            </w:r>
            <w:r w:rsidRPr="000C2A58">
              <w:rPr>
                <w:i/>
                <w:sz w:val="20"/>
                <w:vertAlign w:val="superscript"/>
              </w:rPr>
              <w:t>†</w:t>
            </w:r>
          </w:p>
        </w:tc>
        <w:tc>
          <w:tcPr>
            <w:tcW w:w="0" w:type="auto"/>
          </w:tcPr>
          <w:p w14:paraId="71E710E1" w14:textId="77777777" w:rsidR="00F11554" w:rsidRPr="000C2A58" w:rsidRDefault="00000000">
            <w:pPr>
              <w:keepNext/>
              <w:spacing w:after="60"/>
              <w:jc w:val="center"/>
            </w:pPr>
            <w:r w:rsidRPr="000C2A58">
              <w:rPr>
                <w:b/>
                <w:sz w:val="20"/>
              </w:rPr>
              <w:t>2020-2022</w:t>
            </w:r>
            <w:r w:rsidRPr="000C2A58">
              <w:rPr>
                <w:i/>
                <w:sz w:val="20"/>
                <w:vertAlign w:val="superscript"/>
              </w:rPr>
              <w:t>†</w:t>
            </w:r>
          </w:p>
        </w:tc>
      </w:tr>
      <w:tr w:rsidR="00F11554" w:rsidRPr="000C2A58" w14:paraId="56B02269" w14:textId="77777777" w:rsidTr="000C2A58">
        <w:tc>
          <w:tcPr>
            <w:tcW w:w="0" w:type="auto"/>
            <w:gridSpan w:val="5"/>
          </w:tcPr>
          <w:p w14:paraId="5B368C45" w14:textId="77777777" w:rsidR="00F11554" w:rsidRPr="000C2A58" w:rsidRDefault="00000000">
            <w:pPr>
              <w:keepNext/>
              <w:spacing w:after="60"/>
            </w:pPr>
            <w:r w:rsidRPr="000C2A58">
              <w:rPr>
                <w:b/>
                <w:sz w:val="20"/>
              </w:rPr>
              <w:t>Demographic</w:t>
            </w:r>
          </w:p>
        </w:tc>
      </w:tr>
      <w:tr w:rsidR="00F11554" w:rsidRPr="000C2A58" w14:paraId="3E4C374E" w14:textId="77777777" w:rsidTr="000C2A58">
        <w:trPr>
          <w:cnfStyle w:val="000000100000" w:firstRow="0" w:lastRow="0" w:firstColumn="0" w:lastColumn="0" w:oddVBand="0" w:evenVBand="0" w:oddHBand="1" w:evenHBand="0" w:firstRowFirstColumn="0" w:firstRowLastColumn="0" w:lastRowFirstColumn="0" w:lastRowLastColumn="0"/>
        </w:trPr>
        <w:tc>
          <w:tcPr>
            <w:tcW w:w="0" w:type="auto"/>
          </w:tcPr>
          <w:p w14:paraId="3E24ECD6" w14:textId="77777777" w:rsidR="00F11554" w:rsidRPr="000C2A58" w:rsidRDefault="00000000">
            <w:pPr>
              <w:keepNext/>
              <w:spacing w:after="60"/>
            </w:pPr>
            <w:r w:rsidRPr="000C2A58">
              <w:rPr>
                <w:sz w:val="20"/>
              </w:rPr>
              <w:t>Age, years</w:t>
            </w:r>
          </w:p>
        </w:tc>
        <w:tc>
          <w:tcPr>
            <w:tcW w:w="0" w:type="auto"/>
          </w:tcPr>
          <w:p w14:paraId="299EADA7" w14:textId="77777777" w:rsidR="00F11554" w:rsidRPr="000C2A58" w:rsidRDefault="00000000">
            <w:pPr>
              <w:keepNext/>
              <w:spacing w:after="60"/>
              <w:jc w:val="center"/>
            </w:pPr>
            <w:r w:rsidRPr="000C2A58">
              <w:rPr>
                <w:sz w:val="20"/>
              </w:rPr>
              <w:t>11,815</w:t>
            </w:r>
          </w:p>
        </w:tc>
        <w:tc>
          <w:tcPr>
            <w:tcW w:w="0" w:type="auto"/>
          </w:tcPr>
          <w:p w14:paraId="4778A653" w14:textId="77777777" w:rsidR="00F11554" w:rsidRPr="000C2A58" w:rsidRDefault="00000000">
            <w:pPr>
              <w:keepNext/>
              <w:spacing w:after="60"/>
              <w:jc w:val="center"/>
            </w:pPr>
            <w:r w:rsidRPr="000C2A58">
              <w:rPr>
                <w:sz w:val="20"/>
              </w:rPr>
              <w:t>59 (38 – 72)</w:t>
            </w:r>
          </w:p>
        </w:tc>
        <w:tc>
          <w:tcPr>
            <w:tcW w:w="0" w:type="auto"/>
          </w:tcPr>
          <w:p w14:paraId="7A91A301" w14:textId="77777777" w:rsidR="00F11554" w:rsidRPr="000C2A58" w:rsidRDefault="00000000">
            <w:pPr>
              <w:keepNext/>
              <w:spacing w:after="60"/>
              <w:jc w:val="center"/>
            </w:pPr>
            <w:r w:rsidRPr="000C2A58">
              <w:rPr>
                <w:sz w:val="20"/>
              </w:rPr>
              <w:t>60 (45 – 72)</w:t>
            </w:r>
          </w:p>
        </w:tc>
        <w:tc>
          <w:tcPr>
            <w:tcW w:w="0" w:type="auto"/>
          </w:tcPr>
          <w:p w14:paraId="402749EF" w14:textId="77777777" w:rsidR="00F11554" w:rsidRPr="000C2A58" w:rsidRDefault="00000000">
            <w:pPr>
              <w:keepNext/>
              <w:spacing w:after="60"/>
              <w:jc w:val="center"/>
            </w:pPr>
            <w:r w:rsidRPr="000C2A58">
              <w:rPr>
                <w:sz w:val="20"/>
              </w:rPr>
              <w:t>50 (9 – 71)</w:t>
            </w:r>
          </w:p>
        </w:tc>
      </w:tr>
      <w:tr w:rsidR="00F11554" w:rsidRPr="000C2A58" w14:paraId="6D945F9A" w14:textId="77777777" w:rsidTr="000C2A58">
        <w:tc>
          <w:tcPr>
            <w:tcW w:w="0" w:type="auto"/>
          </w:tcPr>
          <w:p w14:paraId="0CF2913E" w14:textId="77777777" w:rsidR="00F11554" w:rsidRPr="000C2A58" w:rsidRDefault="00000000">
            <w:pPr>
              <w:keepNext/>
              <w:spacing w:after="60"/>
            </w:pPr>
            <w:r w:rsidRPr="000C2A58">
              <w:rPr>
                <w:sz w:val="20"/>
              </w:rPr>
              <w:t>Sex female</w:t>
            </w:r>
          </w:p>
        </w:tc>
        <w:tc>
          <w:tcPr>
            <w:tcW w:w="0" w:type="auto"/>
          </w:tcPr>
          <w:p w14:paraId="50BAAC33" w14:textId="77777777" w:rsidR="00F11554" w:rsidRPr="000C2A58" w:rsidRDefault="00000000">
            <w:pPr>
              <w:keepNext/>
              <w:spacing w:after="60"/>
              <w:jc w:val="center"/>
            </w:pPr>
            <w:r w:rsidRPr="000C2A58">
              <w:rPr>
                <w:sz w:val="20"/>
              </w:rPr>
              <w:t>11,810</w:t>
            </w:r>
          </w:p>
        </w:tc>
        <w:tc>
          <w:tcPr>
            <w:tcW w:w="0" w:type="auto"/>
          </w:tcPr>
          <w:p w14:paraId="246CEE9B" w14:textId="77777777" w:rsidR="00F11554" w:rsidRPr="000C2A58" w:rsidRDefault="00000000">
            <w:pPr>
              <w:keepNext/>
              <w:spacing w:after="60"/>
              <w:jc w:val="center"/>
            </w:pPr>
            <w:r w:rsidRPr="000C2A58">
              <w:rPr>
                <w:sz w:val="20"/>
              </w:rPr>
              <w:t>4,727/11,810 (40)</w:t>
            </w:r>
          </w:p>
        </w:tc>
        <w:tc>
          <w:tcPr>
            <w:tcW w:w="0" w:type="auto"/>
          </w:tcPr>
          <w:p w14:paraId="020A6E21" w14:textId="77777777" w:rsidR="00F11554" w:rsidRPr="000C2A58" w:rsidRDefault="00000000">
            <w:pPr>
              <w:keepNext/>
              <w:spacing w:after="60"/>
              <w:jc w:val="center"/>
            </w:pPr>
            <w:r w:rsidRPr="000C2A58">
              <w:rPr>
                <w:sz w:val="20"/>
              </w:rPr>
              <w:t>3,302/8,486 (39)</w:t>
            </w:r>
          </w:p>
        </w:tc>
        <w:tc>
          <w:tcPr>
            <w:tcW w:w="0" w:type="auto"/>
          </w:tcPr>
          <w:p w14:paraId="652F95D8" w14:textId="77777777" w:rsidR="00F11554" w:rsidRPr="000C2A58" w:rsidRDefault="00000000">
            <w:pPr>
              <w:keepNext/>
              <w:spacing w:after="60"/>
              <w:jc w:val="center"/>
            </w:pPr>
            <w:r w:rsidRPr="000C2A58">
              <w:rPr>
                <w:sz w:val="20"/>
              </w:rPr>
              <w:t>1,425/3,324 (43)</w:t>
            </w:r>
          </w:p>
        </w:tc>
      </w:tr>
      <w:tr w:rsidR="00F11554" w:rsidRPr="000C2A58" w14:paraId="014961CA" w14:textId="77777777" w:rsidTr="000C2A58">
        <w:trPr>
          <w:cnfStyle w:val="000000100000" w:firstRow="0" w:lastRow="0" w:firstColumn="0" w:lastColumn="0" w:oddVBand="0" w:evenVBand="0" w:oddHBand="1" w:evenHBand="0" w:firstRowFirstColumn="0" w:firstRowLastColumn="0" w:lastRowFirstColumn="0" w:lastRowLastColumn="0"/>
        </w:trPr>
        <w:tc>
          <w:tcPr>
            <w:tcW w:w="0" w:type="auto"/>
          </w:tcPr>
          <w:p w14:paraId="70248982" w14:textId="77777777" w:rsidR="00F11554" w:rsidRPr="000C2A58" w:rsidRDefault="00000000">
            <w:pPr>
              <w:keepNext/>
              <w:spacing w:after="60"/>
            </w:pPr>
            <w:r w:rsidRPr="000C2A58">
              <w:rPr>
                <w:sz w:val="20"/>
              </w:rPr>
              <w:t>Body mass index, kg/m2</w:t>
            </w:r>
          </w:p>
        </w:tc>
        <w:tc>
          <w:tcPr>
            <w:tcW w:w="0" w:type="auto"/>
          </w:tcPr>
          <w:p w14:paraId="44BC3617" w14:textId="77777777" w:rsidR="00F11554" w:rsidRPr="000C2A58" w:rsidRDefault="00000000">
            <w:pPr>
              <w:keepNext/>
              <w:spacing w:after="60"/>
              <w:jc w:val="center"/>
            </w:pPr>
            <w:r w:rsidRPr="000C2A58">
              <w:rPr>
                <w:sz w:val="20"/>
              </w:rPr>
              <w:t>7,353</w:t>
            </w:r>
          </w:p>
        </w:tc>
        <w:tc>
          <w:tcPr>
            <w:tcW w:w="0" w:type="auto"/>
          </w:tcPr>
          <w:p w14:paraId="0373DF8F" w14:textId="77777777" w:rsidR="00F11554" w:rsidRPr="000C2A58" w:rsidRDefault="00000000">
            <w:pPr>
              <w:keepNext/>
              <w:spacing w:after="60"/>
              <w:jc w:val="center"/>
            </w:pPr>
            <w:r w:rsidRPr="000C2A58">
              <w:rPr>
                <w:sz w:val="20"/>
              </w:rPr>
              <w:t>28 (24 – 34)</w:t>
            </w:r>
          </w:p>
        </w:tc>
        <w:tc>
          <w:tcPr>
            <w:tcW w:w="0" w:type="auto"/>
          </w:tcPr>
          <w:p w14:paraId="0F542434" w14:textId="77777777" w:rsidR="00F11554" w:rsidRPr="000C2A58" w:rsidRDefault="00000000">
            <w:pPr>
              <w:keepNext/>
              <w:spacing w:after="60"/>
              <w:jc w:val="center"/>
            </w:pPr>
            <w:r w:rsidRPr="000C2A58">
              <w:rPr>
                <w:sz w:val="20"/>
              </w:rPr>
              <w:t>29 (25 – 35)</w:t>
            </w:r>
          </w:p>
        </w:tc>
        <w:tc>
          <w:tcPr>
            <w:tcW w:w="0" w:type="auto"/>
          </w:tcPr>
          <w:p w14:paraId="29FD9BA9" w14:textId="77777777" w:rsidR="00F11554" w:rsidRPr="000C2A58" w:rsidRDefault="00000000">
            <w:pPr>
              <w:keepNext/>
              <w:spacing w:after="60"/>
              <w:jc w:val="center"/>
            </w:pPr>
            <w:r w:rsidRPr="000C2A58">
              <w:rPr>
                <w:sz w:val="20"/>
              </w:rPr>
              <w:t>26 (21 – 31)</w:t>
            </w:r>
          </w:p>
        </w:tc>
      </w:tr>
      <w:tr w:rsidR="00F11554" w:rsidRPr="000C2A58" w14:paraId="206832CF" w14:textId="77777777" w:rsidTr="000C2A58">
        <w:tc>
          <w:tcPr>
            <w:tcW w:w="0" w:type="auto"/>
          </w:tcPr>
          <w:p w14:paraId="7739291E" w14:textId="77777777" w:rsidR="00F11554" w:rsidRPr="000C2A58" w:rsidRDefault="00000000">
            <w:pPr>
              <w:keepNext/>
              <w:spacing w:after="60"/>
            </w:pPr>
            <w:r w:rsidRPr="000C2A58">
              <w:rPr>
                <w:sz w:val="20"/>
              </w:rPr>
              <w:t>Obesity</w:t>
            </w:r>
          </w:p>
        </w:tc>
        <w:tc>
          <w:tcPr>
            <w:tcW w:w="0" w:type="auto"/>
          </w:tcPr>
          <w:p w14:paraId="66EB6094" w14:textId="77777777" w:rsidR="00F11554" w:rsidRPr="000C2A58" w:rsidRDefault="00000000">
            <w:pPr>
              <w:keepNext/>
              <w:spacing w:after="60"/>
              <w:jc w:val="center"/>
            </w:pPr>
            <w:r w:rsidRPr="000C2A58">
              <w:rPr>
                <w:sz w:val="20"/>
              </w:rPr>
              <w:t>9,950</w:t>
            </w:r>
          </w:p>
        </w:tc>
        <w:tc>
          <w:tcPr>
            <w:tcW w:w="0" w:type="auto"/>
          </w:tcPr>
          <w:p w14:paraId="6EE4FCBB" w14:textId="77777777" w:rsidR="00F11554" w:rsidRPr="000C2A58" w:rsidRDefault="00000000">
            <w:pPr>
              <w:keepNext/>
              <w:spacing w:after="60"/>
              <w:jc w:val="center"/>
            </w:pPr>
            <w:r w:rsidRPr="000C2A58">
              <w:rPr>
                <w:sz w:val="20"/>
              </w:rPr>
              <w:t>1,951/9,950 (20)</w:t>
            </w:r>
          </w:p>
        </w:tc>
        <w:tc>
          <w:tcPr>
            <w:tcW w:w="0" w:type="auto"/>
          </w:tcPr>
          <w:p w14:paraId="61C09282" w14:textId="77777777" w:rsidR="00F11554" w:rsidRPr="000C2A58" w:rsidRDefault="00000000">
            <w:pPr>
              <w:keepNext/>
              <w:spacing w:after="60"/>
              <w:jc w:val="center"/>
            </w:pPr>
            <w:r w:rsidRPr="000C2A58">
              <w:rPr>
                <w:sz w:val="20"/>
              </w:rPr>
              <w:t>1,619/6,718 (24)</w:t>
            </w:r>
          </w:p>
        </w:tc>
        <w:tc>
          <w:tcPr>
            <w:tcW w:w="0" w:type="auto"/>
          </w:tcPr>
          <w:p w14:paraId="33C179BE" w14:textId="77777777" w:rsidR="00F11554" w:rsidRPr="000C2A58" w:rsidRDefault="00000000">
            <w:pPr>
              <w:keepNext/>
              <w:spacing w:after="60"/>
              <w:jc w:val="center"/>
            </w:pPr>
            <w:r w:rsidRPr="000C2A58">
              <w:rPr>
                <w:sz w:val="20"/>
              </w:rPr>
              <w:t>332/3,232 (10)</w:t>
            </w:r>
          </w:p>
        </w:tc>
      </w:tr>
      <w:tr w:rsidR="00F11554" w:rsidRPr="000C2A58" w14:paraId="686FB16C" w14:textId="77777777" w:rsidTr="000C2A58">
        <w:trPr>
          <w:cnfStyle w:val="000000100000" w:firstRow="0" w:lastRow="0" w:firstColumn="0" w:lastColumn="0" w:oddVBand="0" w:evenVBand="0" w:oddHBand="1" w:evenHBand="0" w:firstRowFirstColumn="0" w:firstRowLastColumn="0" w:lastRowFirstColumn="0" w:lastRowLastColumn="0"/>
        </w:trPr>
        <w:tc>
          <w:tcPr>
            <w:tcW w:w="0" w:type="auto"/>
          </w:tcPr>
          <w:p w14:paraId="5871FF4C" w14:textId="77777777" w:rsidR="00F11554" w:rsidRPr="000C2A58" w:rsidRDefault="00000000">
            <w:pPr>
              <w:keepNext/>
              <w:spacing w:after="60"/>
            </w:pPr>
            <w:r w:rsidRPr="000C2A58">
              <w:rPr>
                <w:sz w:val="20"/>
              </w:rPr>
              <w:t>Pregnancy</w:t>
            </w:r>
          </w:p>
        </w:tc>
        <w:tc>
          <w:tcPr>
            <w:tcW w:w="0" w:type="auto"/>
          </w:tcPr>
          <w:p w14:paraId="285BE71E" w14:textId="77777777" w:rsidR="00F11554" w:rsidRPr="000C2A58" w:rsidRDefault="00000000">
            <w:pPr>
              <w:keepNext/>
              <w:spacing w:after="60"/>
              <w:jc w:val="center"/>
            </w:pPr>
            <w:r w:rsidRPr="000C2A58">
              <w:rPr>
                <w:sz w:val="20"/>
              </w:rPr>
              <w:t>3,617</w:t>
            </w:r>
          </w:p>
        </w:tc>
        <w:tc>
          <w:tcPr>
            <w:tcW w:w="0" w:type="auto"/>
          </w:tcPr>
          <w:p w14:paraId="68BE41F0" w14:textId="77777777" w:rsidR="00F11554" w:rsidRPr="000C2A58" w:rsidRDefault="00000000">
            <w:pPr>
              <w:keepNext/>
              <w:spacing w:after="60"/>
              <w:jc w:val="center"/>
            </w:pPr>
            <w:r w:rsidRPr="000C2A58">
              <w:rPr>
                <w:sz w:val="20"/>
              </w:rPr>
              <w:t>155/3,617 (4.3)</w:t>
            </w:r>
          </w:p>
        </w:tc>
        <w:tc>
          <w:tcPr>
            <w:tcW w:w="0" w:type="auto"/>
          </w:tcPr>
          <w:p w14:paraId="65F47E6F" w14:textId="77777777" w:rsidR="00F11554" w:rsidRPr="000C2A58" w:rsidRDefault="00000000">
            <w:pPr>
              <w:keepNext/>
              <w:spacing w:after="60"/>
              <w:jc w:val="center"/>
            </w:pPr>
            <w:r w:rsidRPr="000C2A58">
              <w:rPr>
                <w:sz w:val="20"/>
              </w:rPr>
              <w:t>139/2,732 (5.1)</w:t>
            </w:r>
          </w:p>
        </w:tc>
        <w:tc>
          <w:tcPr>
            <w:tcW w:w="0" w:type="auto"/>
          </w:tcPr>
          <w:p w14:paraId="6FA357E4" w14:textId="77777777" w:rsidR="00F11554" w:rsidRPr="000C2A58" w:rsidRDefault="00000000">
            <w:pPr>
              <w:keepNext/>
              <w:spacing w:after="60"/>
              <w:jc w:val="center"/>
            </w:pPr>
            <w:r w:rsidRPr="000C2A58">
              <w:rPr>
                <w:sz w:val="20"/>
              </w:rPr>
              <w:t>16/885 (1.8)</w:t>
            </w:r>
          </w:p>
        </w:tc>
      </w:tr>
      <w:tr w:rsidR="00F11554" w:rsidRPr="000C2A58" w14:paraId="4D1F3139" w14:textId="77777777" w:rsidTr="000C2A58">
        <w:tc>
          <w:tcPr>
            <w:tcW w:w="0" w:type="auto"/>
            <w:gridSpan w:val="5"/>
          </w:tcPr>
          <w:p w14:paraId="1FF67625" w14:textId="77777777" w:rsidR="00F11554" w:rsidRPr="000C2A58" w:rsidRDefault="00000000">
            <w:pPr>
              <w:keepNext/>
              <w:spacing w:after="60"/>
            </w:pPr>
            <w:r w:rsidRPr="000C2A58">
              <w:rPr>
                <w:b/>
                <w:sz w:val="20"/>
              </w:rPr>
              <w:t>Infection type and prognostic score</w:t>
            </w:r>
          </w:p>
        </w:tc>
      </w:tr>
      <w:tr w:rsidR="00F11554" w:rsidRPr="000C2A58" w14:paraId="106FF4CC" w14:textId="77777777" w:rsidTr="000C2A58">
        <w:trPr>
          <w:cnfStyle w:val="000000100000" w:firstRow="0" w:lastRow="0" w:firstColumn="0" w:lastColumn="0" w:oddVBand="0" w:evenVBand="0" w:oddHBand="1" w:evenHBand="0" w:firstRowFirstColumn="0" w:firstRowLastColumn="0" w:lastRowFirstColumn="0" w:lastRowLastColumn="0"/>
        </w:trPr>
        <w:tc>
          <w:tcPr>
            <w:tcW w:w="0" w:type="auto"/>
          </w:tcPr>
          <w:p w14:paraId="40B031FF" w14:textId="77777777" w:rsidR="00F11554" w:rsidRPr="000C2A58" w:rsidRDefault="00000000">
            <w:pPr>
              <w:keepNext/>
              <w:spacing w:after="60"/>
            </w:pPr>
            <w:r w:rsidRPr="000C2A58">
              <w:rPr>
                <w:sz w:val="20"/>
              </w:rPr>
              <w:t>APACHE II score</w:t>
            </w:r>
          </w:p>
        </w:tc>
        <w:tc>
          <w:tcPr>
            <w:tcW w:w="0" w:type="auto"/>
          </w:tcPr>
          <w:p w14:paraId="427AD8C1" w14:textId="77777777" w:rsidR="00F11554" w:rsidRPr="000C2A58" w:rsidRDefault="00000000">
            <w:pPr>
              <w:keepNext/>
              <w:spacing w:after="60"/>
              <w:jc w:val="center"/>
            </w:pPr>
            <w:r w:rsidRPr="000C2A58">
              <w:rPr>
                <w:sz w:val="20"/>
              </w:rPr>
              <w:t>4,474</w:t>
            </w:r>
          </w:p>
        </w:tc>
        <w:tc>
          <w:tcPr>
            <w:tcW w:w="0" w:type="auto"/>
          </w:tcPr>
          <w:p w14:paraId="7DDA4B23" w14:textId="77777777" w:rsidR="00F11554" w:rsidRPr="000C2A58" w:rsidRDefault="00000000">
            <w:pPr>
              <w:keepNext/>
              <w:spacing w:after="60"/>
              <w:jc w:val="center"/>
            </w:pPr>
            <w:r w:rsidRPr="000C2A58">
              <w:rPr>
                <w:sz w:val="20"/>
              </w:rPr>
              <w:t>14 (10 – 19)</w:t>
            </w:r>
          </w:p>
        </w:tc>
        <w:tc>
          <w:tcPr>
            <w:tcW w:w="0" w:type="auto"/>
          </w:tcPr>
          <w:p w14:paraId="3A81748D" w14:textId="77777777" w:rsidR="00F11554" w:rsidRPr="000C2A58" w:rsidRDefault="00000000">
            <w:pPr>
              <w:keepNext/>
              <w:spacing w:after="60"/>
              <w:jc w:val="center"/>
            </w:pPr>
            <w:r w:rsidRPr="000C2A58">
              <w:rPr>
                <w:sz w:val="20"/>
              </w:rPr>
              <w:t>14 (10 – 19)</w:t>
            </w:r>
          </w:p>
        </w:tc>
        <w:tc>
          <w:tcPr>
            <w:tcW w:w="0" w:type="auto"/>
          </w:tcPr>
          <w:p w14:paraId="1361225D" w14:textId="77777777" w:rsidR="00F11554" w:rsidRPr="000C2A58" w:rsidRDefault="00000000">
            <w:pPr>
              <w:keepNext/>
              <w:spacing w:after="60"/>
              <w:jc w:val="center"/>
            </w:pPr>
            <w:r w:rsidRPr="000C2A58">
              <w:rPr>
                <w:sz w:val="20"/>
              </w:rPr>
              <w:t>NA (NA – NA)</w:t>
            </w:r>
          </w:p>
        </w:tc>
      </w:tr>
      <w:tr w:rsidR="00F11554" w:rsidRPr="000C2A58" w14:paraId="6BA1DAA1" w14:textId="77777777" w:rsidTr="000C2A58">
        <w:tc>
          <w:tcPr>
            <w:tcW w:w="0" w:type="auto"/>
          </w:tcPr>
          <w:p w14:paraId="320EF3A0" w14:textId="77777777" w:rsidR="00F11554" w:rsidRPr="000C2A58" w:rsidRDefault="00000000">
            <w:pPr>
              <w:keepNext/>
              <w:spacing w:after="60"/>
            </w:pPr>
            <w:r w:rsidRPr="000C2A58">
              <w:rPr>
                <w:sz w:val="20"/>
              </w:rPr>
              <w:t>Infection type</w:t>
            </w:r>
          </w:p>
        </w:tc>
        <w:tc>
          <w:tcPr>
            <w:tcW w:w="0" w:type="auto"/>
          </w:tcPr>
          <w:p w14:paraId="02A51FD7" w14:textId="77777777" w:rsidR="00F11554" w:rsidRPr="000C2A58" w:rsidRDefault="00000000">
            <w:pPr>
              <w:keepNext/>
              <w:spacing w:after="60"/>
              <w:jc w:val="center"/>
            </w:pPr>
            <w:r w:rsidRPr="000C2A58">
              <w:rPr>
                <w:sz w:val="20"/>
              </w:rPr>
              <w:t>11,818</w:t>
            </w:r>
          </w:p>
        </w:tc>
        <w:tc>
          <w:tcPr>
            <w:tcW w:w="0" w:type="auto"/>
          </w:tcPr>
          <w:p w14:paraId="13C31F00" w14:textId="77777777" w:rsidR="00F11554" w:rsidRPr="000C2A58" w:rsidRDefault="00F11554">
            <w:pPr>
              <w:keepNext/>
              <w:spacing w:after="60"/>
              <w:jc w:val="center"/>
            </w:pPr>
          </w:p>
        </w:tc>
        <w:tc>
          <w:tcPr>
            <w:tcW w:w="0" w:type="auto"/>
          </w:tcPr>
          <w:p w14:paraId="3F88F6B4" w14:textId="77777777" w:rsidR="00F11554" w:rsidRPr="000C2A58" w:rsidRDefault="00F11554">
            <w:pPr>
              <w:keepNext/>
              <w:spacing w:after="60"/>
              <w:jc w:val="center"/>
            </w:pPr>
          </w:p>
        </w:tc>
        <w:tc>
          <w:tcPr>
            <w:tcW w:w="0" w:type="auto"/>
          </w:tcPr>
          <w:p w14:paraId="046D2E9C" w14:textId="77777777" w:rsidR="00F11554" w:rsidRPr="000C2A58" w:rsidRDefault="00F11554">
            <w:pPr>
              <w:keepNext/>
              <w:spacing w:after="60"/>
              <w:jc w:val="center"/>
            </w:pPr>
          </w:p>
        </w:tc>
      </w:tr>
      <w:tr w:rsidR="00F11554" w:rsidRPr="000C2A58" w14:paraId="43B376AD" w14:textId="77777777" w:rsidTr="000C2A58">
        <w:trPr>
          <w:cnfStyle w:val="000000100000" w:firstRow="0" w:lastRow="0" w:firstColumn="0" w:lastColumn="0" w:oddVBand="0" w:evenVBand="0" w:oddHBand="1" w:evenHBand="0" w:firstRowFirstColumn="0" w:firstRowLastColumn="0" w:lastRowFirstColumn="0" w:lastRowLastColumn="0"/>
        </w:trPr>
        <w:tc>
          <w:tcPr>
            <w:tcW w:w="0" w:type="auto"/>
          </w:tcPr>
          <w:p w14:paraId="3B4D4907" w14:textId="77777777" w:rsidR="00F11554" w:rsidRPr="000C2A58" w:rsidRDefault="00000000">
            <w:pPr>
              <w:keepNext/>
              <w:spacing w:after="60"/>
            </w:pPr>
            <w:r w:rsidRPr="000C2A58">
              <w:rPr>
                <w:sz w:val="20"/>
              </w:rPr>
              <w:t>    COVID-19</w:t>
            </w:r>
          </w:p>
        </w:tc>
        <w:tc>
          <w:tcPr>
            <w:tcW w:w="0" w:type="auto"/>
          </w:tcPr>
          <w:p w14:paraId="1EF752CF" w14:textId="77777777" w:rsidR="00F11554" w:rsidRPr="000C2A58" w:rsidRDefault="00F11554">
            <w:pPr>
              <w:keepNext/>
              <w:spacing w:after="60"/>
              <w:jc w:val="center"/>
            </w:pPr>
          </w:p>
        </w:tc>
        <w:tc>
          <w:tcPr>
            <w:tcW w:w="0" w:type="auto"/>
          </w:tcPr>
          <w:p w14:paraId="11308AB2" w14:textId="77777777" w:rsidR="00F11554" w:rsidRPr="000C2A58" w:rsidRDefault="00000000">
            <w:pPr>
              <w:keepNext/>
              <w:spacing w:after="60"/>
              <w:jc w:val="center"/>
            </w:pPr>
            <w:r w:rsidRPr="000C2A58">
              <w:rPr>
                <w:sz w:val="20"/>
              </w:rPr>
              <w:t>10,098/11,818 (85)</w:t>
            </w:r>
          </w:p>
        </w:tc>
        <w:tc>
          <w:tcPr>
            <w:tcW w:w="0" w:type="auto"/>
          </w:tcPr>
          <w:p w14:paraId="0E458AAF" w14:textId="77777777" w:rsidR="00F11554" w:rsidRPr="000C2A58" w:rsidRDefault="00000000">
            <w:pPr>
              <w:keepNext/>
              <w:spacing w:after="60"/>
              <w:jc w:val="center"/>
            </w:pPr>
            <w:r w:rsidRPr="000C2A58">
              <w:rPr>
                <w:sz w:val="20"/>
              </w:rPr>
              <w:t>8,345/8,493 (98)</w:t>
            </w:r>
          </w:p>
        </w:tc>
        <w:tc>
          <w:tcPr>
            <w:tcW w:w="0" w:type="auto"/>
          </w:tcPr>
          <w:p w14:paraId="1CE62202" w14:textId="77777777" w:rsidR="00F11554" w:rsidRPr="000C2A58" w:rsidRDefault="00000000">
            <w:pPr>
              <w:keepNext/>
              <w:spacing w:after="60"/>
              <w:jc w:val="center"/>
            </w:pPr>
            <w:r w:rsidRPr="000C2A58">
              <w:rPr>
                <w:sz w:val="20"/>
              </w:rPr>
              <w:t>1,753/3,325 (53)</w:t>
            </w:r>
          </w:p>
        </w:tc>
      </w:tr>
      <w:tr w:rsidR="00F11554" w:rsidRPr="000C2A58" w14:paraId="017531E4" w14:textId="77777777" w:rsidTr="000C2A58">
        <w:tc>
          <w:tcPr>
            <w:tcW w:w="0" w:type="auto"/>
          </w:tcPr>
          <w:p w14:paraId="56DC9D6B" w14:textId="77777777" w:rsidR="00F11554" w:rsidRPr="000C2A58" w:rsidRDefault="00000000">
            <w:pPr>
              <w:keepNext/>
              <w:spacing w:after="60"/>
            </w:pPr>
            <w:r w:rsidRPr="000C2A58">
              <w:rPr>
                <w:sz w:val="20"/>
              </w:rPr>
              <w:t>    Non-COVID-19</w:t>
            </w:r>
          </w:p>
        </w:tc>
        <w:tc>
          <w:tcPr>
            <w:tcW w:w="0" w:type="auto"/>
          </w:tcPr>
          <w:p w14:paraId="688FF227" w14:textId="77777777" w:rsidR="00F11554" w:rsidRPr="000C2A58" w:rsidRDefault="00F11554">
            <w:pPr>
              <w:keepNext/>
              <w:spacing w:after="60"/>
              <w:jc w:val="center"/>
            </w:pPr>
          </w:p>
        </w:tc>
        <w:tc>
          <w:tcPr>
            <w:tcW w:w="0" w:type="auto"/>
          </w:tcPr>
          <w:p w14:paraId="7549ABAA" w14:textId="77777777" w:rsidR="00F11554" w:rsidRPr="000C2A58" w:rsidRDefault="00000000">
            <w:pPr>
              <w:keepNext/>
              <w:spacing w:after="60"/>
              <w:jc w:val="center"/>
            </w:pPr>
            <w:r w:rsidRPr="000C2A58">
              <w:rPr>
                <w:sz w:val="20"/>
              </w:rPr>
              <w:t>1,720/11,818 (15)</w:t>
            </w:r>
          </w:p>
        </w:tc>
        <w:tc>
          <w:tcPr>
            <w:tcW w:w="0" w:type="auto"/>
          </w:tcPr>
          <w:p w14:paraId="264B8F5F" w14:textId="77777777" w:rsidR="00F11554" w:rsidRPr="000C2A58" w:rsidRDefault="00000000">
            <w:pPr>
              <w:keepNext/>
              <w:spacing w:after="60"/>
              <w:jc w:val="center"/>
            </w:pPr>
            <w:r w:rsidRPr="000C2A58">
              <w:rPr>
                <w:sz w:val="20"/>
              </w:rPr>
              <w:t>148/8,493 (1.7)</w:t>
            </w:r>
          </w:p>
        </w:tc>
        <w:tc>
          <w:tcPr>
            <w:tcW w:w="0" w:type="auto"/>
          </w:tcPr>
          <w:p w14:paraId="3BC7F7AB" w14:textId="77777777" w:rsidR="00F11554" w:rsidRPr="000C2A58" w:rsidRDefault="00000000">
            <w:pPr>
              <w:keepNext/>
              <w:spacing w:after="60"/>
              <w:jc w:val="center"/>
            </w:pPr>
            <w:r w:rsidRPr="000C2A58">
              <w:rPr>
                <w:sz w:val="20"/>
              </w:rPr>
              <w:t>1,572/3,325 (47)</w:t>
            </w:r>
          </w:p>
        </w:tc>
      </w:tr>
      <w:tr w:rsidR="00F11554" w:rsidRPr="000C2A58" w14:paraId="2B37CA82" w14:textId="77777777" w:rsidTr="000C2A58">
        <w:trPr>
          <w:cnfStyle w:val="000000100000" w:firstRow="0" w:lastRow="0" w:firstColumn="0" w:lastColumn="0" w:oddVBand="0" w:evenVBand="0" w:oddHBand="1" w:evenHBand="0" w:firstRowFirstColumn="0" w:firstRowLastColumn="0" w:lastRowFirstColumn="0" w:lastRowLastColumn="0"/>
        </w:trPr>
        <w:tc>
          <w:tcPr>
            <w:tcW w:w="0" w:type="auto"/>
            <w:gridSpan w:val="5"/>
          </w:tcPr>
          <w:p w14:paraId="0807B858" w14:textId="77777777" w:rsidR="00F11554" w:rsidRPr="000C2A58" w:rsidRDefault="00000000">
            <w:pPr>
              <w:keepNext/>
              <w:spacing w:after="60"/>
            </w:pPr>
            <w:r w:rsidRPr="000C2A58">
              <w:rPr>
                <w:b/>
                <w:sz w:val="20"/>
              </w:rPr>
              <w:t>Comborbidities</w:t>
            </w:r>
          </w:p>
        </w:tc>
      </w:tr>
      <w:tr w:rsidR="00F11554" w:rsidRPr="000C2A58" w14:paraId="736583A0" w14:textId="77777777" w:rsidTr="000C2A58">
        <w:tc>
          <w:tcPr>
            <w:tcW w:w="0" w:type="auto"/>
          </w:tcPr>
          <w:p w14:paraId="1660A799" w14:textId="77777777" w:rsidR="00F11554" w:rsidRPr="000C2A58" w:rsidRDefault="00000000">
            <w:pPr>
              <w:keepNext/>
              <w:spacing w:after="60"/>
            </w:pPr>
            <w:r w:rsidRPr="000C2A58">
              <w:rPr>
                <w:sz w:val="20"/>
              </w:rPr>
              <w:t>Chronic cardiac disease</w:t>
            </w:r>
          </w:p>
        </w:tc>
        <w:tc>
          <w:tcPr>
            <w:tcW w:w="0" w:type="auto"/>
          </w:tcPr>
          <w:p w14:paraId="150A438E" w14:textId="77777777" w:rsidR="00F11554" w:rsidRPr="000C2A58" w:rsidRDefault="00000000">
            <w:pPr>
              <w:keepNext/>
              <w:spacing w:after="60"/>
              <w:jc w:val="center"/>
            </w:pPr>
            <w:r w:rsidRPr="000C2A58">
              <w:rPr>
                <w:sz w:val="20"/>
              </w:rPr>
              <w:t>10,047</w:t>
            </w:r>
          </w:p>
        </w:tc>
        <w:tc>
          <w:tcPr>
            <w:tcW w:w="0" w:type="auto"/>
          </w:tcPr>
          <w:p w14:paraId="45CE6BCD" w14:textId="77777777" w:rsidR="00F11554" w:rsidRPr="000C2A58" w:rsidRDefault="00000000">
            <w:pPr>
              <w:keepNext/>
              <w:spacing w:after="60"/>
              <w:jc w:val="center"/>
            </w:pPr>
            <w:r w:rsidRPr="000C2A58">
              <w:rPr>
                <w:sz w:val="20"/>
              </w:rPr>
              <w:t>2,150/10,047 (21)</w:t>
            </w:r>
          </w:p>
        </w:tc>
        <w:tc>
          <w:tcPr>
            <w:tcW w:w="0" w:type="auto"/>
          </w:tcPr>
          <w:p w14:paraId="1B0A6510" w14:textId="77777777" w:rsidR="00F11554" w:rsidRPr="000C2A58" w:rsidRDefault="00000000">
            <w:pPr>
              <w:keepNext/>
              <w:spacing w:after="60"/>
              <w:jc w:val="center"/>
            </w:pPr>
            <w:r w:rsidRPr="000C2A58">
              <w:rPr>
                <w:sz w:val="20"/>
              </w:rPr>
              <w:t>1,455/6,802 (21)</w:t>
            </w:r>
          </w:p>
        </w:tc>
        <w:tc>
          <w:tcPr>
            <w:tcW w:w="0" w:type="auto"/>
          </w:tcPr>
          <w:p w14:paraId="78D3E0D7" w14:textId="77777777" w:rsidR="00F11554" w:rsidRPr="000C2A58" w:rsidRDefault="00000000">
            <w:pPr>
              <w:keepNext/>
              <w:spacing w:after="60"/>
              <w:jc w:val="center"/>
            </w:pPr>
            <w:r w:rsidRPr="000C2A58">
              <w:rPr>
                <w:sz w:val="20"/>
              </w:rPr>
              <w:t>695/3,245 (21)</w:t>
            </w:r>
          </w:p>
        </w:tc>
      </w:tr>
      <w:tr w:rsidR="00F11554" w:rsidRPr="000C2A58" w14:paraId="2E32079B" w14:textId="77777777" w:rsidTr="000C2A58">
        <w:trPr>
          <w:cnfStyle w:val="000000100000" w:firstRow="0" w:lastRow="0" w:firstColumn="0" w:lastColumn="0" w:oddVBand="0" w:evenVBand="0" w:oddHBand="1" w:evenHBand="0" w:firstRowFirstColumn="0" w:firstRowLastColumn="0" w:lastRowFirstColumn="0" w:lastRowLastColumn="0"/>
        </w:trPr>
        <w:tc>
          <w:tcPr>
            <w:tcW w:w="0" w:type="auto"/>
          </w:tcPr>
          <w:p w14:paraId="18778425" w14:textId="77777777" w:rsidR="00F11554" w:rsidRPr="000C2A58" w:rsidRDefault="00000000">
            <w:pPr>
              <w:keepNext/>
              <w:spacing w:after="60"/>
            </w:pPr>
            <w:r w:rsidRPr="000C2A58">
              <w:rPr>
                <w:sz w:val="20"/>
              </w:rPr>
              <w:t>Chronic pulmonary disease</w:t>
            </w:r>
          </w:p>
        </w:tc>
        <w:tc>
          <w:tcPr>
            <w:tcW w:w="0" w:type="auto"/>
          </w:tcPr>
          <w:p w14:paraId="3C152C06" w14:textId="77777777" w:rsidR="00F11554" w:rsidRPr="000C2A58" w:rsidRDefault="00000000">
            <w:pPr>
              <w:keepNext/>
              <w:spacing w:after="60"/>
              <w:jc w:val="center"/>
            </w:pPr>
            <w:r w:rsidRPr="000C2A58">
              <w:rPr>
                <w:sz w:val="20"/>
              </w:rPr>
              <w:t>10,037</w:t>
            </w:r>
          </w:p>
        </w:tc>
        <w:tc>
          <w:tcPr>
            <w:tcW w:w="0" w:type="auto"/>
          </w:tcPr>
          <w:p w14:paraId="1346BEF2" w14:textId="77777777" w:rsidR="00F11554" w:rsidRPr="000C2A58" w:rsidRDefault="00000000">
            <w:pPr>
              <w:keepNext/>
              <w:spacing w:after="60"/>
              <w:jc w:val="center"/>
            </w:pPr>
            <w:r w:rsidRPr="000C2A58">
              <w:rPr>
                <w:sz w:val="20"/>
              </w:rPr>
              <w:t>1,425/10,037 (14)</w:t>
            </w:r>
          </w:p>
        </w:tc>
        <w:tc>
          <w:tcPr>
            <w:tcW w:w="0" w:type="auto"/>
          </w:tcPr>
          <w:p w14:paraId="1C17F872" w14:textId="77777777" w:rsidR="00F11554" w:rsidRPr="000C2A58" w:rsidRDefault="00000000">
            <w:pPr>
              <w:keepNext/>
              <w:spacing w:after="60"/>
              <w:jc w:val="center"/>
            </w:pPr>
            <w:r w:rsidRPr="000C2A58">
              <w:rPr>
                <w:sz w:val="20"/>
              </w:rPr>
              <w:t>881/6,789 (13)</w:t>
            </w:r>
          </w:p>
        </w:tc>
        <w:tc>
          <w:tcPr>
            <w:tcW w:w="0" w:type="auto"/>
          </w:tcPr>
          <w:p w14:paraId="5EA2FF89" w14:textId="77777777" w:rsidR="00F11554" w:rsidRPr="000C2A58" w:rsidRDefault="00000000">
            <w:pPr>
              <w:keepNext/>
              <w:spacing w:after="60"/>
              <w:jc w:val="center"/>
            </w:pPr>
            <w:r w:rsidRPr="000C2A58">
              <w:rPr>
                <w:sz w:val="20"/>
              </w:rPr>
              <w:t>544/3,248 (17)</w:t>
            </w:r>
          </w:p>
        </w:tc>
      </w:tr>
      <w:tr w:rsidR="00F11554" w:rsidRPr="000C2A58" w14:paraId="42C12188" w14:textId="77777777" w:rsidTr="000C2A58">
        <w:tc>
          <w:tcPr>
            <w:tcW w:w="0" w:type="auto"/>
          </w:tcPr>
          <w:p w14:paraId="505AA12C" w14:textId="77777777" w:rsidR="00F11554" w:rsidRPr="000C2A58" w:rsidRDefault="00000000">
            <w:pPr>
              <w:keepNext/>
              <w:spacing w:after="60"/>
            </w:pPr>
            <w:r w:rsidRPr="000C2A58">
              <w:rPr>
                <w:sz w:val="20"/>
              </w:rPr>
              <w:t>Diabetes</w:t>
            </w:r>
          </w:p>
        </w:tc>
        <w:tc>
          <w:tcPr>
            <w:tcW w:w="0" w:type="auto"/>
          </w:tcPr>
          <w:p w14:paraId="3FE5E2FC" w14:textId="77777777" w:rsidR="00F11554" w:rsidRPr="000C2A58" w:rsidRDefault="00000000">
            <w:pPr>
              <w:keepNext/>
              <w:spacing w:after="60"/>
              <w:jc w:val="center"/>
            </w:pPr>
            <w:r w:rsidRPr="000C2A58">
              <w:rPr>
                <w:sz w:val="20"/>
              </w:rPr>
              <w:t>9,991</w:t>
            </w:r>
          </w:p>
        </w:tc>
        <w:tc>
          <w:tcPr>
            <w:tcW w:w="0" w:type="auto"/>
          </w:tcPr>
          <w:p w14:paraId="7141BAC1" w14:textId="77777777" w:rsidR="00F11554" w:rsidRPr="000C2A58" w:rsidRDefault="00000000">
            <w:pPr>
              <w:keepNext/>
              <w:spacing w:after="60"/>
              <w:jc w:val="center"/>
            </w:pPr>
            <w:r w:rsidRPr="000C2A58">
              <w:rPr>
                <w:sz w:val="20"/>
              </w:rPr>
              <w:t>1,845/9,991 (18)</w:t>
            </w:r>
          </w:p>
        </w:tc>
        <w:tc>
          <w:tcPr>
            <w:tcW w:w="0" w:type="auto"/>
          </w:tcPr>
          <w:p w14:paraId="01A67CD2" w14:textId="77777777" w:rsidR="00F11554" w:rsidRPr="000C2A58" w:rsidRDefault="00000000">
            <w:pPr>
              <w:keepNext/>
              <w:spacing w:after="60"/>
              <w:jc w:val="center"/>
            </w:pPr>
            <w:r w:rsidRPr="000C2A58">
              <w:rPr>
                <w:sz w:val="20"/>
              </w:rPr>
              <w:t>1,458/6,749 (22)</w:t>
            </w:r>
          </w:p>
        </w:tc>
        <w:tc>
          <w:tcPr>
            <w:tcW w:w="0" w:type="auto"/>
          </w:tcPr>
          <w:p w14:paraId="6B0F3DC2" w14:textId="77777777" w:rsidR="00F11554" w:rsidRPr="000C2A58" w:rsidRDefault="00000000">
            <w:pPr>
              <w:keepNext/>
              <w:spacing w:after="60"/>
              <w:jc w:val="center"/>
            </w:pPr>
            <w:r w:rsidRPr="000C2A58">
              <w:rPr>
                <w:sz w:val="20"/>
              </w:rPr>
              <w:t>387/3,242 (12)</w:t>
            </w:r>
          </w:p>
        </w:tc>
      </w:tr>
      <w:tr w:rsidR="00F11554" w:rsidRPr="000C2A58" w14:paraId="1E875224" w14:textId="77777777" w:rsidTr="000C2A58">
        <w:trPr>
          <w:cnfStyle w:val="000000100000" w:firstRow="0" w:lastRow="0" w:firstColumn="0" w:lastColumn="0" w:oddVBand="0" w:evenVBand="0" w:oddHBand="1" w:evenHBand="0" w:firstRowFirstColumn="0" w:firstRowLastColumn="0" w:lastRowFirstColumn="0" w:lastRowLastColumn="0"/>
        </w:trPr>
        <w:tc>
          <w:tcPr>
            <w:tcW w:w="0" w:type="auto"/>
          </w:tcPr>
          <w:p w14:paraId="06302C8F" w14:textId="77777777" w:rsidR="00F11554" w:rsidRPr="000C2A58" w:rsidRDefault="00000000">
            <w:pPr>
              <w:keepNext/>
              <w:spacing w:after="60"/>
            </w:pPr>
            <w:r w:rsidRPr="000C2A58">
              <w:rPr>
                <w:sz w:val="20"/>
              </w:rPr>
              <w:t>Diabetes with complications</w:t>
            </w:r>
          </w:p>
        </w:tc>
        <w:tc>
          <w:tcPr>
            <w:tcW w:w="0" w:type="auto"/>
          </w:tcPr>
          <w:p w14:paraId="012A2EBD" w14:textId="77777777" w:rsidR="00F11554" w:rsidRPr="000C2A58" w:rsidRDefault="00000000">
            <w:pPr>
              <w:keepNext/>
              <w:spacing w:after="60"/>
              <w:jc w:val="center"/>
            </w:pPr>
            <w:r w:rsidRPr="000C2A58">
              <w:rPr>
                <w:sz w:val="20"/>
              </w:rPr>
              <w:t>9,994</w:t>
            </w:r>
          </w:p>
        </w:tc>
        <w:tc>
          <w:tcPr>
            <w:tcW w:w="0" w:type="auto"/>
          </w:tcPr>
          <w:p w14:paraId="4A4FB265" w14:textId="77777777" w:rsidR="00F11554" w:rsidRPr="000C2A58" w:rsidRDefault="00000000">
            <w:pPr>
              <w:keepNext/>
              <w:spacing w:after="60"/>
              <w:jc w:val="center"/>
            </w:pPr>
            <w:r w:rsidRPr="000C2A58">
              <w:rPr>
                <w:sz w:val="20"/>
              </w:rPr>
              <w:t>858/9,994 (8.6)</w:t>
            </w:r>
          </w:p>
        </w:tc>
        <w:tc>
          <w:tcPr>
            <w:tcW w:w="0" w:type="auto"/>
          </w:tcPr>
          <w:p w14:paraId="6E7BAD33" w14:textId="77777777" w:rsidR="00F11554" w:rsidRPr="000C2A58" w:rsidRDefault="00000000">
            <w:pPr>
              <w:keepNext/>
              <w:spacing w:after="60"/>
              <w:jc w:val="center"/>
            </w:pPr>
            <w:r w:rsidRPr="000C2A58">
              <w:rPr>
                <w:sz w:val="20"/>
              </w:rPr>
              <w:t>615/6,750 (9.1)</w:t>
            </w:r>
          </w:p>
        </w:tc>
        <w:tc>
          <w:tcPr>
            <w:tcW w:w="0" w:type="auto"/>
          </w:tcPr>
          <w:p w14:paraId="19B06109" w14:textId="77777777" w:rsidR="00F11554" w:rsidRPr="000C2A58" w:rsidRDefault="00000000">
            <w:pPr>
              <w:keepNext/>
              <w:spacing w:after="60"/>
              <w:jc w:val="center"/>
            </w:pPr>
            <w:r w:rsidRPr="000C2A58">
              <w:rPr>
                <w:sz w:val="20"/>
              </w:rPr>
              <w:t>243/3,244 (7.5)</w:t>
            </w:r>
          </w:p>
        </w:tc>
      </w:tr>
      <w:tr w:rsidR="00F11554" w:rsidRPr="000C2A58" w14:paraId="70437D32" w14:textId="77777777" w:rsidTr="000C2A58">
        <w:tc>
          <w:tcPr>
            <w:tcW w:w="0" w:type="auto"/>
          </w:tcPr>
          <w:p w14:paraId="4866E793" w14:textId="77777777" w:rsidR="00F11554" w:rsidRPr="000C2A58" w:rsidRDefault="00000000">
            <w:pPr>
              <w:keepNext/>
              <w:spacing w:after="60"/>
            </w:pPr>
            <w:r w:rsidRPr="000C2A58">
              <w:rPr>
                <w:sz w:val="20"/>
              </w:rPr>
              <w:t>Asthma</w:t>
            </w:r>
          </w:p>
        </w:tc>
        <w:tc>
          <w:tcPr>
            <w:tcW w:w="0" w:type="auto"/>
          </w:tcPr>
          <w:p w14:paraId="2ECECA98" w14:textId="77777777" w:rsidR="00F11554" w:rsidRPr="000C2A58" w:rsidRDefault="00000000">
            <w:pPr>
              <w:keepNext/>
              <w:spacing w:after="60"/>
              <w:jc w:val="center"/>
            </w:pPr>
            <w:r w:rsidRPr="000C2A58">
              <w:rPr>
                <w:sz w:val="20"/>
              </w:rPr>
              <w:t>10,021</w:t>
            </w:r>
          </w:p>
        </w:tc>
        <w:tc>
          <w:tcPr>
            <w:tcW w:w="0" w:type="auto"/>
          </w:tcPr>
          <w:p w14:paraId="4E3EFB0A" w14:textId="77777777" w:rsidR="00F11554" w:rsidRPr="000C2A58" w:rsidRDefault="00000000">
            <w:pPr>
              <w:keepNext/>
              <w:spacing w:after="60"/>
              <w:jc w:val="center"/>
            </w:pPr>
            <w:r w:rsidRPr="000C2A58">
              <w:rPr>
                <w:sz w:val="20"/>
              </w:rPr>
              <w:t>1,128/10,021 (11)</w:t>
            </w:r>
          </w:p>
        </w:tc>
        <w:tc>
          <w:tcPr>
            <w:tcW w:w="0" w:type="auto"/>
          </w:tcPr>
          <w:p w14:paraId="613195F5" w14:textId="77777777" w:rsidR="00F11554" w:rsidRPr="000C2A58" w:rsidRDefault="00000000">
            <w:pPr>
              <w:keepNext/>
              <w:spacing w:after="60"/>
              <w:jc w:val="center"/>
            </w:pPr>
            <w:r w:rsidRPr="000C2A58">
              <w:rPr>
                <w:sz w:val="20"/>
              </w:rPr>
              <w:t>766/6,771 (11)</w:t>
            </w:r>
          </w:p>
        </w:tc>
        <w:tc>
          <w:tcPr>
            <w:tcW w:w="0" w:type="auto"/>
          </w:tcPr>
          <w:p w14:paraId="4652C45A" w14:textId="77777777" w:rsidR="00F11554" w:rsidRPr="000C2A58" w:rsidRDefault="00000000">
            <w:pPr>
              <w:keepNext/>
              <w:spacing w:after="60"/>
              <w:jc w:val="center"/>
            </w:pPr>
            <w:r w:rsidRPr="000C2A58">
              <w:rPr>
                <w:sz w:val="20"/>
              </w:rPr>
              <w:t>362/3,250 (11)</w:t>
            </w:r>
          </w:p>
        </w:tc>
      </w:tr>
      <w:tr w:rsidR="00F11554" w:rsidRPr="000C2A58" w14:paraId="13BA4422" w14:textId="77777777" w:rsidTr="000C2A58">
        <w:trPr>
          <w:cnfStyle w:val="000000100000" w:firstRow="0" w:lastRow="0" w:firstColumn="0" w:lastColumn="0" w:oddVBand="0" w:evenVBand="0" w:oddHBand="1" w:evenHBand="0" w:firstRowFirstColumn="0" w:firstRowLastColumn="0" w:lastRowFirstColumn="0" w:lastRowLastColumn="0"/>
        </w:trPr>
        <w:tc>
          <w:tcPr>
            <w:tcW w:w="0" w:type="auto"/>
          </w:tcPr>
          <w:p w14:paraId="6826D276" w14:textId="77777777" w:rsidR="00F11554" w:rsidRPr="000C2A58" w:rsidRDefault="00000000">
            <w:pPr>
              <w:keepNext/>
              <w:spacing w:after="60"/>
            </w:pPr>
            <w:r w:rsidRPr="000C2A58">
              <w:rPr>
                <w:sz w:val="20"/>
              </w:rPr>
              <w:t>End stage kidney disease</w:t>
            </w:r>
          </w:p>
        </w:tc>
        <w:tc>
          <w:tcPr>
            <w:tcW w:w="0" w:type="auto"/>
          </w:tcPr>
          <w:p w14:paraId="3464D6E7" w14:textId="77777777" w:rsidR="00F11554" w:rsidRPr="000C2A58" w:rsidRDefault="00000000">
            <w:pPr>
              <w:keepNext/>
              <w:spacing w:after="60"/>
              <w:jc w:val="center"/>
            </w:pPr>
            <w:r w:rsidRPr="000C2A58">
              <w:rPr>
                <w:sz w:val="20"/>
              </w:rPr>
              <w:t>10,039</w:t>
            </w:r>
          </w:p>
        </w:tc>
        <w:tc>
          <w:tcPr>
            <w:tcW w:w="0" w:type="auto"/>
          </w:tcPr>
          <w:p w14:paraId="1B953430" w14:textId="77777777" w:rsidR="00F11554" w:rsidRPr="000C2A58" w:rsidRDefault="00000000">
            <w:pPr>
              <w:keepNext/>
              <w:spacing w:after="60"/>
              <w:jc w:val="center"/>
            </w:pPr>
            <w:r w:rsidRPr="000C2A58">
              <w:rPr>
                <w:sz w:val="20"/>
              </w:rPr>
              <w:t>1,121/10,039 (11)</w:t>
            </w:r>
          </w:p>
        </w:tc>
        <w:tc>
          <w:tcPr>
            <w:tcW w:w="0" w:type="auto"/>
          </w:tcPr>
          <w:p w14:paraId="45FFC7DD" w14:textId="77777777" w:rsidR="00F11554" w:rsidRPr="000C2A58" w:rsidRDefault="00000000">
            <w:pPr>
              <w:keepNext/>
              <w:spacing w:after="60"/>
              <w:jc w:val="center"/>
            </w:pPr>
            <w:r w:rsidRPr="000C2A58">
              <w:rPr>
                <w:sz w:val="20"/>
              </w:rPr>
              <w:t>794/6,792 (12)</w:t>
            </w:r>
          </w:p>
        </w:tc>
        <w:tc>
          <w:tcPr>
            <w:tcW w:w="0" w:type="auto"/>
          </w:tcPr>
          <w:p w14:paraId="00A34C7F" w14:textId="77777777" w:rsidR="00F11554" w:rsidRPr="000C2A58" w:rsidRDefault="00000000">
            <w:pPr>
              <w:keepNext/>
              <w:spacing w:after="60"/>
              <w:jc w:val="center"/>
            </w:pPr>
            <w:r w:rsidRPr="000C2A58">
              <w:rPr>
                <w:sz w:val="20"/>
              </w:rPr>
              <w:t>327/3,247 (10)</w:t>
            </w:r>
          </w:p>
        </w:tc>
      </w:tr>
      <w:tr w:rsidR="00F11554" w:rsidRPr="000C2A58" w14:paraId="5E1699DD" w14:textId="77777777" w:rsidTr="000C2A58">
        <w:tc>
          <w:tcPr>
            <w:tcW w:w="0" w:type="auto"/>
          </w:tcPr>
          <w:p w14:paraId="6BD49555" w14:textId="77777777" w:rsidR="00F11554" w:rsidRPr="000C2A58" w:rsidRDefault="00000000">
            <w:pPr>
              <w:keepNext/>
              <w:spacing w:after="60"/>
            </w:pPr>
            <w:r w:rsidRPr="000C2A58">
              <w:rPr>
                <w:sz w:val="20"/>
              </w:rPr>
              <w:t>Rheumatological disease</w:t>
            </w:r>
          </w:p>
        </w:tc>
        <w:tc>
          <w:tcPr>
            <w:tcW w:w="0" w:type="auto"/>
          </w:tcPr>
          <w:p w14:paraId="5571C012" w14:textId="77777777" w:rsidR="00F11554" w:rsidRPr="000C2A58" w:rsidRDefault="00000000">
            <w:pPr>
              <w:keepNext/>
              <w:spacing w:after="60"/>
              <w:jc w:val="center"/>
            </w:pPr>
            <w:r w:rsidRPr="000C2A58">
              <w:rPr>
                <w:sz w:val="20"/>
              </w:rPr>
              <w:t>10,030</w:t>
            </w:r>
          </w:p>
        </w:tc>
        <w:tc>
          <w:tcPr>
            <w:tcW w:w="0" w:type="auto"/>
          </w:tcPr>
          <w:p w14:paraId="07E26136" w14:textId="77777777" w:rsidR="00F11554" w:rsidRPr="000C2A58" w:rsidRDefault="00000000">
            <w:pPr>
              <w:keepNext/>
              <w:spacing w:after="60"/>
              <w:jc w:val="center"/>
            </w:pPr>
            <w:r w:rsidRPr="000C2A58">
              <w:rPr>
                <w:sz w:val="20"/>
              </w:rPr>
              <w:t>558/10,030 (5.6)</w:t>
            </w:r>
          </w:p>
        </w:tc>
        <w:tc>
          <w:tcPr>
            <w:tcW w:w="0" w:type="auto"/>
          </w:tcPr>
          <w:p w14:paraId="12B812F6" w14:textId="77777777" w:rsidR="00F11554" w:rsidRPr="000C2A58" w:rsidRDefault="00000000">
            <w:pPr>
              <w:keepNext/>
              <w:spacing w:after="60"/>
              <w:jc w:val="center"/>
            </w:pPr>
            <w:r w:rsidRPr="000C2A58">
              <w:rPr>
                <w:sz w:val="20"/>
              </w:rPr>
              <w:t>394/6,785 (5.8)</w:t>
            </w:r>
          </w:p>
        </w:tc>
        <w:tc>
          <w:tcPr>
            <w:tcW w:w="0" w:type="auto"/>
          </w:tcPr>
          <w:p w14:paraId="3ABC1FA4" w14:textId="77777777" w:rsidR="00F11554" w:rsidRPr="000C2A58" w:rsidRDefault="00000000">
            <w:pPr>
              <w:keepNext/>
              <w:spacing w:after="60"/>
              <w:jc w:val="center"/>
            </w:pPr>
            <w:r w:rsidRPr="000C2A58">
              <w:rPr>
                <w:sz w:val="20"/>
              </w:rPr>
              <w:t>164/3,245 (5.1)</w:t>
            </w:r>
          </w:p>
        </w:tc>
      </w:tr>
      <w:tr w:rsidR="00F11554" w:rsidRPr="000C2A58" w14:paraId="7F9803F1" w14:textId="77777777" w:rsidTr="000C2A58">
        <w:trPr>
          <w:cnfStyle w:val="000000100000" w:firstRow="0" w:lastRow="0" w:firstColumn="0" w:lastColumn="0" w:oddVBand="0" w:evenVBand="0" w:oddHBand="1" w:evenHBand="0" w:firstRowFirstColumn="0" w:firstRowLastColumn="0" w:lastRowFirstColumn="0" w:lastRowLastColumn="0"/>
        </w:trPr>
        <w:tc>
          <w:tcPr>
            <w:tcW w:w="0" w:type="auto"/>
          </w:tcPr>
          <w:p w14:paraId="24199179" w14:textId="77777777" w:rsidR="00F11554" w:rsidRPr="000C2A58" w:rsidRDefault="00000000">
            <w:pPr>
              <w:keepNext/>
              <w:spacing w:after="60"/>
            </w:pPr>
            <w:r w:rsidRPr="000C2A58">
              <w:rPr>
                <w:sz w:val="20"/>
              </w:rPr>
              <w:t>Mild/Moderate liver disease</w:t>
            </w:r>
          </w:p>
        </w:tc>
        <w:tc>
          <w:tcPr>
            <w:tcW w:w="0" w:type="auto"/>
          </w:tcPr>
          <w:p w14:paraId="03EE8ECD" w14:textId="77777777" w:rsidR="00F11554" w:rsidRPr="000C2A58" w:rsidRDefault="00000000">
            <w:pPr>
              <w:keepNext/>
              <w:spacing w:after="60"/>
              <w:jc w:val="center"/>
            </w:pPr>
            <w:r w:rsidRPr="000C2A58">
              <w:rPr>
                <w:sz w:val="20"/>
              </w:rPr>
              <w:t>10,052</w:t>
            </w:r>
          </w:p>
        </w:tc>
        <w:tc>
          <w:tcPr>
            <w:tcW w:w="0" w:type="auto"/>
          </w:tcPr>
          <w:p w14:paraId="71E8F8A8" w14:textId="77777777" w:rsidR="00F11554" w:rsidRPr="000C2A58" w:rsidRDefault="00000000">
            <w:pPr>
              <w:keepNext/>
              <w:spacing w:after="60"/>
              <w:jc w:val="center"/>
            </w:pPr>
            <w:r w:rsidRPr="000C2A58">
              <w:rPr>
                <w:sz w:val="20"/>
              </w:rPr>
              <w:t>444/10,052 (4.4)</w:t>
            </w:r>
          </w:p>
        </w:tc>
        <w:tc>
          <w:tcPr>
            <w:tcW w:w="0" w:type="auto"/>
          </w:tcPr>
          <w:p w14:paraId="119828FD" w14:textId="77777777" w:rsidR="00F11554" w:rsidRPr="000C2A58" w:rsidRDefault="00000000">
            <w:pPr>
              <w:keepNext/>
              <w:spacing w:after="60"/>
              <w:jc w:val="center"/>
            </w:pPr>
            <w:r w:rsidRPr="000C2A58">
              <w:rPr>
                <w:sz w:val="20"/>
              </w:rPr>
              <w:t>317/6,794 (4.7)</w:t>
            </w:r>
          </w:p>
        </w:tc>
        <w:tc>
          <w:tcPr>
            <w:tcW w:w="0" w:type="auto"/>
          </w:tcPr>
          <w:p w14:paraId="15693161" w14:textId="77777777" w:rsidR="00F11554" w:rsidRPr="000C2A58" w:rsidRDefault="00000000">
            <w:pPr>
              <w:keepNext/>
              <w:spacing w:after="60"/>
              <w:jc w:val="center"/>
            </w:pPr>
            <w:r w:rsidRPr="000C2A58">
              <w:rPr>
                <w:sz w:val="20"/>
              </w:rPr>
              <w:t>127/3,258 (3.9)</w:t>
            </w:r>
          </w:p>
        </w:tc>
      </w:tr>
      <w:tr w:rsidR="00F11554" w:rsidRPr="000C2A58" w14:paraId="0B06B699" w14:textId="77777777" w:rsidTr="000C2A58">
        <w:tc>
          <w:tcPr>
            <w:tcW w:w="0" w:type="auto"/>
          </w:tcPr>
          <w:p w14:paraId="05DC2D1D" w14:textId="77777777" w:rsidR="00F11554" w:rsidRPr="000C2A58" w:rsidRDefault="00000000">
            <w:pPr>
              <w:keepNext/>
              <w:spacing w:after="60"/>
            </w:pPr>
            <w:r w:rsidRPr="000C2A58">
              <w:rPr>
                <w:sz w:val="20"/>
              </w:rPr>
              <w:t>Dementia</w:t>
            </w:r>
          </w:p>
        </w:tc>
        <w:tc>
          <w:tcPr>
            <w:tcW w:w="0" w:type="auto"/>
          </w:tcPr>
          <w:p w14:paraId="6ABB6F0D" w14:textId="77777777" w:rsidR="00F11554" w:rsidRPr="000C2A58" w:rsidRDefault="00000000">
            <w:pPr>
              <w:keepNext/>
              <w:spacing w:after="60"/>
              <w:jc w:val="center"/>
            </w:pPr>
            <w:r w:rsidRPr="000C2A58">
              <w:rPr>
                <w:sz w:val="20"/>
              </w:rPr>
              <w:t>10,018</w:t>
            </w:r>
          </w:p>
        </w:tc>
        <w:tc>
          <w:tcPr>
            <w:tcW w:w="0" w:type="auto"/>
          </w:tcPr>
          <w:p w14:paraId="33A0246F" w14:textId="77777777" w:rsidR="00F11554" w:rsidRPr="000C2A58" w:rsidRDefault="00000000">
            <w:pPr>
              <w:keepNext/>
              <w:spacing w:after="60"/>
              <w:jc w:val="center"/>
            </w:pPr>
            <w:r w:rsidRPr="000C2A58">
              <w:rPr>
                <w:sz w:val="20"/>
              </w:rPr>
              <w:t>102/10,018 (1.0)</w:t>
            </w:r>
          </w:p>
        </w:tc>
        <w:tc>
          <w:tcPr>
            <w:tcW w:w="0" w:type="auto"/>
          </w:tcPr>
          <w:p w14:paraId="21A28095" w14:textId="77777777" w:rsidR="00F11554" w:rsidRPr="000C2A58" w:rsidRDefault="00000000">
            <w:pPr>
              <w:keepNext/>
              <w:spacing w:after="60"/>
              <w:jc w:val="center"/>
            </w:pPr>
            <w:r w:rsidRPr="000C2A58">
              <w:rPr>
                <w:sz w:val="20"/>
              </w:rPr>
              <w:t>67/6,759 (1.0)</w:t>
            </w:r>
          </w:p>
        </w:tc>
        <w:tc>
          <w:tcPr>
            <w:tcW w:w="0" w:type="auto"/>
          </w:tcPr>
          <w:p w14:paraId="722B87D4" w14:textId="77777777" w:rsidR="00F11554" w:rsidRPr="000C2A58" w:rsidRDefault="00000000">
            <w:pPr>
              <w:keepNext/>
              <w:spacing w:after="60"/>
              <w:jc w:val="center"/>
            </w:pPr>
            <w:r w:rsidRPr="000C2A58">
              <w:rPr>
                <w:sz w:val="20"/>
              </w:rPr>
              <w:t>35/3,259 (1.1)</w:t>
            </w:r>
          </w:p>
        </w:tc>
      </w:tr>
      <w:tr w:rsidR="00F11554" w:rsidRPr="000C2A58" w14:paraId="70706BCB" w14:textId="77777777" w:rsidTr="000C2A58">
        <w:trPr>
          <w:cnfStyle w:val="000000100000" w:firstRow="0" w:lastRow="0" w:firstColumn="0" w:lastColumn="0" w:oddVBand="0" w:evenVBand="0" w:oddHBand="1" w:evenHBand="0" w:firstRowFirstColumn="0" w:firstRowLastColumn="0" w:lastRowFirstColumn="0" w:lastRowLastColumn="0"/>
        </w:trPr>
        <w:tc>
          <w:tcPr>
            <w:tcW w:w="0" w:type="auto"/>
          </w:tcPr>
          <w:p w14:paraId="1B97B253" w14:textId="77777777" w:rsidR="00F11554" w:rsidRPr="000C2A58" w:rsidRDefault="00000000">
            <w:pPr>
              <w:keepNext/>
              <w:spacing w:after="60"/>
            </w:pPr>
            <w:r w:rsidRPr="000C2A58">
              <w:rPr>
                <w:sz w:val="20"/>
              </w:rPr>
              <w:t>Malnutrition</w:t>
            </w:r>
          </w:p>
        </w:tc>
        <w:tc>
          <w:tcPr>
            <w:tcW w:w="0" w:type="auto"/>
          </w:tcPr>
          <w:p w14:paraId="25A0CA1C" w14:textId="77777777" w:rsidR="00F11554" w:rsidRPr="000C2A58" w:rsidRDefault="00000000">
            <w:pPr>
              <w:keepNext/>
              <w:spacing w:after="60"/>
              <w:jc w:val="center"/>
            </w:pPr>
            <w:r w:rsidRPr="000C2A58">
              <w:rPr>
                <w:sz w:val="20"/>
              </w:rPr>
              <w:t>10,019</w:t>
            </w:r>
          </w:p>
        </w:tc>
        <w:tc>
          <w:tcPr>
            <w:tcW w:w="0" w:type="auto"/>
          </w:tcPr>
          <w:p w14:paraId="2476513E" w14:textId="77777777" w:rsidR="00F11554" w:rsidRPr="000C2A58" w:rsidRDefault="00000000">
            <w:pPr>
              <w:keepNext/>
              <w:spacing w:after="60"/>
              <w:jc w:val="center"/>
            </w:pPr>
            <w:r w:rsidRPr="000C2A58">
              <w:rPr>
                <w:sz w:val="20"/>
              </w:rPr>
              <w:t>212/10,019 (2.1)</w:t>
            </w:r>
          </w:p>
        </w:tc>
        <w:tc>
          <w:tcPr>
            <w:tcW w:w="0" w:type="auto"/>
          </w:tcPr>
          <w:p w14:paraId="6A176C6C" w14:textId="77777777" w:rsidR="00F11554" w:rsidRPr="000C2A58" w:rsidRDefault="00000000">
            <w:pPr>
              <w:keepNext/>
              <w:spacing w:after="60"/>
              <w:jc w:val="center"/>
            </w:pPr>
            <w:r w:rsidRPr="000C2A58">
              <w:rPr>
                <w:sz w:val="20"/>
              </w:rPr>
              <w:t>113/6,775 (1.7)</w:t>
            </w:r>
          </w:p>
        </w:tc>
        <w:tc>
          <w:tcPr>
            <w:tcW w:w="0" w:type="auto"/>
          </w:tcPr>
          <w:p w14:paraId="1FA74E38" w14:textId="77777777" w:rsidR="00F11554" w:rsidRPr="000C2A58" w:rsidRDefault="00000000">
            <w:pPr>
              <w:keepNext/>
              <w:spacing w:after="60"/>
              <w:jc w:val="center"/>
            </w:pPr>
            <w:r w:rsidRPr="000C2A58">
              <w:rPr>
                <w:sz w:val="20"/>
              </w:rPr>
              <w:t>99/3,244 (3.1)</w:t>
            </w:r>
          </w:p>
        </w:tc>
      </w:tr>
      <w:tr w:rsidR="00F11554" w:rsidRPr="000C2A58" w14:paraId="7192F4F3" w14:textId="77777777" w:rsidTr="000C2A58">
        <w:tc>
          <w:tcPr>
            <w:tcW w:w="0" w:type="auto"/>
          </w:tcPr>
          <w:p w14:paraId="23E44674" w14:textId="77777777" w:rsidR="00F11554" w:rsidRPr="000C2A58" w:rsidRDefault="00000000">
            <w:pPr>
              <w:keepNext/>
              <w:spacing w:after="60"/>
            </w:pPr>
            <w:r w:rsidRPr="000C2A58">
              <w:rPr>
                <w:sz w:val="20"/>
              </w:rPr>
              <w:lastRenderedPageBreak/>
              <w:t>Chronic neurological disease</w:t>
            </w:r>
          </w:p>
        </w:tc>
        <w:tc>
          <w:tcPr>
            <w:tcW w:w="0" w:type="auto"/>
          </w:tcPr>
          <w:p w14:paraId="076FA5CA" w14:textId="77777777" w:rsidR="00F11554" w:rsidRPr="000C2A58" w:rsidRDefault="00000000">
            <w:pPr>
              <w:keepNext/>
              <w:spacing w:after="60"/>
              <w:jc w:val="center"/>
            </w:pPr>
            <w:r w:rsidRPr="000C2A58">
              <w:rPr>
                <w:sz w:val="20"/>
              </w:rPr>
              <w:t>10,042</w:t>
            </w:r>
          </w:p>
        </w:tc>
        <w:tc>
          <w:tcPr>
            <w:tcW w:w="0" w:type="auto"/>
          </w:tcPr>
          <w:p w14:paraId="6137DB19" w14:textId="77777777" w:rsidR="00F11554" w:rsidRPr="000C2A58" w:rsidRDefault="00000000">
            <w:pPr>
              <w:keepNext/>
              <w:spacing w:after="60"/>
              <w:jc w:val="center"/>
            </w:pPr>
            <w:r w:rsidRPr="000C2A58">
              <w:rPr>
                <w:sz w:val="20"/>
              </w:rPr>
              <w:t>754/10,042 (7.5)</w:t>
            </w:r>
          </w:p>
        </w:tc>
        <w:tc>
          <w:tcPr>
            <w:tcW w:w="0" w:type="auto"/>
          </w:tcPr>
          <w:p w14:paraId="36DD2812" w14:textId="77777777" w:rsidR="00F11554" w:rsidRPr="000C2A58" w:rsidRDefault="00000000">
            <w:pPr>
              <w:keepNext/>
              <w:spacing w:after="60"/>
              <w:jc w:val="center"/>
            </w:pPr>
            <w:r w:rsidRPr="000C2A58">
              <w:rPr>
                <w:sz w:val="20"/>
              </w:rPr>
              <w:t>429/6,791 (6.3)</w:t>
            </w:r>
          </w:p>
        </w:tc>
        <w:tc>
          <w:tcPr>
            <w:tcW w:w="0" w:type="auto"/>
          </w:tcPr>
          <w:p w14:paraId="5D571A25" w14:textId="77777777" w:rsidR="00F11554" w:rsidRPr="000C2A58" w:rsidRDefault="00000000">
            <w:pPr>
              <w:keepNext/>
              <w:spacing w:after="60"/>
              <w:jc w:val="center"/>
            </w:pPr>
            <w:r w:rsidRPr="000C2A58">
              <w:rPr>
                <w:sz w:val="20"/>
              </w:rPr>
              <w:t>325/3,251 (10.0)</w:t>
            </w:r>
          </w:p>
        </w:tc>
      </w:tr>
      <w:tr w:rsidR="00F11554" w:rsidRPr="000C2A58" w14:paraId="3BD77A2E" w14:textId="77777777" w:rsidTr="000C2A58">
        <w:trPr>
          <w:cnfStyle w:val="000000100000" w:firstRow="0" w:lastRow="0" w:firstColumn="0" w:lastColumn="0" w:oddVBand="0" w:evenVBand="0" w:oddHBand="1" w:evenHBand="0" w:firstRowFirstColumn="0" w:firstRowLastColumn="0" w:lastRowFirstColumn="0" w:lastRowLastColumn="0"/>
        </w:trPr>
        <w:tc>
          <w:tcPr>
            <w:tcW w:w="0" w:type="auto"/>
          </w:tcPr>
          <w:p w14:paraId="2DCC039E" w14:textId="77777777" w:rsidR="00F11554" w:rsidRPr="000C2A58" w:rsidRDefault="00000000">
            <w:pPr>
              <w:keepNext/>
              <w:spacing w:after="60"/>
            </w:pPr>
            <w:r w:rsidRPr="000C2A58">
              <w:rPr>
                <w:sz w:val="20"/>
              </w:rPr>
              <w:t>Malignant neoplasm</w:t>
            </w:r>
          </w:p>
        </w:tc>
        <w:tc>
          <w:tcPr>
            <w:tcW w:w="0" w:type="auto"/>
          </w:tcPr>
          <w:p w14:paraId="06B38943" w14:textId="77777777" w:rsidR="00F11554" w:rsidRPr="000C2A58" w:rsidRDefault="00000000">
            <w:pPr>
              <w:keepNext/>
              <w:spacing w:after="60"/>
              <w:jc w:val="center"/>
            </w:pPr>
            <w:r w:rsidRPr="000C2A58">
              <w:rPr>
                <w:sz w:val="20"/>
              </w:rPr>
              <w:t>10,037</w:t>
            </w:r>
          </w:p>
        </w:tc>
        <w:tc>
          <w:tcPr>
            <w:tcW w:w="0" w:type="auto"/>
          </w:tcPr>
          <w:p w14:paraId="30A5800B" w14:textId="77777777" w:rsidR="00F11554" w:rsidRPr="000C2A58" w:rsidRDefault="00000000">
            <w:pPr>
              <w:keepNext/>
              <w:spacing w:after="60"/>
              <w:jc w:val="center"/>
            </w:pPr>
            <w:r w:rsidRPr="000C2A58">
              <w:rPr>
                <w:sz w:val="20"/>
              </w:rPr>
              <w:t>660/10,037 (6.6)</w:t>
            </w:r>
          </w:p>
        </w:tc>
        <w:tc>
          <w:tcPr>
            <w:tcW w:w="0" w:type="auto"/>
          </w:tcPr>
          <w:p w14:paraId="582E0262" w14:textId="77777777" w:rsidR="00F11554" w:rsidRPr="000C2A58" w:rsidRDefault="00000000">
            <w:pPr>
              <w:keepNext/>
              <w:spacing w:after="60"/>
              <w:jc w:val="center"/>
            </w:pPr>
            <w:r w:rsidRPr="000C2A58">
              <w:rPr>
                <w:sz w:val="20"/>
              </w:rPr>
              <w:t>400/6,791 (5.9)</w:t>
            </w:r>
          </w:p>
        </w:tc>
        <w:tc>
          <w:tcPr>
            <w:tcW w:w="0" w:type="auto"/>
          </w:tcPr>
          <w:p w14:paraId="781E4204" w14:textId="77777777" w:rsidR="00F11554" w:rsidRPr="000C2A58" w:rsidRDefault="00000000">
            <w:pPr>
              <w:keepNext/>
              <w:spacing w:after="60"/>
              <w:jc w:val="center"/>
            </w:pPr>
            <w:r w:rsidRPr="000C2A58">
              <w:rPr>
                <w:sz w:val="20"/>
              </w:rPr>
              <w:t>260/3,246 (8.0)</w:t>
            </w:r>
          </w:p>
        </w:tc>
      </w:tr>
      <w:tr w:rsidR="00F11554" w:rsidRPr="000C2A58" w14:paraId="013E6BF0" w14:textId="77777777" w:rsidTr="000C2A58">
        <w:tc>
          <w:tcPr>
            <w:tcW w:w="0" w:type="auto"/>
          </w:tcPr>
          <w:p w14:paraId="547711BF" w14:textId="77777777" w:rsidR="00F11554" w:rsidRPr="000C2A58" w:rsidRDefault="00000000">
            <w:pPr>
              <w:keepNext/>
              <w:spacing w:after="60"/>
            </w:pPr>
            <w:r w:rsidRPr="000C2A58">
              <w:rPr>
                <w:sz w:val="20"/>
              </w:rPr>
              <w:t>Chronic haematological disease</w:t>
            </w:r>
          </w:p>
        </w:tc>
        <w:tc>
          <w:tcPr>
            <w:tcW w:w="0" w:type="auto"/>
          </w:tcPr>
          <w:p w14:paraId="76F0C0D2" w14:textId="77777777" w:rsidR="00F11554" w:rsidRPr="000C2A58" w:rsidRDefault="00000000">
            <w:pPr>
              <w:keepNext/>
              <w:spacing w:after="60"/>
              <w:jc w:val="center"/>
            </w:pPr>
            <w:r w:rsidRPr="000C2A58">
              <w:rPr>
                <w:sz w:val="20"/>
              </w:rPr>
              <w:t>10,039</w:t>
            </w:r>
          </w:p>
        </w:tc>
        <w:tc>
          <w:tcPr>
            <w:tcW w:w="0" w:type="auto"/>
          </w:tcPr>
          <w:p w14:paraId="0D2242D6" w14:textId="77777777" w:rsidR="00F11554" w:rsidRPr="000C2A58" w:rsidRDefault="00000000">
            <w:pPr>
              <w:keepNext/>
              <w:spacing w:after="60"/>
              <w:jc w:val="center"/>
            </w:pPr>
            <w:r w:rsidRPr="000C2A58">
              <w:rPr>
                <w:sz w:val="20"/>
              </w:rPr>
              <w:t>548/10,039 (5.5)</w:t>
            </w:r>
          </w:p>
        </w:tc>
        <w:tc>
          <w:tcPr>
            <w:tcW w:w="0" w:type="auto"/>
          </w:tcPr>
          <w:p w14:paraId="766AB9AC" w14:textId="77777777" w:rsidR="00F11554" w:rsidRPr="000C2A58" w:rsidRDefault="00000000">
            <w:pPr>
              <w:keepNext/>
              <w:spacing w:after="60"/>
              <w:jc w:val="center"/>
            </w:pPr>
            <w:r w:rsidRPr="000C2A58">
              <w:rPr>
                <w:sz w:val="20"/>
              </w:rPr>
              <w:t>371/6,794 (5.5)</w:t>
            </w:r>
          </w:p>
        </w:tc>
        <w:tc>
          <w:tcPr>
            <w:tcW w:w="0" w:type="auto"/>
          </w:tcPr>
          <w:p w14:paraId="7761E295" w14:textId="77777777" w:rsidR="00F11554" w:rsidRPr="000C2A58" w:rsidRDefault="00000000">
            <w:pPr>
              <w:keepNext/>
              <w:spacing w:after="60"/>
              <w:jc w:val="center"/>
            </w:pPr>
            <w:r w:rsidRPr="000C2A58">
              <w:rPr>
                <w:sz w:val="20"/>
              </w:rPr>
              <w:t>177/3,245 (5.5)</w:t>
            </w:r>
          </w:p>
        </w:tc>
      </w:tr>
      <w:tr w:rsidR="00F11554" w:rsidRPr="000C2A58" w14:paraId="71240B88" w14:textId="77777777" w:rsidTr="000C2A58">
        <w:trPr>
          <w:cnfStyle w:val="000000100000" w:firstRow="0" w:lastRow="0" w:firstColumn="0" w:lastColumn="0" w:oddVBand="0" w:evenVBand="0" w:oddHBand="1" w:evenHBand="0" w:firstRowFirstColumn="0" w:firstRowLastColumn="0" w:lastRowFirstColumn="0" w:lastRowLastColumn="0"/>
        </w:trPr>
        <w:tc>
          <w:tcPr>
            <w:tcW w:w="0" w:type="auto"/>
          </w:tcPr>
          <w:p w14:paraId="52BF88C3" w14:textId="77777777" w:rsidR="00F11554" w:rsidRPr="000C2A58" w:rsidRDefault="00000000">
            <w:pPr>
              <w:keepNext/>
              <w:spacing w:after="60"/>
            </w:pPr>
            <w:r w:rsidRPr="000C2A58">
              <w:rPr>
                <w:sz w:val="20"/>
              </w:rPr>
              <w:t>HIV/AIDS</w:t>
            </w:r>
          </w:p>
        </w:tc>
        <w:tc>
          <w:tcPr>
            <w:tcW w:w="0" w:type="auto"/>
          </w:tcPr>
          <w:p w14:paraId="18EE91FC" w14:textId="77777777" w:rsidR="00F11554" w:rsidRPr="000C2A58" w:rsidRDefault="00000000">
            <w:pPr>
              <w:keepNext/>
              <w:spacing w:after="60"/>
              <w:jc w:val="center"/>
            </w:pPr>
            <w:r w:rsidRPr="000C2A58">
              <w:rPr>
                <w:sz w:val="20"/>
              </w:rPr>
              <w:t>9,975</w:t>
            </w:r>
          </w:p>
        </w:tc>
        <w:tc>
          <w:tcPr>
            <w:tcW w:w="0" w:type="auto"/>
          </w:tcPr>
          <w:p w14:paraId="13633A21" w14:textId="77777777" w:rsidR="00F11554" w:rsidRPr="000C2A58" w:rsidRDefault="00000000">
            <w:pPr>
              <w:keepNext/>
              <w:spacing w:after="60"/>
              <w:jc w:val="center"/>
            </w:pPr>
            <w:r w:rsidRPr="000C2A58">
              <w:rPr>
                <w:sz w:val="20"/>
              </w:rPr>
              <w:t>44/9,975 (0.4)</w:t>
            </w:r>
          </w:p>
        </w:tc>
        <w:tc>
          <w:tcPr>
            <w:tcW w:w="0" w:type="auto"/>
          </w:tcPr>
          <w:p w14:paraId="60B9C5B3" w14:textId="77777777" w:rsidR="00F11554" w:rsidRPr="000C2A58" w:rsidRDefault="00000000">
            <w:pPr>
              <w:keepNext/>
              <w:spacing w:after="60"/>
              <w:jc w:val="center"/>
            </w:pPr>
            <w:r w:rsidRPr="000C2A58">
              <w:rPr>
                <w:sz w:val="20"/>
              </w:rPr>
              <w:t>34/6,726 (0.5)</w:t>
            </w:r>
          </w:p>
        </w:tc>
        <w:tc>
          <w:tcPr>
            <w:tcW w:w="0" w:type="auto"/>
          </w:tcPr>
          <w:p w14:paraId="51E24954" w14:textId="77777777" w:rsidR="00F11554" w:rsidRPr="000C2A58" w:rsidRDefault="00000000">
            <w:pPr>
              <w:keepNext/>
              <w:spacing w:after="60"/>
              <w:jc w:val="center"/>
            </w:pPr>
            <w:r w:rsidRPr="000C2A58">
              <w:rPr>
                <w:sz w:val="20"/>
              </w:rPr>
              <w:t>10/3,249 (0.3)</w:t>
            </w:r>
          </w:p>
        </w:tc>
      </w:tr>
      <w:tr w:rsidR="00F11554" w:rsidRPr="000C2A58" w14:paraId="4939AA76" w14:textId="77777777" w:rsidTr="000C2A58">
        <w:tc>
          <w:tcPr>
            <w:tcW w:w="0" w:type="auto"/>
          </w:tcPr>
          <w:p w14:paraId="0EDB4F74" w14:textId="77777777" w:rsidR="00F11554" w:rsidRPr="000C2A58" w:rsidRDefault="00000000">
            <w:pPr>
              <w:keepNext/>
              <w:spacing w:after="60"/>
            </w:pPr>
            <w:r w:rsidRPr="000C2A58">
              <w:rPr>
                <w:sz w:val="20"/>
              </w:rPr>
              <w:t>Chronic immunosuppression</w:t>
            </w:r>
          </w:p>
        </w:tc>
        <w:tc>
          <w:tcPr>
            <w:tcW w:w="0" w:type="auto"/>
          </w:tcPr>
          <w:p w14:paraId="0E83D01D" w14:textId="77777777" w:rsidR="00F11554" w:rsidRPr="000C2A58" w:rsidRDefault="00000000">
            <w:pPr>
              <w:keepNext/>
              <w:spacing w:after="60"/>
              <w:jc w:val="center"/>
            </w:pPr>
            <w:r w:rsidRPr="000C2A58">
              <w:rPr>
                <w:sz w:val="20"/>
              </w:rPr>
              <w:t>9,988</w:t>
            </w:r>
          </w:p>
        </w:tc>
        <w:tc>
          <w:tcPr>
            <w:tcW w:w="0" w:type="auto"/>
          </w:tcPr>
          <w:p w14:paraId="71D39A23" w14:textId="77777777" w:rsidR="00F11554" w:rsidRPr="000C2A58" w:rsidRDefault="00000000">
            <w:pPr>
              <w:keepNext/>
              <w:spacing w:after="60"/>
              <w:jc w:val="center"/>
            </w:pPr>
            <w:r w:rsidRPr="000C2A58">
              <w:rPr>
                <w:sz w:val="20"/>
              </w:rPr>
              <w:t>1,177/9,988 (12)</w:t>
            </w:r>
          </w:p>
        </w:tc>
        <w:tc>
          <w:tcPr>
            <w:tcW w:w="0" w:type="auto"/>
          </w:tcPr>
          <w:p w14:paraId="5DCD13FE" w14:textId="77777777" w:rsidR="00F11554" w:rsidRPr="000C2A58" w:rsidRDefault="00000000">
            <w:pPr>
              <w:keepNext/>
              <w:spacing w:after="60"/>
              <w:jc w:val="center"/>
            </w:pPr>
            <w:r w:rsidRPr="000C2A58">
              <w:rPr>
                <w:sz w:val="20"/>
              </w:rPr>
              <w:t>838/6,745 (12)</w:t>
            </w:r>
          </w:p>
        </w:tc>
        <w:tc>
          <w:tcPr>
            <w:tcW w:w="0" w:type="auto"/>
          </w:tcPr>
          <w:p w14:paraId="1F84EB0A" w14:textId="77777777" w:rsidR="00F11554" w:rsidRPr="000C2A58" w:rsidRDefault="00000000">
            <w:pPr>
              <w:keepNext/>
              <w:spacing w:after="60"/>
              <w:jc w:val="center"/>
            </w:pPr>
            <w:r w:rsidRPr="000C2A58">
              <w:rPr>
                <w:sz w:val="20"/>
              </w:rPr>
              <w:t>339/3,243 (10)</w:t>
            </w:r>
          </w:p>
        </w:tc>
      </w:tr>
      <w:tr w:rsidR="00F11554" w:rsidRPr="000C2A58" w14:paraId="632F5F52" w14:textId="77777777" w:rsidTr="000C2A58">
        <w:trPr>
          <w:cnfStyle w:val="000000100000" w:firstRow="0" w:lastRow="0" w:firstColumn="0" w:lastColumn="0" w:oddVBand="0" w:evenVBand="0" w:oddHBand="1" w:evenHBand="0" w:firstRowFirstColumn="0" w:firstRowLastColumn="0" w:lastRowFirstColumn="0" w:lastRowLastColumn="0"/>
        </w:trPr>
        <w:tc>
          <w:tcPr>
            <w:tcW w:w="0" w:type="auto"/>
            <w:gridSpan w:val="5"/>
          </w:tcPr>
          <w:p w14:paraId="444D43D0" w14:textId="77777777" w:rsidR="00F11554" w:rsidRPr="000C2A58" w:rsidRDefault="00000000">
            <w:pPr>
              <w:keepNext/>
              <w:spacing w:after="60"/>
            </w:pPr>
            <w:r w:rsidRPr="000C2A58">
              <w:rPr>
                <w:b/>
                <w:sz w:val="20"/>
              </w:rPr>
              <w:t>Treatement in ICU</w:t>
            </w:r>
          </w:p>
        </w:tc>
      </w:tr>
      <w:tr w:rsidR="00F11554" w:rsidRPr="000C2A58" w14:paraId="1A796E39" w14:textId="77777777" w:rsidTr="000C2A58">
        <w:tc>
          <w:tcPr>
            <w:tcW w:w="0" w:type="auto"/>
          </w:tcPr>
          <w:p w14:paraId="2B68C80C" w14:textId="77777777" w:rsidR="00F11554" w:rsidRPr="000C2A58" w:rsidRDefault="00000000">
            <w:pPr>
              <w:keepNext/>
              <w:spacing w:after="60"/>
            </w:pPr>
            <w:r w:rsidRPr="000C2A58">
              <w:rPr>
                <w:sz w:val="20"/>
              </w:rPr>
              <w:t>Invasive mechanical ventilation</w:t>
            </w:r>
          </w:p>
        </w:tc>
        <w:tc>
          <w:tcPr>
            <w:tcW w:w="0" w:type="auto"/>
          </w:tcPr>
          <w:p w14:paraId="6DCF467A" w14:textId="77777777" w:rsidR="00F11554" w:rsidRPr="000C2A58" w:rsidRDefault="00000000">
            <w:pPr>
              <w:keepNext/>
              <w:spacing w:after="60"/>
              <w:jc w:val="center"/>
            </w:pPr>
            <w:r w:rsidRPr="000C2A58">
              <w:rPr>
                <w:sz w:val="20"/>
              </w:rPr>
              <w:t>11,194</w:t>
            </w:r>
          </w:p>
        </w:tc>
        <w:tc>
          <w:tcPr>
            <w:tcW w:w="0" w:type="auto"/>
          </w:tcPr>
          <w:p w14:paraId="43CFB985" w14:textId="77777777" w:rsidR="00F11554" w:rsidRPr="000C2A58" w:rsidRDefault="00000000">
            <w:pPr>
              <w:keepNext/>
              <w:spacing w:after="60"/>
              <w:jc w:val="center"/>
            </w:pPr>
            <w:r w:rsidRPr="000C2A58">
              <w:rPr>
                <w:sz w:val="20"/>
              </w:rPr>
              <w:t>3,998/11,194 (36)</w:t>
            </w:r>
          </w:p>
        </w:tc>
        <w:tc>
          <w:tcPr>
            <w:tcW w:w="0" w:type="auto"/>
          </w:tcPr>
          <w:p w14:paraId="130CFF42" w14:textId="77777777" w:rsidR="00F11554" w:rsidRPr="000C2A58" w:rsidRDefault="00000000">
            <w:pPr>
              <w:keepNext/>
              <w:spacing w:after="60"/>
              <w:jc w:val="center"/>
            </w:pPr>
            <w:r w:rsidRPr="000C2A58">
              <w:rPr>
                <w:sz w:val="20"/>
              </w:rPr>
              <w:t>2,930/7,877 (37)</w:t>
            </w:r>
          </w:p>
        </w:tc>
        <w:tc>
          <w:tcPr>
            <w:tcW w:w="0" w:type="auto"/>
          </w:tcPr>
          <w:p w14:paraId="74A93594" w14:textId="77777777" w:rsidR="00F11554" w:rsidRPr="000C2A58" w:rsidRDefault="00000000">
            <w:pPr>
              <w:keepNext/>
              <w:spacing w:after="60"/>
              <w:jc w:val="center"/>
            </w:pPr>
            <w:r w:rsidRPr="000C2A58">
              <w:rPr>
                <w:sz w:val="20"/>
              </w:rPr>
              <w:t>1,068/3,317 (32)</w:t>
            </w:r>
          </w:p>
        </w:tc>
      </w:tr>
      <w:tr w:rsidR="00F11554" w:rsidRPr="000C2A58" w14:paraId="2C471FE7" w14:textId="77777777" w:rsidTr="000C2A58">
        <w:trPr>
          <w:cnfStyle w:val="000000100000" w:firstRow="0" w:lastRow="0" w:firstColumn="0" w:lastColumn="0" w:oddVBand="0" w:evenVBand="0" w:oddHBand="1" w:evenHBand="0" w:firstRowFirstColumn="0" w:firstRowLastColumn="0" w:lastRowFirstColumn="0" w:lastRowLastColumn="0"/>
        </w:trPr>
        <w:tc>
          <w:tcPr>
            <w:tcW w:w="0" w:type="auto"/>
          </w:tcPr>
          <w:p w14:paraId="3F863322" w14:textId="77777777" w:rsidR="00F11554" w:rsidRPr="000C2A58" w:rsidRDefault="00000000">
            <w:pPr>
              <w:keepNext/>
              <w:spacing w:after="60"/>
            </w:pPr>
            <w:r w:rsidRPr="000C2A58">
              <w:rPr>
                <w:sz w:val="20"/>
              </w:rPr>
              <w:t>Duration of invasive mechanical ventilation, days</w:t>
            </w:r>
          </w:p>
        </w:tc>
        <w:tc>
          <w:tcPr>
            <w:tcW w:w="0" w:type="auto"/>
          </w:tcPr>
          <w:p w14:paraId="1A64828F" w14:textId="77777777" w:rsidR="00F11554" w:rsidRPr="000C2A58" w:rsidRDefault="00000000">
            <w:pPr>
              <w:keepNext/>
              <w:spacing w:after="60"/>
              <w:jc w:val="center"/>
            </w:pPr>
            <w:r w:rsidRPr="000C2A58">
              <w:rPr>
                <w:sz w:val="20"/>
              </w:rPr>
              <w:t>3,838</w:t>
            </w:r>
          </w:p>
        </w:tc>
        <w:tc>
          <w:tcPr>
            <w:tcW w:w="0" w:type="auto"/>
          </w:tcPr>
          <w:p w14:paraId="1CF16E4F" w14:textId="77777777" w:rsidR="00F11554" w:rsidRPr="000C2A58" w:rsidRDefault="00000000">
            <w:pPr>
              <w:keepNext/>
              <w:spacing w:after="60"/>
              <w:jc w:val="center"/>
            </w:pPr>
            <w:r w:rsidRPr="000C2A58">
              <w:rPr>
                <w:sz w:val="20"/>
              </w:rPr>
              <w:t>5 (2 – 11)</w:t>
            </w:r>
          </w:p>
        </w:tc>
        <w:tc>
          <w:tcPr>
            <w:tcW w:w="0" w:type="auto"/>
          </w:tcPr>
          <w:p w14:paraId="752195AD" w14:textId="77777777" w:rsidR="00F11554" w:rsidRPr="000C2A58" w:rsidRDefault="00000000">
            <w:pPr>
              <w:keepNext/>
              <w:spacing w:after="60"/>
              <w:jc w:val="center"/>
            </w:pPr>
            <w:r w:rsidRPr="000C2A58">
              <w:rPr>
                <w:sz w:val="20"/>
              </w:rPr>
              <w:t>6 (2 – 12)</w:t>
            </w:r>
          </w:p>
        </w:tc>
        <w:tc>
          <w:tcPr>
            <w:tcW w:w="0" w:type="auto"/>
          </w:tcPr>
          <w:p w14:paraId="24780AE8" w14:textId="77777777" w:rsidR="00F11554" w:rsidRPr="000C2A58" w:rsidRDefault="00000000">
            <w:pPr>
              <w:keepNext/>
              <w:spacing w:after="60"/>
              <w:jc w:val="center"/>
            </w:pPr>
            <w:r w:rsidRPr="000C2A58">
              <w:rPr>
                <w:sz w:val="20"/>
              </w:rPr>
              <w:t>4 (1 – 7)</w:t>
            </w:r>
          </w:p>
        </w:tc>
      </w:tr>
      <w:tr w:rsidR="00F11554" w:rsidRPr="000C2A58" w14:paraId="06AE8CA4" w14:textId="77777777" w:rsidTr="000C2A58">
        <w:tc>
          <w:tcPr>
            <w:tcW w:w="0" w:type="auto"/>
          </w:tcPr>
          <w:p w14:paraId="3F9FAE8B" w14:textId="77777777" w:rsidR="00F11554" w:rsidRPr="000C2A58" w:rsidRDefault="00000000">
            <w:pPr>
              <w:keepNext/>
              <w:spacing w:after="60"/>
            </w:pPr>
            <w:r w:rsidRPr="000C2A58">
              <w:rPr>
                <w:sz w:val="20"/>
              </w:rPr>
              <w:t>ECMO</w:t>
            </w:r>
          </w:p>
        </w:tc>
        <w:tc>
          <w:tcPr>
            <w:tcW w:w="0" w:type="auto"/>
          </w:tcPr>
          <w:p w14:paraId="6BF7EB3A" w14:textId="77777777" w:rsidR="00F11554" w:rsidRPr="000C2A58" w:rsidRDefault="00000000">
            <w:pPr>
              <w:keepNext/>
              <w:spacing w:after="60"/>
              <w:jc w:val="center"/>
            </w:pPr>
            <w:r w:rsidRPr="000C2A58">
              <w:rPr>
                <w:sz w:val="20"/>
              </w:rPr>
              <w:t>11,178</w:t>
            </w:r>
          </w:p>
        </w:tc>
        <w:tc>
          <w:tcPr>
            <w:tcW w:w="0" w:type="auto"/>
          </w:tcPr>
          <w:p w14:paraId="2107FD05" w14:textId="77777777" w:rsidR="00F11554" w:rsidRPr="000C2A58" w:rsidRDefault="00000000">
            <w:pPr>
              <w:keepNext/>
              <w:spacing w:after="60"/>
              <w:jc w:val="center"/>
            </w:pPr>
            <w:r w:rsidRPr="000C2A58">
              <w:rPr>
                <w:sz w:val="20"/>
              </w:rPr>
              <w:t>220/11,178 (2.0)</w:t>
            </w:r>
          </w:p>
        </w:tc>
        <w:tc>
          <w:tcPr>
            <w:tcW w:w="0" w:type="auto"/>
          </w:tcPr>
          <w:p w14:paraId="4A82607D" w14:textId="77777777" w:rsidR="00F11554" w:rsidRPr="000C2A58" w:rsidRDefault="00000000">
            <w:pPr>
              <w:keepNext/>
              <w:spacing w:after="60"/>
              <w:jc w:val="center"/>
            </w:pPr>
            <w:r w:rsidRPr="000C2A58">
              <w:rPr>
                <w:sz w:val="20"/>
              </w:rPr>
              <w:t>161/7,861 (2.0)</w:t>
            </w:r>
          </w:p>
        </w:tc>
        <w:tc>
          <w:tcPr>
            <w:tcW w:w="0" w:type="auto"/>
          </w:tcPr>
          <w:p w14:paraId="06BC73AE" w14:textId="77777777" w:rsidR="00F11554" w:rsidRPr="000C2A58" w:rsidRDefault="00000000">
            <w:pPr>
              <w:keepNext/>
              <w:spacing w:after="60"/>
              <w:jc w:val="center"/>
            </w:pPr>
            <w:r w:rsidRPr="000C2A58">
              <w:rPr>
                <w:sz w:val="20"/>
              </w:rPr>
              <w:t>59/3,317 (1.8)</w:t>
            </w:r>
          </w:p>
        </w:tc>
      </w:tr>
      <w:tr w:rsidR="00F11554" w:rsidRPr="000C2A58" w14:paraId="4A97AC79" w14:textId="77777777" w:rsidTr="000C2A58">
        <w:trPr>
          <w:cnfStyle w:val="000000100000" w:firstRow="0" w:lastRow="0" w:firstColumn="0" w:lastColumn="0" w:oddVBand="0" w:evenVBand="0" w:oddHBand="1" w:evenHBand="0" w:firstRowFirstColumn="0" w:firstRowLastColumn="0" w:lastRowFirstColumn="0" w:lastRowLastColumn="0"/>
        </w:trPr>
        <w:tc>
          <w:tcPr>
            <w:tcW w:w="0" w:type="auto"/>
          </w:tcPr>
          <w:p w14:paraId="71562C6B" w14:textId="77777777" w:rsidR="00F11554" w:rsidRPr="000C2A58" w:rsidRDefault="00000000">
            <w:pPr>
              <w:keepNext/>
              <w:spacing w:after="60"/>
            </w:pPr>
            <w:r w:rsidRPr="000C2A58">
              <w:rPr>
                <w:sz w:val="20"/>
              </w:rPr>
              <w:t>Prone positioning</w:t>
            </w:r>
          </w:p>
        </w:tc>
        <w:tc>
          <w:tcPr>
            <w:tcW w:w="0" w:type="auto"/>
          </w:tcPr>
          <w:p w14:paraId="11F2F198" w14:textId="77777777" w:rsidR="00F11554" w:rsidRPr="000C2A58" w:rsidRDefault="00000000">
            <w:pPr>
              <w:keepNext/>
              <w:spacing w:after="60"/>
              <w:jc w:val="center"/>
            </w:pPr>
            <w:r w:rsidRPr="000C2A58">
              <w:rPr>
                <w:sz w:val="20"/>
              </w:rPr>
              <w:t>6,760</w:t>
            </w:r>
          </w:p>
        </w:tc>
        <w:tc>
          <w:tcPr>
            <w:tcW w:w="0" w:type="auto"/>
          </w:tcPr>
          <w:p w14:paraId="302B1D46" w14:textId="77777777" w:rsidR="00F11554" w:rsidRPr="000C2A58" w:rsidRDefault="00000000">
            <w:pPr>
              <w:keepNext/>
              <w:spacing w:after="60"/>
              <w:jc w:val="center"/>
            </w:pPr>
            <w:r w:rsidRPr="000C2A58">
              <w:rPr>
                <w:sz w:val="20"/>
              </w:rPr>
              <w:t>776/6,760 (11)</w:t>
            </w:r>
          </w:p>
        </w:tc>
        <w:tc>
          <w:tcPr>
            <w:tcW w:w="0" w:type="auto"/>
          </w:tcPr>
          <w:p w14:paraId="010EE418" w14:textId="77777777" w:rsidR="00F11554" w:rsidRPr="000C2A58" w:rsidRDefault="00000000">
            <w:pPr>
              <w:keepNext/>
              <w:spacing w:after="60"/>
              <w:jc w:val="center"/>
            </w:pPr>
            <w:r w:rsidRPr="000C2A58">
              <w:rPr>
                <w:sz w:val="20"/>
              </w:rPr>
              <w:t>548/3,464 (16)</w:t>
            </w:r>
          </w:p>
        </w:tc>
        <w:tc>
          <w:tcPr>
            <w:tcW w:w="0" w:type="auto"/>
          </w:tcPr>
          <w:p w14:paraId="33512225" w14:textId="77777777" w:rsidR="00F11554" w:rsidRPr="000C2A58" w:rsidRDefault="00000000">
            <w:pPr>
              <w:keepNext/>
              <w:spacing w:after="60"/>
              <w:jc w:val="center"/>
            </w:pPr>
            <w:r w:rsidRPr="000C2A58">
              <w:rPr>
                <w:sz w:val="20"/>
              </w:rPr>
              <w:t>228/3,296 (6.9)</w:t>
            </w:r>
          </w:p>
        </w:tc>
      </w:tr>
      <w:tr w:rsidR="00F11554" w:rsidRPr="000C2A58" w14:paraId="2E06C339" w14:textId="77777777" w:rsidTr="000C2A58">
        <w:tc>
          <w:tcPr>
            <w:tcW w:w="0" w:type="auto"/>
          </w:tcPr>
          <w:p w14:paraId="37C08ACB" w14:textId="77777777" w:rsidR="00F11554" w:rsidRPr="000C2A58" w:rsidRDefault="00000000">
            <w:pPr>
              <w:keepNext/>
              <w:spacing w:after="60"/>
            </w:pPr>
            <w:r w:rsidRPr="000C2A58">
              <w:rPr>
                <w:sz w:val="20"/>
              </w:rPr>
              <w:t>Vasopressor or inotrope</w:t>
            </w:r>
          </w:p>
        </w:tc>
        <w:tc>
          <w:tcPr>
            <w:tcW w:w="0" w:type="auto"/>
          </w:tcPr>
          <w:p w14:paraId="70994E08" w14:textId="77777777" w:rsidR="00F11554" w:rsidRPr="000C2A58" w:rsidRDefault="00000000">
            <w:pPr>
              <w:keepNext/>
              <w:spacing w:after="60"/>
              <w:jc w:val="center"/>
            </w:pPr>
            <w:r w:rsidRPr="000C2A58">
              <w:rPr>
                <w:sz w:val="20"/>
              </w:rPr>
              <w:t>8,493</w:t>
            </w:r>
          </w:p>
        </w:tc>
        <w:tc>
          <w:tcPr>
            <w:tcW w:w="0" w:type="auto"/>
          </w:tcPr>
          <w:p w14:paraId="44538344" w14:textId="77777777" w:rsidR="00F11554" w:rsidRPr="000C2A58" w:rsidRDefault="00000000">
            <w:pPr>
              <w:keepNext/>
              <w:spacing w:after="60"/>
              <w:jc w:val="center"/>
            </w:pPr>
            <w:r w:rsidRPr="000C2A58">
              <w:rPr>
                <w:sz w:val="20"/>
              </w:rPr>
              <w:t>2,088/8,493 (25)</w:t>
            </w:r>
          </w:p>
        </w:tc>
        <w:tc>
          <w:tcPr>
            <w:tcW w:w="0" w:type="auto"/>
          </w:tcPr>
          <w:p w14:paraId="52DF9301" w14:textId="77777777" w:rsidR="00F11554" w:rsidRPr="000C2A58" w:rsidRDefault="00000000">
            <w:pPr>
              <w:keepNext/>
              <w:spacing w:after="60"/>
              <w:jc w:val="center"/>
            </w:pPr>
            <w:r w:rsidRPr="000C2A58">
              <w:rPr>
                <w:sz w:val="20"/>
              </w:rPr>
              <w:t>2,088/8,493 (25)</w:t>
            </w:r>
          </w:p>
        </w:tc>
        <w:tc>
          <w:tcPr>
            <w:tcW w:w="0" w:type="auto"/>
          </w:tcPr>
          <w:p w14:paraId="66177C41" w14:textId="77777777" w:rsidR="00F11554" w:rsidRPr="000C2A58" w:rsidRDefault="00000000">
            <w:pPr>
              <w:keepNext/>
              <w:spacing w:after="60"/>
              <w:jc w:val="center"/>
            </w:pPr>
            <w:r w:rsidRPr="000C2A58">
              <w:rPr>
                <w:sz w:val="20"/>
              </w:rPr>
              <w:t>0/0 (NA)</w:t>
            </w:r>
          </w:p>
        </w:tc>
      </w:tr>
      <w:tr w:rsidR="00F11554" w:rsidRPr="000C2A58" w14:paraId="44E98010" w14:textId="77777777" w:rsidTr="000C2A58">
        <w:trPr>
          <w:cnfStyle w:val="000000100000" w:firstRow="0" w:lastRow="0" w:firstColumn="0" w:lastColumn="0" w:oddVBand="0" w:evenVBand="0" w:oddHBand="1" w:evenHBand="0" w:firstRowFirstColumn="0" w:firstRowLastColumn="0" w:lastRowFirstColumn="0" w:lastRowLastColumn="0"/>
        </w:trPr>
        <w:tc>
          <w:tcPr>
            <w:tcW w:w="0" w:type="auto"/>
          </w:tcPr>
          <w:p w14:paraId="547C33FA" w14:textId="77777777" w:rsidR="00F11554" w:rsidRPr="000C2A58" w:rsidRDefault="00000000">
            <w:pPr>
              <w:keepNext/>
              <w:spacing w:after="60"/>
            </w:pPr>
            <w:r w:rsidRPr="000C2A58">
              <w:rPr>
                <w:sz w:val="20"/>
              </w:rPr>
              <w:t>Renal replacement therapy</w:t>
            </w:r>
          </w:p>
        </w:tc>
        <w:tc>
          <w:tcPr>
            <w:tcW w:w="0" w:type="auto"/>
          </w:tcPr>
          <w:p w14:paraId="3BE2E898" w14:textId="77777777" w:rsidR="00F11554" w:rsidRPr="000C2A58" w:rsidRDefault="00000000">
            <w:pPr>
              <w:keepNext/>
              <w:spacing w:after="60"/>
              <w:jc w:val="center"/>
            </w:pPr>
            <w:r w:rsidRPr="000C2A58">
              <w:rPr>
                <w:sz w:val="20"/>
              </w:rPr>
              <w:t>6,771</w:t>
            </w:r>
          </w:p>
        </w:tc>
        <w:tc>
          <w:tcPr>
            <w:tcW w:w="0" w:type="auto"/>
          </w:tcPr>
          <w:p w14:paraId="0B01E2D8" w14:textId="77777777" w:rsidR="00F11554" w:rsidRPr="000C2A58" w:rsidRDefault="00000000">
            <w:pPr>
              <w:keepNext/>
              <w:spacing w:after="60"/>
              <w:jc w:val="center"/>
            </w:pPr>
            <w:r w:rsidRPr="000C2A58">
              <w:rPr>
                <w:sz w:val="20"/>
              </w:rPr>
              <w:t>574/6,771 (8.5)</w:t>
            </w:r>
          </w:p>
        </w:tc>
        <w:tc>
          <w:tcPr>
            <w:tcW w:w="0" w:type="auto"/>
          </w:tcPr>
          <w:p w14:paraId="626820DA" w14:textId="77777777" w:rsidR="00F11554" w:rsidRPr="000C2A58" w:rsidRDefault="00000000">
            <w:pPr>
              <w:keepNext/>
              <w:spacing w:after="60"/>
              <w:jc w:val="center"/>
            </w:pPr>
            <w:r w:rsidRPr="000C2A58">
              <w:rPr>
                <w:sz w:val="20"/>
              </w:rPr>
              <w:t>321/3,453 (9.3)</w:t>
            </w:r>
          </w:p>
        </w:tc>
        <w:tc>
          <w:tcPr>
            <w:tcW w:w="0" w:type="auto"/>
          </w:tcPr>
          <w:p w14:paraId="4FC147BA" w14:textId="77777777" w:rsidR="00F11554" w:rsidRPr="000C2A58" w:rsidRDefault="00000000">
            <w:pPr>
              <w:keepNext/>
              <w:spacing w:after="60"/>
              <w:jc w:val="center"/>
            </w:pPr>
            <w:r w:rsidRPr="000C2A58">
              <w:rPr>
                <w:sz w:val="20"/>
              </w:rPr>
              <w:t>253/3,318 (7.6)</w:t>
            </w:r>
          </w:p>
        </w:tc>
      </w:tr>
      <w:tr w:rsidR="00F11554" w:rsidRPr="000C2A58" w14:paraId="33520AA8" w14:textId="77777777" w:rsidTr="000C2A58">
        <w:tc>
          <w:tcPr>
            <w:tcW w:w="0" w:type="auto"/>
            <w:gridSpan w:val="5"/>
          </w:tcPr>
          <w:p w14:paraId="4CE2C951" w14:textId="77777777" w:rsidR="00F11554" w:rsidRPr="000C2A58" w:rsidRDefault="00000000">
            <w:pPr>
              <w:keepNext/>
              <w:spacing w:after="60"/>
            </w:pPr>
            <w:r w:rsidRPr="000C2A58">
              <w:rPr>
                <w:i/>
                <w:sz w:val="20"/>
                <w:vertAlign w:val="superscript"/>
              </w:rPr>
              <w:t>*</w:t>
            </w:r>
            <w:r w:rsidRPr="000C2A58">
              <w:rPr>
                <w:sz w:val="20"/>
              </w:rPr>
              <w:t>Abbreviations: AIDS, Acquired Immunodeficiency Syndrome, APACHE II, Acute Physiology and Chronic Health Evaluation II; ECMO, Extra-Corporeal Membrane Oxygenation; HIV, Human Immunodeficiency Virus.</w:t>
            </w:r>
          </w:p>
        </w:tc>
      </w:tr>
      <w:tr w:rsidR="00F11554" w:rsidRPr="000C2A58" w14:paraId="706EDC04" w14:textId="77777777" w:rsidTr="000C2A58">
        <w:trPr>
          <w:cnfStyle w:val="000000100000" w:firstRow="0" w:lastRow="0" w:firstColumn="0" w:lastColumn="0" w:oddVBand="0" w:evenVBand="0" w:oddHBand="1" w:evenHBand="0" w:firstRowFirstColumn="0" w:firstRowLastColumn="0" w:lastRowFirstColumn="0" w:lastRowLastColumn="0"/>
        </w:trPr>
        <w:tc>
          <w:tcPr>
            <w:tcW w:w="0" w:type="auto"/>
            <w:gridSpan w:val="5"/>
          </w:tcPr>
          <w:p w14:paraId="6D6FADE3" w14:textId="77777777" w:rsidR="00F11554" w:rsidRPr="000C2A58" w:rsidRDefault="00000000">
            <w:pPr>
              <w:keepNext/>
              <w:spacing w:after="60"/>
            </w:pPr>
            <w:r w:rsidRPr="000C2A58">
              <w:rPr>
                <w:i/>
                <w:sz w:val="20"/>
                <w:vertAlign w:val="superscript"/>
              </w:rPr>
              <w:t>†</w:t>
            </w:r>
            <w:r w:rsidRPr="000C2A58">
              <w:rPr>
                <w:sz w:val="20"/>
              </w:rPr>
              <w:t>Continous variables are presented as median (IQR). Categorical variables are presented as n/N (%).</w:t>
            </w:r>
          </w:p>
        </w:tc>
      </w:tr>
    </w:tbl>
    <w:p w14:paraId="67FB7DB6" w14:textId="77777777" w:rsidR="00F11554" w:rsidRDefault="00000000">
      <w:pPr>
        <w:pStyle w:val="Heading4"/>
      </w:pPr>
      <w:bookmarkStart w:id="23" w:name="table-3.-outcomes"/>
      <w:bookmarkEnd w:id="22"/>
      <w:r>
        <w:t>Table 3. Outcomes</w:t>
      </w:r>
    </w:p>
    <w:p w14:paraId="36129D7D" w14:textId="77777777" w:rsidR="00F11554" w:rsidRDefault="00000000">
      <w:pPr>
        <w:pStyle w:val="FirstParagraph"/>
      </w:pPr>
      <w:r>
        <w:br/>
      </w:r>
    </w:p>
    <w:p w14:paraId="03308D3F" w14:textId="77777777" w:rsidR="00F11554" w:rsidRDefault="00000000">
      <w:pPr>
        <w:pStyle w:val="BodyText"/>
      </w:pPr>
      <w:r>
        <w:rPr>
          <w:noProof/>
        </w:rPr>
        <w:lastRenderedPageBreak/>
        <w:drawing>
          <wp:inline distT="0" distB="0" distL="0" distR="0" wp14:anchorId="2890886D" wp14:editId="4BCE8993">
            <wp:extent cx="5943600" cy="3880777"/>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tables/table_3.png"/>
                    <pic:cNvPicPr>
                      <a:picLocks noChangeAspect="1" noChangeArrowheads="1"/>
                    </pic:cNvPicPr>
                  </pic:nvPicPr>
                  <pic:blipFill>
                    <a:blip r:embed="rId10"/>
                    <a:stretch>
                      <a:fillRect/>
                    </a:stretch>
                  </pic:blipFill>
                  <pic:spPr bwMode="auto">
                    <a:xfrm>
                      <a:off x="0" y="0"/>
                      <a:ext cx="5943600" cy="3880777"/>
                    </a:xfrm>
                    <a:prstGeom prst="rect">
                      <a:avLst/>
                    </a:prstGeom>
                    <a:noFill/>
                    <a:ln w="9525">
                      <a:noFill/>
                      <a:headEnd/>
                      <a:tailEnd/>
                    </a:ln>
                  </pic:spPr>
                </pic:pic>
              </a:graphicData>
            </a:graphic>
          </wp:inline>
        </w:drawing>
      </w:r>
    </w:p>
    <w:p w14:paraId="78A74C47" w14:textId="77777777" w:rsidR="00F11554" w:rsidRDefault="00000000">
      <w:pPr>
        <w:pStyle w:val="BodyText"/>
      </w:pPr>
      <w:r>
        <w:br/>
      </w:r>
    </w:p>
    <w:p w14:paraId="452627F2" w14:textId="77777777" w:rsidR="00F11554" w:rsidRDefault="00000000">
      <w:pPr>
        <w:pStyle w:val="Heading4"/>
      </w:pPr>
      <w:bookmarkStart w:id="24" w:name="X300e22c413086495235cfc2806fd7944c4f2ea7"/>
      <w:bookmarkEnd w:id="23"/>
      <w:r>
        <w:lastRenderedPageBreak/>
        <w:t>Figure 4. Kaplan Meier survival curves for 30-day in-hospital mortality according to the study period</w:t>
      </w:r>
    </w:p>
    <w:p w14:paraId="63D74BE6" w14:textId="77777777" w:rsidR="00F11554" w:rsidRDefault="00000000">
      <w:pPr>
        <w:pStyle w:val="FirstParagraph"/>
      </w:pPr>
      <w:r>
        <w:br/>
      </w:r>
      <w:r>
        <w:rPr>
          <w:noProof/>
        </w:rPr>
        <w:drawing>
          <wp:inline distT="0" distB="0" distL="0" distR="0" wp14:anchorId="4D80AD49" wp14:editId="5C849E0A">
            <wp:extent cx="5943600" cy="475488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report_annual_2023_files/figure-docx/unnamed-chunk-9-1.png"/>
                    <pic:cNvPicPr>
                      <a:picLocks noChangeAspect="1" noChangeArrowheads="1"/>
                    </pic:cNvPicPr>
                  </pic:nvPicPr>
                  <pic:blipFill>
                    <a:blip r:embed="rId11"/>
                    <a:stretch>
                      <a:fillRect/>
                    </a:stretch>
                  </pic:blipFill>
                  <pic:spPr bwMode="auto">
                    <a:xfrm>
                      <a:off x="0" y="0"/>
                      <a:ext cx="5943600" cy="4754880"/>
                    </a:xfrm>
                    <a:prstGeom prst="rect">
                      <a:avLst/>
                    </a:prstGeom>
                    <a:noFill/>
                    <a:ln w="9525">
                      <a:noFill/>
                      <a:headEnd/>
                      <a:tailEnd/>
                    </a:ln>
                  </pic:spPr>
                </pic:pic>
              </a:graphicData>
            </a:graphic>
          </wp:inline>
        </w:drawing>
      </w:r>
    </w:p>
    <w:p w14:paraId="5587A05A" w14:textId="77777777" w:rsidR="00F11554" w:rsidRDefault="00000000">
      <w:pPr>
        <w:pStyle w:val="BodyText"/>
      </w:pPr>
      <w:r>
        <w:br/>
      </w:r>
    </w:p>
    <w:p w14:paraId="4F1F88D1" w14:textId="77777777" w:rsidR="00F11554" w:rsidRDefault="00000000">
      <w:pPr>
        <w:pStyle w:val="Heading4"/>
      </w:pPr>
      <w:bookmarkStart w:id="25" w:name="X6b7398ae99099c49b82417a01905a048d348af3"/>
      <w:bookmarkEnd w:id="24"/>
      <w:r>
        <w:lastRenderedPageBreak/>
        <w:t>Figure 5. Kaplan Meier survival curves for 30-day in-hospital mortality in 2023 according to the infection type</w:t>
      </w:r>
    </w:p>
    <w:p w14:paraId="07D097E4" w14:textId="77777777" w:rsidR="00F11554" w:rsidRDefault="00000000">
      <w:pPr>
        <w:pStyle w:val="FirstParagraph"/>
      </w:pPr>
      <w:r>
        <w:br/>
      </w:r>
    </w:p>
    <w:p w14:paraId="685FB0C3" w14:textId="77777777" w:rsidR="00F11554" w:rsidRDefault="00000000">
      <w:pPr>
        <w:pStyle w:val="BodyText"/>
      </w:pPr>
      <w:r>
        <w:rPr>
          <w:noProof/>
        </w:rPr>
        <w:drawing>
          <wp:inline distT="0" distB="0" distL="0" distR="0" wp14:anchorId="66AFBB46" wp14:editId="7EB05DDE">
            <wp:extent cx="5943600" cy="475488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report_annual_2023_files/figure-docx/unnamed-chunk-10-1.png"/>
                    <pic:cNvPicPr>
                      <a:picLocks noChangeAspect="1" noChangeArrowheads="1"/>
                    </pic:cNvPicPr>
                  </pic:nvPicPr>
                  <pic:blipFill>
                    <a:blip r:embed="rId12"/>
                    <a:stretch>
                      <a:fillRect/>
                    </a:stretch>
                  </pic:blipFill>
                  <pic:spPr bwMode="auto">
                    <a:xfrm>
                      <a:off x="0" y="0"/>
                      <a:ext cx="5943600" cy="4754880"/>
                    </a:xfrm>
                    <a:prstGeom prst="rect">
                      <a:avLst/>
                    </a:prstGeom>
                    <a:noFill/>
                    <a:ln w="9525">
                      <a:noFill/>
                      <a:headEnd/>
                      <a:tailEnd/>
                    </a:ln>
                  </pic:spPr>
                </pic:pic>
              </a:graphicData>
            </a:graphic>
          </wp:inline>
        </w:drawing>
      </w:r>
    </w:p>
    <w:p w14:paraId="3A0D05C0" w14:textId="77777777" w:rsidR="00F11554" w:rsidRDefault="00000000">
      <w:pPr>
        <w:pStyle w:val="Heading2"/>
      </w:pPr>
      <w:bookmarkStart w:id="26" w:name="adults"/>
      <w:bookmarkStart w:id="27" w:name="_Toc168105780"/>
      <w:bookmarkEnd w:id="16"/>
      <w:bookmarkEnd w:id="25"/>
      <w:r>
        <w:rPr>
          <w:i/>
          <w:iCs/>
        </w:rPr>
        <w:t>Adults</w:t>
      </w:r>
      <w:bookmarkEnd w:id="27"/>
    </w:p>
    <w:p w14:paraId="20A27995" w14:textId="77777777" w:rsidR="00F11554" w:rsidRDefault="00000000">
      <w:pPr>
        <w:pStyle w:val="FirstParagraph"/>
      </w:pPr>
      <w:r>
        <w:br/>
      </w:r>
      <w:r>
        <w:br/>
      </w:r>
    </w:p>
    <w:p w14:paraId="141F1303" w14:textId="77777777" w:rsidR="00F11554" w:rsidRDefault="00000000">
      <w:pPr>
        <w:pStyle w:val="Heading4"/>
      </w:pPr>
      <w:bookmarkStart w:id="28" w:name="figure-6.-annual-number-of-sari-cases"/>
      <w:r>
        <w:lastRenderedPageBreak/>
        <w:t>Figure 6. Annual number of SARI cases</w:t>
      </w:r>
    </w:p>
    <w:p w14:paraId="07291151" w14:textId="77777777" w:rsidR="00F11554" w:rsidRDefault="00000000">
      <w:pPr>
        <w:pStyle w:val="FirstParagraph"/>
      </w:pPr>
      <w:r>
        <w:br/>
      </w:r>
    </w:p>
    <w:p w14:paraId="4D89FEE1" w14:textId="77777777" w:rsidR="00F11554" w:rsidRDefault="00000000">
      <w:pPr>
        <w:pStyle w:val="BodyText"/>
      </w:pPr>
      <w:r>
        <w:rPr>
          <w:noProof/>
        </w:rPr>
        <w:drawing>
          <wp:inline distT="0" distB="0" distL="0" distR="0" wp14:anchorId="4F0E0E00" wp14:editId="693BF5AE">
            <wp:extent cx="5943600" cy="475488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report_annual_2023_files/figure-docx/unnamed-chunk-12-1.png"/>
                    <pic:cNvPicPr>
                      <a:picLocks noChangeAspect="1" noChangeArrowheads="1"/>
                    </pic:cNvPicPr>
                  </pic:nvPicPr>
                  <pic:blipFill>
                    <a:blip r:embed="rId13"/>
                    <a:stretch>
                      <a:fillRect/>
                    </a:stretch>
                  </pic:blipFill>
                  <pic:spPr bwMode="auto">
                    <a:xfrm>
                      <a:off x="0" y="0"/>
                      <a:ext cx="5943600" cy="4754880"/>
                    </a:xfrm>
                    <a:prstGeom prst="rect">
                      <a:avLst/>
                    </a:prstGeom>
                    <a:noFill/>
                    <a:ln w="9525">
                      <a:noFill/>
                      <a:headEnd/>
                      <a:tailEnd/>
                    </a:ln>
                  </pic:spPr>
                </pic:pic>
              </a:graphicData>
            </a:graphic>
          </wp:inline>
        </w:drawing>
      </w:r>
    </w:p>
    <w:p w14:paraId="4203EF41" w14:textId="77777777" w:rsidR="00F11554" w:rsidRDefault="00000000">
      <w:pPr>
        <w:pStyle w:val="BodyText"/>
      </w:pPr>
      <w:r>
        <w:br/>
      </w:r>
    </w:p>
    <w:p w14:paraId="2BFE7192" w14:textId="77777777" w:rsidR="00F11554" w:rsidRDefault="00000000">
      <w:pPr>
        <w:pStyle w:val="Heading4"/>
      </w:pPr>
      <w:bookmarkStart w:id="29" w:name="figure-7.-pathogen-proportion"/>
      <w:bookmarkEnd w:id="28"/>
      <w:r>
        <w:t>Figure 7. Pathogen proportion</w:t>
      </w:r>
    </w:p>
    <w:p w14:paraId="5B57C986" w14:textId="77777777" w:rsidR="00F11554" w:rsidRDefault="00000000">
      <w:pPr>
        <w:pStyle w:val="FirstParagraph"/>
      </w:pPr>
      <w:r>
        <w:br/>
      </w:r>
    </w:p>
    <w:p w14:paraId="51DB1190" w14:textId="77777777" w:rsidR="00F11554" w:rsidRDefault="00000000">
      <w:pPr>
        <w:pStyle w:val="BodyText"/>
      </w:pPr>
      <w:r>
        <w:rPr>
          <w:noProof/>
        </w:rPr>
        <w:lastRenderedPageBreak/>
        <w:drawing>
          <wp:inline distT="0" distB="0" distL="0" distR="0" wp14:anchorId="3C4D12B1" wp14:editId="73D2DB27">
            <wp:extent cx="5943600" cy="237744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report_annual_2023_files/figure-docx/unnamed-chunk-13-1.png"/>
                    <pic:cNvPicPr>
                      <a:picLocks noChangeAspect="1" noChangeArrowheads="1"/>
                    </pic:cNvPicPr>
                  </pic:nvPicPr>
                  <pic:blipFill>
                    <a:blip r:embed="rId14"/>
                    <a:stretch>
                      <a:fillRect/>
                    </a:stretch>
                  </pic:blipFill>
                  <pic:spPr bwMode="auto">
                    <a:xfrm>
                      <a:off x="0" y="0"/>
                      <a:ext cx="5943600" cy="2377440"/>
                    </a:xfrm>
                    <a:prstGeom prst="rect">
                      <a:avLst/>
                    </a:prstGeom>
                    <a:noFill/>
                    <a:ln w="9525">
                      <a:noFill/>
                      <a:headEnd/>
                      <a:tailEnd/>
                    </a:ln>
                  </pic:spPr>
                </pic:pic>
              </a:graphicData>
            </a:graphic>
          </wp:inline>
        </w:drawing>
      </w:r>
    </w:p>
    <w:p w14:paraId="5C3DB321" w14:textId="77777777" w:rsidR="00F11554" w:rsidRDefault="00000000">
      <w:pPr>
        <w:pStyle w:val="BodyText"/>
      </w:pPr>
      <w:r>
        <w:br/>
      </w:r>
    </w:p>
    <w:p w14:paraId="460DCF75" w14:textId="77777777" w:rsidR="00F11554" w:rsidRDefault="00000000">
      <w:pPr>
        <w:pStyle w:val="Heading4"/>
      </w:pPr>
      <w:bookmarkStart w:id="30" w:name="figure-8.-pathogen-proportion-by-year"/>
      <w:bookmarkEnd w:id="29"/>
      <w:r>
        <w:t>Figure 8. Pathogen proportion by year</w:t>
      </w:r>
    </w:p>
    <w:p w14:paraId="1ADC8682" w14:textId="77777777" w:rsidR="00F11554" w:rsidRDefault="00000000">
      <w:pPr>
        <w:pStyle w:val="FirstParagraph"/>
      </w:pPr>
      <w:r>
        <w:br/>
      </w:r>
    </w:p>
    <w:p w14:paraId="1920FC40" w14:textId="77777777" w:rsidR="00F11554" w:rsidRDefault="00000000">
      <w:pPr>
        <w:pStyle w:val="BodyText"/>
      </w:pPr>
      <w:r>
        <w:rPr>
          <w:noProof/>
        </w:rPr>
        <w:lastRenderedPageBreak/>
        <w:drawing>
          <wp:inline distT="0" distB="0" distL="0" distR="0" wp14:anchorId="7B2E529D" wp14:editId="3B243D28">
            <wp:extent cx="5943600" cy="475488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report_annual_2023_files/figure-docx/unnamed-chunk-14-1.png"/>
                    <pic:cNvPicPr>
                      <a:picLocks noChangeAspect="1" noChangeArrowheads="1"/>
                    </pic:cNvPicPr>
                  </pic:nvPicPr>
                  <pic:blipFill>
                    <a:blip r:embed="rId15"/>
                    <a:stretch>
                      <a:fillRect/>
                    </a:stretch>
                  </pic:blipFill>
                  <pic:spPr bwMode="auto">
                    <a:xfrm>
                      <a:off x="0" y="0"/>
                      <a:ext cx="5943600" cy="4754880"/>
                    </a:xfrm>
                    <a:prstGeom prst="rect">
                      <a:avLst/>
                    </a:prstGeom>
                    <a:noFill/>
                    <a:ln w="9525">
                      <a:noFill/>
                      <a:headEnd/>
                      <a:tailEnd/>
                    </a:ln>
                  </pic:spPr>
                </pic:pic>
              </a:graphicData>
            </a:graphic>
          </wp:inline>
        </w:drawing>
      </w:r>
    </w:p>
    <w:p w14:paraId="2179E09E" w14:textId="77777777" w:rsidR="00F11554" w:rsidRDefault="00000000">
      <w:pPr>
        <w:pStyle w:val="BodyText"/>
      </w:pPr>
      <w:r>
        <w:br/>
      </w:r>
    </w:p>
    <w:p w14:paraId="5BAADE2B" w14:textId="77777777" w:rsidR="00F11554" w:rsidRDefault="00000000">
      <w:pPr>
        <w:pStyle w:val="Heading4"/>
      </w:pPr>
      <w:bookmarkStart w:id="31" w:name="table-4.-pathogen-proportion-by-year"/>
      <w:bookmarkEnd w:id="30"/>
      <w:r>
        <w:t>Table 4. Pathogen proportion by year</w:t>
      </w:r>
    </w:p>
    <w:p w14:paraId="451A107B" w14:textId="77777777" w:rsidR="00F11554" w:rsidRDefault="00000000">
      <w:pPr>
        <w:pStyle w:val="FirstParagraph"/>
      </w:pPr>
      <w:r>
        <w:br/>
      </w:r>
    </w:p>
    <w:p w14:paraId="13F71800" w14:textId="77777777" w:rsidR="00F11554" w:rsidRDefault="00000000">
      <w:pPr>
        <w:pStyle w:val="BodyText"/>
      </w:pPr>
      <w:r>
        <w:rPr>
          <w:noProof/>
        </w:rPr>
        <w:lastRenderedPageBreak/>
        <w:drawing>
          <wp:inline distT="0" distB="0" distL="0" distR="0" wp14:anchorId="784B0590" wp14:editId="712163F0">
            <wp:extent cx="5943600" cy="3772066"/>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tables/table_4.png"/>
                    <pic:cNvPicPr>
                      <a:picLocks noChangeAspect="1" noChangeArrowheads="1"/>
                    </pic:cNvPicPr>
                  </pic:nvPicPr>
                  <pic:blipFill>
                    <a:blip r:embed="rId16"/>
                    <a:stretch>
                      <a:fillRect/>
                    </a:stretch>
                  </pic:blipFill>
                  <pic:spPr bwMode="auto">
                    <a:xfrm>
                      <a:off x="0" y="0"/>
                      <a:ext cx="5943600" cy="3772066"/>
                    </a:xfrm>
                    <a:prstGeom prst="rect">
                      <a:avLst/>
                    </a:prstGeom>
                    <a:noFill/>
                    <a:ln w="9525">
                      <a:noFill/>
                      <a:headEnd/>
                      <a:tailEnd/>
                    </a:ln>
                  </pic:spPr>
                </pic:pic>
              </a:graphicData>
            </a:graphic>
          </wp:inline>
        </w:drawing>
      </w:r>
    </w:p>
    <w:p w14:paraId="09607F43" w14:textId="77777777" w:rsidR="00F11554" w:rsidRDefault="00000000">
      <w:pPr>
        <w:pStyle w:val="BodyText"/>
      </w:pPr>
      <w:r>
        <w:br/>
      </w:r>
      <w:r>
        <w:br/>
      </w:r>
    </w:p>
    <w:p w14:paraId="55FED6D9" w14:textId="77777777" w:rsidR="00F11554" w:rsidRDefault="00000000">
      <w:pPr>
        <w:pStyle w:val="Heading4"/>
      </w:pPr>
      <w:bookmarkStart w:id="32" w:name="Xfc457e46c45e80cb78b436c510f7424671355a1"/>
      <w:bookmarkEnd w:id="31"/>
      <w:r>
        <w:t>Table 5. Baseline characteristics and treatments</w:t>
      </w:r>
    </w:p>
    <w:p w14:paraId="2C8534CD" w14:textId="77777777" w:rsidR="00F11554" w:rsidRDefault="00000000">
      <w:pPr>
        <w:pStyle w:val="FirstParagraph"/>
      </w:pPr>
      <w:r>
        <w:br/>
      </w:r>
    </w:p>
    <w:p w14:paraId="0D475A84" w14:textId="77777777" w:rsidR="00F11554" w:rsidRDefault="00000000">
      <w:pPr>
        <w:pStyle w:val="BodyText"/>
      </w:pPr>
      <w:r>
        <w:rPr>
          <w:noProof/>
        </w:rPr>
        <w:lastRenderedPageBreak/>
        <w:drawing>
          <wp:inline distT="0" distB="0" distL="0" distR="0" wp14:anchorId="2903ED7E" wp14:editId="16BAC5A1">
            <wp:extent cx="5943600" cy="423165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tables/table_5.png"/>
                    <pic:cNvPicPr>
                      <a:picLocks noChangeAspect="1" noChangeArrowheads="1"/>
                    </pic:cNvPicPr>
                  </pic:nvPicPr>
                  <pic:blipFill>
                    <a:blip r:embed="rId17"/>
                    <a:stretch>
                      <a:fillRect/>
                    </a:stretch>
                  </pic:blipFill>
                  <pic:spPr bwMode="auto">
                    <a:xfrm>
                      <a:off x="0" y="0"/>
                      <a:ext cx="5943600" cy="4231650"/>
                    </a:xfrm>
                    <a:prstGeom prst="rect">
                      <a:avLst/>
                    </a:prstGeom>
                    <a:noFill/>
                    <a:ln w="9525">
                      <a:noFill/>
                      <a:headEnd/>
                      <a:tailEnd/>
                    </a:ln>
                  </pic:spPr>
                </pic:pic>
              </a:graphicData>
            </a:graphic>
          </wp:inline>
        </w:drawing>
      </w:r>
    </w:p>
    <w:p w14:paraId="05683CB8" w14:textId="77777777" w:rsidR="00F11554" w:rsidRDefault="00000000">
      <w:pPr>
        <w:pStyle w:val="BodyText"/>
      </w:pPr>
      <w:r>
        <w:br/>
      </w:r>
    </w:p>
    <w:p w14:paraId="0AEE0C41" w14:textId="77777777" w:rsidR="00F11554" w:rsidRDefault="00000000">
      <w:pPr>
        <w:pStyle w:val="Heading4"/>
      </w:pPr>
      <w:bookmarkStart w:id="33" w:name="table-6.-outcomes"/>
      <w:bookmarkEnd w:id="32"/>
      <w:r>
        <w:t>Table 6. Outcomes</w:t>
      </w:r>
    </w:p>
    <w:p w14:paraId="6958CFEF" w14:textId="77777777" w:rsidR="00F11554" w:rsidRDefault="00000000">
      <w:pPr>
        <w:pStyle w:val="FirstParagraph"/>
      </w:pPr>
      <w:r>
        <w:br/>
      </w:r>
    </w:p>
    <w:p w14:paraId="0F2DF81E" w14:textId="77777777" w:rsidR="00F11554" w:rsidRDefault="00000000">
      <w:pPr>
        <w:pStyle w:val="BodyText"/>
      </w:pPr>
      <w:r>
        <w:rPr>
          <w:noProof/>
        </w:rPr>
        <w:lastRenderedPageBreak/>
        <w:drawing>
          <wp:inline distT="0" distB="0" distL="0" distR="0" wp14:anchorId="163C7693" wp14:editId="289DAB03">
            <wp:extent cx="5943600" cy="438636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tables/table_6.png"/>
                    <pic:cNvPicPr>
                      <a:picLocks noChangeAspect="1" noChangeArrowheads="1"/>
                    </pic:cNvPicPr>
                  </pic:nvPicPr>
                  <pic:blipFill>
                    <a:blip r:embed="rId18"/>
                    <a:stretch>
                      <a:fillRect/>
                    </a:stretch>
                  </pic:blipFill>
                  <pic:spPr bwMode="auto">
                    <a:xfrm>
                      <a:off x="0" y="0"/>
                      <a:ext cx="5943600" cy="4386360"/>
                    </a:xfrm>
                    <a:prstGeom prst="rect">
                      <a:avLst/>
                    </a:prstGeom>
                    <a:noFill/>
                    <a:ln w="9525">
                      <a:noFill/>
                      <a:headEnd/>
                      <a:tailEnd/>
                    </a:ln>
                  </pic:spPr>
                </pic:pic>
              </a:graphicData>
            </a:graphic>
          </wp:inline>
        </w:drawing>
      </w:r>
    </w:p>
    <w:p w14:paraId="719446C6" w14:textId="77777777" w:rsidR="00F11554" w:rsidRDefault="00000000">
      <w:pPr>
        <w:pStyle w:val="BodyText"/>
      </w:pPr>
      <w:r>
        <w:br/>
      </w:r>
    </w:p>
    <w:p w14:paraId="606C1CC1" w14:textId="77777777" w:rsidR="00F11554" w:rsidRDefault="00000000">
      <w:pPr>
        <w:pStyle w:val="Heading4"/>
      </w:pPr>
      <w:bookmarkStart w:id="34" w:name="Xab7c631184058e53fa6e34c737b2e981dc24bc9"/>
      <w:bookmarkEnd w:id="33"/>
      <w:r>
        <w:t>Figure 9. Kaplan Meier survival curves for 30-day in-hospital mortality according to the study period</w:t>
      </w:r>
    </w:p>
    <w:p w14:paraId="2E97F7A6" w14:textId="77777777" w:rsidR="00F11554" w:rsidRDefault="00000000">
      <w:pPr>
        <w:pStyle w:val="FirstParagraph"/>
      </w:pPr>
      <w:r>
        <w:br/>
      </w:r>
    </w:p>
    <w:p w14:paraId="1704657D" w14:textId="77777777" w:rsidR="00F11554" w:rsidRDefault="00000000">
      <w:pPr>
        <w:pStyle w:val="BodyText"/>
      </w:pPr>
      <w:r>
        <w:rPr>
          <w:noProof/>
        </w:rPr>
        <w:lastRenderedPageBreak/>
        <w:drawing>
          <wp:inline distT="0" distB="0" distL="0" distR="0" wp14:anchorId="43B6621D" wp14:editId="46DECC13">
            <wp:extent cx="5943600" cy="4754880"/>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report_annual_2023_files/figure-docx/unnamed-chunk-21-1.png"/>
                    <pic:cNvPicPr>
                      <a:picLocks noChangeAspect="1" noChangeArrowheads="1"/>
                    </pic:cNvPicPr>
                  </pic:nvPicPr>
                  <pic:blipFill>
                    <a:blip r:embed="rId19"/>
                    <a:stretch>
                      <a:fillRect/>
                    </a:stretch>
                  </pic:blipFill>
                  <pic:spPr bwMode="auto">
                    <a:xfrm>
                      <a:off x="0" y="0"/>
                      <a:ext cx="5943600" cy="4754880"/>
                    </a:xfrm>
                    <a:prstGeom prst="rect">
                      <a:avLst/>
                    </a:prstGeom>
                    <a:noFill/>
                    <a:ln w="9525">
                      <a:noFill/>
                      <a:headEnd/>
                      <a:tailEnd/>
                    </a:ln>
                  </pic:spPr>
                </pic:pic>
              </a:graphicData>
            </a:graphic>
          </wp:inline>
        </w:drawing>
      </w:r>
    </w:p>
    <w:p w14:paraId="1EB61925" w14:textId="77777777" w:rsidR="00F11554" w:rsidRDefault="00000000">
      <w:pPr>
        <w:pStyle w:val="BodyText"/>
      </w:pPr>
      <w:r>
        <w:br/>
      </w:r>
    </w:p>
    <w:p w14:paraId="4AEF64C7" w14:textId="77777777" w:rsidR="00F11554" w:rsidRDefault="00000000">
      <w:pPr>
        <w:pStyle w:val="Heading4"/>
      </w:pPr>
      <w:bookmarkStart w:id="35" w:name="X8077987d6c3422c9877875e0d2ac2859764ede1"/>
      <w:bookmarkEnd w:id="34"/>
      <w:r>
        <w:t>Figure 10. Kaplan Meier survival curves for 30-day in-hospital mortality in 2023 according to the infection type</w:t>
      </w:r>
    </w:p>
    <w:p w14:paraId="5CF9F2F1" w14:textId="77777777" w:rsidR="00F11554" w:rsidRDefault="00000000">
      <w:pPr>
        <w:pStyle w:val="FirstParagraph"/>
      </w:pPr>
      <w:r>
        <w:br/>
      </w:r>
    </w:p>
    <w:p w14:paraId="7BEA00C8" w14:textId="77777777" w:rsidR="00F11554" w:rsidRDefault="00000000">
      <w:pPr>
        <w:pStyle w:val="BodyText"/>
      </w:pPr>
      <w:r>
        <w:rPr>
          <w:noProof/>
        </w:rPr>
        <w:lastRenderedPageBreak/>
        <w:drawing>
          <wp:inline distT="0" distB="0" distL="0" distR="0" wp14:anchorId="6C47D110" wp14:editId="1A2C3CB0">
            <wp:extent cx="5943600" cy="475488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report_annual_2023_files/figure-docx/unnamed-chunk-22-1.png"/>
                    <pic:cNvPicPr>
                      <a:picLocks noChangeAspect="1" noChangeArrowheads="1"/>
                    </pic:cNvPicPr>
                  </pic:nvPicPr>
                  <pic:blipFill>
                    <a:blip r:embed="rId20"/>
                    <a:stretch>
                      <a:fillRect/>
                    </a:stretch>
                  </pic:blipFill>
                  <pic:spPr bwMode="auto">
                    <a:xfrm>
                      <a:off x="0" y="0"/>
                      <a:ext cx="5943600" cy="4754880"/>
                    </a:xfrm>
                    <a:prstGeom prst="rect">
                      <a:avLst/>
                    </a:prstGeom>
                    <a:noFill/>
                    <a:ln w="9525">
                      <a:noFill/>
                      <a:headEnd/>
                      <a:tailEnd/>
                    </a:ln>
                  </pic:spPr>
                </pic:pic>
              </a:graphicData>
            </a:graphic>
          </wp:inline>
        </w:drawing>
      </w:r>
    </w:p>
    <w:p w14:paraId="5B2CF4D0" w14:textId="77777777" w:rsidR="00F11554" w:rsidRDefault="00000000">
      <w:pPr>
        <w:pStyle w:val="Heading2"/>
      </w:pPr>
      <w:bookmarkStart w:id="36" w:name="pediatric"/>
      <w:bookmarkStart w:id="37" w:name="_Toc168105781"/>
      <w:bookmarkEnd w:id="26"/>
      <w:bookmarkEnd w:id="35"/>
      <w:r>
        <w:rPr>
          <w:i/>
          <w:iCs/>
        </w:rPr>
        <w:t>Pediatric</w:t>
      </w:r>
      <w:bookmarkEnd w:id="37"/>
    </w:p>
    <w:p w14:paraId="66B8A8A6" w14:textId="77777777" w:rsidR="00F11554" w:rsidRDefault="00000000">
      <w:pPr>
        <w:pStyle w:val="FirstParagraph"/>
      </w:pPr>
      <w:r>
        <w:br/>
      </w:r>
      <w:r>
        <w:br/>
      </w:r>
    </w:p>
    <w:p w14:paraId="552AE762" w14:textId="77777777" w:rsidR="00F11554" w:rsidRDefault="00000000">
      <w:pPr>
        <w:pStyle w:val="Heading4"/>
      </w:pPr>
      <w:bookmarkStart w:id="38" w:name="figure-11.-annual-number-of-sari-cases"/>
      <w:r>
        <w:t>Figure 11. Annual number of SARI cases</w:t>
      </w:r>
    </w:p>
    <w:p w14:paraId="69FB76D6" w14:textId="77777777" w:rsidR="00F11554" w:rsidRDefault="00000000">
      <w:pPr>
        <w:pStyle w:val="FirstParagraph"/>
      </w:pPr>
      <w:r>
        <w:br/>
      </w:r>
    </w:p>
    <w:p w14:paraId="6F0AE095" w14:textId="77777777" w:rsidR="00F11554" w:rsidRDefault="00000000">
      <w:pPr>
        <w:pStyle w:val="BodyText"/>
      </w:pPr>
      <w:r>
        <w:rPr>
          <w:noProof/>
        </w:rPr>
        <w:lastRenderedPageBreak/>
        <w:drawing>
          <wp:inline distT="0" distB="0" distL="0" distR="0" wp14:anchorId="2E20F8BE" wp14:editId="41F34B78">
            <wp:extent cx="5943600" cy="4754880"/>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eport_annual_2023_files/figure-docx/unnamed-chunk-24-1.png"/>
                    <pic:cNvPicPr>
                      <a:picLocks noChangeAspect="1" noChangeArrowheads="1"/>
                    </pic:cNvPicPr>
                  </pic:nvPicPr>
                  <pic:blipFill>
                    <a:blip r:embed="rId21"/>
                    <a:stretch>
                      <a:fillRect/>
                    </a:stretch>
                  </pic:blipFill>
                  <pic:spPr bwMode="auto">
                    <a:xfrm>
                      <a:off x="0" y="0"/>
                      <a:ext cx="5943600" cy="4754880"/>
                    </a:xfrm>
                    <a:prstGeom prst="rect">
                      <a:avLst/>
                    </a:prstGeom>
                    <a:noFill/>
                    <a:ln w="9525">
                      <a:noFill/>
                      <a:headEnd/>
                      <a:tailEnd/>
                    </a:ln>
                  </pic:spPr>
                </pic:pic>
              </a:graphicData>
            </a:graphic>
          </wp:inline>
        </w:drawing>
      </w:r>
    </w:p>
    <w:p w14:paraId="0F56A31A" w14:textId="77777777" w:rsidR="00F11554" w:rsidRDefault="00000000">
      <w:pPr>
        <w:pStyle w:val="BodyText"/>
      </w:pPr>
      <w:r>
        <w:br/>
      </w:r>
    </w:p>
    <w:p w14:paraId="09BBD060" w14:textId="77777777" w:rsidR="00F11554" w:rsidRDefault="00000000">
      <w:pPr>
        <w:pStyle w:val="Heading4"/>
      </w:pPr>
      <w:bookmarkStart w:id="39" w:name="figure-12.-pathogen-proportion"/>
      <w:bookmarkEnd w:id="38"/>
      <w:r>
        <w:t>Figure 12. Pathogen proportion</w:t>
      </w:r>
    </w:p>
    <w:p w14:paraId="0535A1A2" w14:textId="77777777" w:rsidR="00F11554" w:rsidRDefault="00000000">
      <w:pPr>
        <w:pStyle w:val="FirstParagraph"/>
      </w:pPr>
      <w:r>
        <w:br/>
      </w:r>
    </w:p>
    <w:p w14:paraId="75868483" w14:textId="77777777" w:rsidR="00F11554" w:rsidRDefault="00000000">
      <w:pPr>
        <w:pStyle w:val="BodyText"/>
      </w:pPr>
      <w:r>
        <w:rPr>
          <w:noProof/>
        </w:rPr>
        <w:lastRenderedPageBreak/>
        <w:drawing>
          <wp:inline distT="0" distB="0" distL="0" distR="0" wp14:anchorId="2DA30825" wp14:editId="627C4D34">
            <wp:extent cx="5943600" cy="2377440"/>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report_annual_2023_files/figure-docx/unnamed-chunk-25-1.png"/>
                    <pic:cNvPicPr>
                      <a:picLocks noChangeAspect="1" noChangeArrowheads="1"/>
                    </pic:cNvPicPr>
                  </pic:nvPicPr>
                  <pic:blipFill>
                    <a:blip r:embed="rId22"/>
                    <a:stretch>
                      <a:fillRect/>
                    </a:stretch>
                  </pic:blipFill>
                  <pic:spPr bwMode="auto">
                    <a:xfrm>
                      <a:off x="0" y="0"/>
                      <a:ext cx="5943600" cy="2377440"/>
                    </a:xfrm>
                    <a:prstGeom prst="rect">
                      <a:avLst/>
                    </a:prstGeom>
                    <a:noFill/>
                    <a:ln w="9525">
                      <a:noFill/>
                      <a:headEnd/>
                      <a:tailEnd/>
                    </a:ln>
                  </pic:spPr>
                </pic:pic>
              </a:graphicData>
            </a:graphic>
          </wp:inline>
        </w:drawing>
      </w:r>
    </w:p>
    <w:p w14:paraId="44968C6D" w14:textId="77777777" w:rsidR="00F11554" w:rsidRDefault="00000000">
      <w:pPr>
        <w:pStyle w:val="BodyText"/>
      </w:pPr>
      <w:r>
        <w:br/>
      </w:r>
    </w:p>
    <w:p w14:paraId="5E960EBB" w14:textId="77777777" w:rsidR="00F11554" w:rsidRDefault="00000000">
      <w:pPr>
        <w:pStyle w:val="Heading4"/>
      </w:pPr>
      <w:bookmarkStart w:id="40" w:name="figure-13.-pathogen-proportion-by-year"/>
      <w:bookmarkEnd w:id="39"/>
      <w:r>
        <w:t>Figure 13. Pathogen proportion by year</w:t>
      </w:r>
    </w:p>
    <w:p w14:paraId="3DC013AB" w14:textId="77777777" w:rsidR="00F11554" w:rsidRDefault="00000000">
      <w:pPr>
        <w:pStyle w:val="FirstParagraph"/>
      </w:pPr>
      <w:r>
        <w:br/>
      </w:r>
    </w:p>
    <w:p w14:paraId="0CBF6B01" w14:textId="77777777" w:rsidR="00F11554" w:rsidRDefault="00000000">
      <w:pPr>
        <w:pStyle w:val="BodyText"/>
      </w:pPr>
      <w:r>
        <w:rPr>
          <w:noProof/>
        </w:rPr>
        <w:lastRenderedPageBreak/>
        <w:drawing>
          <wp:inline distT="0" distB="0" distL="0" distR="0" wp14:anchorId="55AAB4F5" wp14:editId="10ECF885">
            <wp:extent cx="5943600" cy="4754880"/>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report_annual_2023_files/figure-docx/unnamed-chunk-26-1.png"/>
                    <pic:cNvPicPr>
                      <a:picLocks noChangeAspect="1" noChangeArrowheads="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14:paraId="2678BDB6" w14:textId="77777777" w:rsidR="00F11554" w:rsidRDefault="00000000">
      <w:pPr>
        <w:pStyle w:val="BodyText"/>
      </w:pPr>
      <w:r>
        <w:br/>
      </w:r>
    </w:p>
    <w:p w14:paraId="0112B960" w14:textId="77777777" w:rsidR="00F11554" w:rsidRDefault="00000000">
      <w:pPr>
        <w:pStyle w:val="Heading4"/>
      </w:pPr>
      <w:bookmarkStart w:id="41" w:name="table-7.-pathogen-proportion-by-year"/>
      <w:bookmarkEnd w:id="40"/>
      <w:r>
        <w:t>Table 7. Pathogen proportion by year</w:t>
      </w:r>
    </w:p>
    <w:p w14:paraId="465E4B93" w14:textId="77777777" w:rsidR="00F11554" w:rsidRDefault="00000000">
      <w:pPr>
        <w:pStyle w:val="FirstParagraph"/>
      </w:pPr>
      <w:r>
        <w:br/>
      </w:r>
    </w:p>
    <w:p w14:paraId="2A862CFB" w14:textId="77777777" w:rsidR="00F11554" w:rsidRDefault="00000000">
      <w:pPr>
        <w:pStyle w:val="BodyText"/>
      </w:pPr>
      <w:r>
        <w:rPr>
          <w:noProof/>
        </w:rPr>
        <w:lastRenderedPageBreak/>
        <w:drawing>
          <wp:inline distT="0" distB="0" distL="0" distR="0" wp14:anchorId="6E06ADCD" wp14:editId="1146871D">
            <wp:extent cx="5943600" cy="2336992"/>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tables/table_7.png"/>
                    <pic:cNvPicPr>
                      <a:picLocks noChangeAspect="1" noChangeArrowheads="1"/>
                    </pic:cNvPicPr>
                  </pic:nvPicPr>
                  <pic:blipFill>
                    <a:blip r:embed="rId24"/>
                    <a:stretch>
                      <a:fillRect/>
                    </a:stretch>
                  </pic:blipFill>
                  <pic:spPr bwMode="auto">
                    <a:xfrm>
                      <a:off x="0" y="0"/>
                      <a:ext cx="5943600" cy="2336992"/>
                    </a:xfrm>
                    <a:prstGeom prst="rect">
                      <a:avLst/>
                    </a:prstGeom>
                    <a:noFill/>
                    <a:ln w="9525">
                      <a:noFill/>
                      <a:headEnd/>
                      <a:tailEnd/>
                    </a:ln>
                  </pic:spPr>
                </pic:pic>
              </a:graphicData>
            </a:graphic>
          </wp:inline>
        </w:drawing>
      </w:r>
    </w:p>
    <w:p w14:paraId="787871AC" w14:textId="77777777" w:rsidR="00F11554" w:rsidRDefault="00000000">
      <w:pPr>
        <w:pStyle w:val="BodyText"/>
      </w:pPr>
      <w:r>
        <w:br/>
      </w:r>
      <w:r>
        <w:br/>
      </w:r>
    </w:p>
    <w:p w14:paraId="3FADC12E" w14:textId="77777777" w:rsidR="00F11554" w:rsidRDefault="00000000">
      <w:pPr>
        <w:pStyle w:val="Heading4"/>
      </w:pPr>
      <w:bookmarkStart w:id="42" w:name="X2418f21d2cd316b752f46a66e5a40291a8a349c"/>
      <w:bookmarkEnd w:id="41"/>
      <w:r>
        <w:t>Table 8. Baseline characteristics and treatments</w:t>
      </w:r>
    </w:p>
    <w:p w14:paraId="07D8D88E" w14:textId="77777777" w:rsidR="00F11554" w:rsidRDefault="00000000">
      <w:pPr>
        <w:pStyle w:val="FirstParagraph"/>
      </w:pPr>
      <w:r>
        <w:br/>
      </w:r>
    </w:p>
    <w:p w14:paraId="24F88712" w14:textId="77777777" w:rsidR="00F11554" w:rsidRDefault="00000000">
      <w:pPr>
        <w:pStyle w:val="BodyText"/>
      </w:pPr>
      <w:r>
        <w:rPr>
          <w:noProof/>
        </w:rPr>
        <w:lastRenderedPageBreak/>
        <w:drawing>
          <wp:inline distT="0" distB="0" distL="0" distR="0" wp14:anchorId="59BA1DE7" wp14:editId="541A13DD">
            <wp:extent cx="5943600" cy="4231650"/>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105" name="Picture" descr="tables/table_8.png"/>
                    <pic:cNvPicPr>
                      <a:picLocks noChangeAspect="1" noChangeArrowheads="1"/>
                    </pic:cNvPicPr>
                  </pic:nvPicPr>
                  <pic:blipFill>
                    <a:blip r:embed="rId25"/>
                    <a:stretch>
                      <a:fillRect/>
                    </a:stretch>
                  </pic:blipFill>
                  <pic:spPr bwMode="auto">
                    <a:xfrm>
                      <a:off x="0" y="0"/>
                      <a:ext cx="5943600" cy="4231650"/>
                    </a:xfrm>
                    <a:prstGeom prst="rect">
                      <a:avLst/>
                    </a:prstGeom>
                    <a:noFill/>
                    <a:ln w="9525">
                      <a:noFill/>
                      <a:headEnd/>
                      <a:tailEnd/>
                    </a:ln>
                  </pic:spPr>
                </pic:pic>
              </a:graphicData>
            </a:graphic>
          </wp:inline>
        </w:drawing>
      </w:r>
    </w:p>
    <w:p w14:paraId="6D627BF4" w14:textId="77777777" w:rsidR="00F11554" w:rsidRDefault="00000000">
      <w:pPr>
        <w:pStyle w:val="BodyText"/>
      </w:pPr>
      <w:r>
        <w:br/>
      </w:r>
    </w:p>
    <w:p w14:paraId="763A253E" w14:textId="77777777" w:rsidR="00F11554" w:rsidRDefault="00000000">
      <w:pPr>
        <w:pStyle w:val="Heading4"/>
      </w:pPr>
      <w:bookmarkStart w:id="43" w:name="table-9.-outcomes"/>
      <w:bookmarkEnd w:id="42"/>
      <w:r>
        <w:t>Table 9. Outcomes</w:t>
      </w:r>
    </w:p>
    <w:p w14:paraId="2FB3A10D" w14:textId="77777777" w:rsidR="00F11554" w:rsidRDefault="00000000">
      <w:pPr>
        <w:pStyle w:val="FirstParagraph"/>
      </w:pPr>
      <w:r>
        <w:br/>
      </w:r>
    </w:p>
    <w:p w14:paraId="19364E5C" w14:textId="77777777" w:rsidR="00F11554" w:rsidRDefault="00000000">
      <w:pPr>
        <w:pStyle w:val="BodyText"/>
      </w:pPr>
      <w:r>
        <w:rPr>
          <w:noProof/>
        </w:rPr>
        <w:lastRenderedPageBreak/>
        <w:drawing>
          <wp:inline distT="0" distB="0" distL="0" distR="0" wp14:anchorId="0778E32D" wp14:editId="43AFD950">
            <wp:extent cx="5943600" cy="3772066"/>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tables/table_4.png"/>
                    <pic:cNvPicPr>
                      <a:picLocks noChangeAspect="1" noChangeArrowheads="1"/>
                    </pic:cNvPicPr>
                  </pic:nvPicPr>
                  <pic:blipFill>
                    <a:blip r:embed="rId16"/>
                    <a:stretch>
                      <a:fillRect/>
                    </a:stretch>
                  </pic:blipFill>
                  <pic:spPr bwMode="auto">
                    <a:xfrm>
                      <a:off x="0" y="0"/>
                      <a:ext cx="5943600" cy="3772066"/>
                    </a:xfrm>
                    <a:prstGeom prst="rect">
                      <a:avLst/>
                    </a:prstGeom>
                    <a:noFill/>
                    <a:ln w="9525">
                      <a:noFill/>
                      <a:headEnd/>
                      <a:tailEnd/>
                    </a:ln>
                  </pic:spPr>
                </pic:pic>
              </a:graphicData>
            </a:graphic>
          </wp:inline>
        </w:drawing>
      </w:r>
    </w:p>
    <w:p w14:paraId="5368E2B5" w14:textId="77777777" w:rsidR="00F11554" w:rsidRDefault="00000000">
      <w:pPr>
        <w:pStyle w:val="BodyText"/>
      </w:pPr>
      <w:r>
        <w:br/>
      </w:r>
    </w:p>
    <w:p w14:paraId="79CE17F0" w14:textId="77777777" w:rsidR="00F11554" w:rsidRDefault="00000000">
      <w:pPr>
        <w:pStyle w:val="Heading4"/>
      </w:pPr>
      <w:bookmarkStart w:id="44" w:name="Xcbbeeac773678fad59f205a6489cf8d9cda385b"/>
      <w:bookmarkEnd w:id="43"/>
      <w:r>
        <w:t>Figure 14. Kaplan Meier survival curves for 30-day in-hospital mortality according to the study period</w:t>
      </w:r>
    </w:p>
    <w:p w14:paraId="72793863" w14:textId="77777777" w:rsidR="00F11554" w:rsidRDefault="00000000">
      <w:pPr>
        <w:pStyle w:val="FirstParagraph"/>
      </w:pPr>
      <w:r>
        <w:br/>
      </w:r>
    </w:p>
    <w:p w14:paraId="2F7524E1" w14:textId="77777777" w:rsidR="00F11554" w:rsidRDefault="00000000">
      <w:pPr>
        <w:pStyle w:val="BodyText"/>
      </w:pPr>
      <w:r>
        <w:rPr>
          <w:noProof/>
        </w:rPr>
        <w:lastRenderedPageBreak/>
        <w:drawing>
          <wp:inline distT="0" distB="0" distL="0" distR="0" wp14:anchorId="4C30B318" wp14:editId="0353822E">
            <wp:extent cx="5943600" cy="4754880"/>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report_annual_2023_files/figure-docx/unnamed-chunk-33-1.png"/>
                    <pic:cNvPicPr>
                      <a:picLocks noChangeAspect="1" noChangeArrowheads="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p>
    <w:p w14:paraId="3C148968" w14:textId="77777777" w:rsidR="00F11554" w:rsidRDefault="00000000">
      <w:pPr>
        <w:pStyle w:val="BodyText"/>
      </w:pPr>
      <w:r>
        <w:br/>
      </w:r>
    </w:p>
    <w:p w14:paraId="7AE82110" w14:textId="77777777" w:rsidR="00F11554" w:rsidRDefault="00000000">
      <w:pPr>
        <w:pStyle w:val="Heading4"/>
      </w:pPr>
      <w:bookmarkStart w:id="45" w:name="X50a23fba962fc73acd96ad6b96d3a0c7b05b116"/>
      <w:bookmarkEnd w:id="44"/>
      <w:r>
        <w:t>Figure 15. Kaplan Meier survival curves for 30-day in-hospital mortality in 2023 according to the infection type</w:t>
      </w:r>
    </w:p>
    <w:p w14:paraId="36494B30" w14:textId="77777777" w:rsidR="00F11554" w:rsidRDefault="00000000">
      <w:pPr>
        <w:pStyle w:val="FirstParagraph"/>
      </w:pPr>
      <w:r>
        <w:br/>
      </w:r>
    </w:p>
    <w:p w14:paraId="34D64B54" w14:textId="77777777" w:rsidR="00F11554" w:rsidRDefault="00000000">
      <w:pPr>
        <w:pStyle w:val="BodyText"/>
      </w:pPr>
      <w:r>
        <w:rPr>
          <w:noProof/>
        </w:rPr>
        <w:lastRenderedPageBreak/>
        <w:drawing>
          <wp:inline distT="0" distB="0" distL="0" distR="0" wp14:anchorId="35B5C5C0" wp14:editId="19702295">
            <wp:extent cx="5943600" cy="4754880"/>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report_annual_2023_files/figure-docx/unnamed-chunk-34-1.png"/>
                    <pic:cNvPicPr>
                      <a:picLocks noChangeAspect="1" noChangeArrowheads="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14:paraId="1C1495A8" w14:textId="77777777" w:rsidR="00F11554" w:rsidRDefault="00000000">
      <w:pPr>
        <w:pStyle w:val="Heading1"/>
      </w:pPr>
      <w:bookmarkStart w:id="46" w:name="acknowledgements"/>
      <w:bookmarkStart w:id="47" w:name="_Toc168105782"/>
      <w:bookmarkEnd w:id="14"/>
      <w:bookmarkEnd w:id="36"/>
      <w:bookmarkEnd w:id="45"/>
      <w:r>
        <w:lastRenderedPageBreak/>
        <w:t>Acknowledgements</w:t>
      </w:r>
      <w:bookmarkEnd w:id="47"/>
    </w:p>
    <w:p w14:paraId="5CBE1416" w14:textId="77777777" w:rsidR="00F11554" w:rsidRDefault="00000000">
      <w:pPr>
        <w:pStyle w:val="Heading2"/>
      </w:pPr>
      <w:bookmarkStart w:id="48" w:name="participating-sites"/>
      <w:bookmarkStart w:id="49" w:name="_Toc168105783"/>
      <w:r>
        <w:rPr>
          <w:i/>
          <w:iCs/>
        </w:rPr>
        <w:t>Participating sites</w:t>
      </w:r>
      <w:bookmarkEnd w:id="49"/>
    </w:p>
    <w:tbl>
      <w:tblPr>
        <w:tblW w:w="0" w:type="auto"/>
        <w:jc w:val="center"/>
        <w:tblCellMar>
          <w:left w:w="60" w:type="dxa"/>
          <w:right w:w="60" w:type="dxa"/>
        </w:tblCellMar>
        <w:tblLook w:val="0000" w:firstRow="0" w:lastRow="0" w:firstColumn="0" w:lastColumn="0" w:noHBand="0" w:noVBand="0"/>
      </w:tblPr>
      <w:tblGrid>
        <w:gridCol w:w="542"/>
        <w:gridCol w:w="4227"/>
      </w:tblGrid>
      <w:tr w:rsidR="00F11554" w14:paraId="1F24856E" w14:textId="77777777">
        <w:trPr>
          <w:cantSplit/>
          <w:tblHeader/>
          <w:jc w:val="center"/>
        </w:trPr>
        <w:tc>
          <w:tcPr>
            <w:tcW w:w="0" w:type="auto"/>
            <w:tcBorders>
              <w:top w:val="single" w:sz="16" w:space="0" w:color="5F5F5F"/>
              <w:left w:val="single" w:sz="0" w:space="0" w:color="D3D3D3"/>
              <w:bottom w:val="single" w:sz="16" w:space="0" w:color="5F5F5F"/>
            </w:tcBorders>
          </w:tcPr>
          <w:p w14:paraId="031589D4" w14:textId="77777777" w:rsidR="00F11554" w:rsidRDefault="00000000">
            <w:pPr>
              <w:keepNext/>
              <w:spacing w:after="60"/>
            </w:pPr>
            <w:r>
              <w:rPr>
                <w:rFonts w:ascii="Calibri" w:hAnsi="Calibri"/>
                <w:sz w:val="20"/>
              </w:rPr>
              <w:lastRenderedPageBreak/>
              <w:t>State</w:t>
            </w:r>
          </w:p>
        </w:tc>
        <w:tc>
          <w:tcPr>
            <w:tcW w:w="0" w:type="auto"/>
            <w:tcBorders>
              <w:top w:val="single" w:sz="16" w:space="0" w:color="5F5F5F"/>
              <w:bottom w:val="single" w:sz="16" w:space="0" w:color="5F5F5F"/>
              <w:right w:val="single" w:sz="0" w:space="0" w:color="D3D3D3"/>
            </w:tcBorders>
          </w:tcPr>
          <w:p w14:paraId="6C554AD4" w14:textId="77777777" w:rsidR="00F11554" w:rsidRDefault="00000000">
            <w:pPr>
              <w:keepNext/>
              <w:spacing w:after="60"/>
            </w:pPr>
            <w:r>
              <w:rPr>
                <w:rFonts w:ascii="Calibri" w:hAnsi="Calibri"/>
                <w:sz w:val="20"/>
              </w:rPr>
              <w:t>Centre</w:t>
            </w:r>
          </w:p>
        </w:tc>
      </w:tr>
      <w:tr w:rsidR="00F11554" w14:paraId="64F65A92"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71F926B" w14:textId="77777777" w:rsidR="00F11554" w:rsidRDefault="00000000">
            <w:pPr>
              <w:keepNext/>
              <w:spacing w:after="60"/>
            </w:pPr>
            <w:r>
              <w:rPr>
                <w:rFonts w:ascii="Calibri" w:hAnsi="Calibri"/>
                <w:sz w:val="20"/>
              </w:rPr>
              <w:t>ACT</w:t>
            </w:r>
          </w:p>
        </w:tc>
        <w:tc>
          <w:tcPr>
            <w:tcW w:w="0" w:type="auto"/>
            <w:tcBorders>
              <w:top w:val="single" w:sz="0" w:space="0" w:color="D5D5D5"/>
              <w:left w:val="single" w:sz="0" w:space="0" w:color="D5D5D5"/>
              <w:bottom w:val="single" w:sz="0" w:space="0" w:color="D5D5D5"/>
              <w:right w:val="single" w:sz="0" w:space="0" w:color="D5D5D5"/>
            </w:tcBorders>
          </w:tcPr>
          <w:p w14:paraId="7140FB52" w14:textId="77777777" w:rsidR="00F11554" w:rsidRDefault="00000000">
            <w:pPr>
              <w:keepNext/>
              <w:spacing w:after="60"/>
            </w:pPr>
            <w:r>
              <w:rPr>
                <w:rFonts w:ascii="Calibri" w:hAnsi="Calibri"/>
                <w:sz w:val="20"/>
              </w:rPr>
              <w:t>Canberra Hospital</w:t>
            </w:r>
          </w:p>
        </w:tc>
      </w:tr>
      <w:tr w:rsidR="00F11554" w14:paraId="321D4021"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9FD6E86" w14:textId="77777777" w:rsidR="00F11554" w:rsidRDefault="00000000">
            <w:pPr>
              <w:keepNext/>
              <w:spacing w:after="60"/>
            </w:pPr>
            <w:r>
              <w:rPr>
                <w:rFonts w:ascii="Calibri" w:hAnsi="Calibri"/>
                <w:sz w:val="20"/>
              </w:rPr>
              <w:t>NSW</w:t>
            </w:r>
          </w:p>
        </w:tc>
        <w:tc>
          <w:tcPr>
            <w:tcW w:w="0" w:type="auto"/>
            <w:tcBorders>
              <w:top w:val="single" w:sz="0" w:space="0" w:color="D5D5D5"/>
              <w:left w:val="single" w:sz="0" w:space="0" w:color="D5D5D5"/>
              <w:bottom w:val="single" w:sz="0" w:space="0" w:color="D5D5D5"/>
              <w:right w:val="single" w:sz="0" w:space="0" w:color="D5D5D5"/>
            </w:tcBorders>
          </w:tcPr>
          <w:p w14:paraId="6A860290" w14:textId="77777777" w:rsidR="00F11554" w:rsidRDefault="00000000">
            <w:pPr>
              <w:keepNext/>
              <w:spacing w:after="60"/>
            </w:pPr>
            <w:r>
              <w:rPr>
                <w:rFonts w:ascii="Calibri" w:hAnsi="Calibri"/>
                <w:sz w:val="20"/>
              </w:rPr>
              <w:t>Bankstown-Lidcombe Hospital</w:t>
            </w:r>
          </w:p>
        </w:tc>
      </w:tr>
      <w:tr w:rsidR="00F11554" w14:paraId="23A6BD40"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27320875" w14:textId="77777777" w:rsidR="00F11554" w:rsidRDefault="00000000">
            <w:pPr>
              <w:keepNext/>
              <w:spacing w:after="60"/>
            </w:pPr>
            <w:r>
              <w:rPr>
                <w:rFonts w:ascii="Calibri" w:hAnsi="Calibri"/>
                <w:sz w:val="20"/>
              </w:rPr>
              <w:t>NSW</w:t>
            </w:r>
          </w:p>
        </w:tc>
        <w:tc>
          <w:tcPr>
            <w:tcW w:w="0" w:type="auto"/>
            <w:tcBorders>
              <w:top w:val="single" w:sz="0" w:space="0" w:color="D5D5D5"/>
              <w:left w:val="single" w:sz="0" w:space="0" w:color="D5D5D5"/>
              <w:bottom w:val="single" w:sz="0" w:space="0" w:color="D5D5D5"/>
              <w:right w:val="single" w:sz="0" w:space="0" w:color="D5D5D5"/>
            </w:tcBorders>
          </w:tcPr>
          <w:p w14:paraId="457B3B82" w14:textId="77777777" w:rsidR="00F11554" w:rsidRDefault="00000000">
            <w:pPr>
              <w:keepNext/>
              <w:spacing w:after="60"/>
            </w:pPr>
            <w:r>
              <w:rPr>
                <w:rFonts w:ascii="Calibri" w:hAnsi="Calibri"/>
                <w:sz w:val="20"/>
              </w:rPr>
              <w:t>Calvary Mater Newcastle</w:t>
            </w:r>
          </w:p>
        </w:tc>
      </w:tr>
      <w:tr w:rsidR="00F11554" w14:paraId="0B7ED57C"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EB6FD9E" w14:textId="77777777" w:rsidR="00F11554" w:rsidRDefault="00000000">
            <w:pPr>
              <w:keepNext/>
              <w:spacing w:after="60"/>
            </w:pPr>
            <w:r>
              <w:rPr>
                <w:rFonts w:ascii="Calibri" w:hAnsi="Calibri"/>
                <w:sz w:val="20"/>
              </w:rPr>
              <w:t>NSW</w:t>
            </w:r>
          </w:p>
        </w:tc>
        <w:tc>
          <w:tcPr>
            <w:tcW w:w="0" w:type="auto"/>
            <w:tcBorders>
              <w:top w:val="single" w:sz="0" w:space="0" w:color="D5D5D5"/>
              <w:left w:val="single" w:sz="0" w:space="0" w:color="D5D5D5"/>
              <w:bottom w:val="single" w:sz="0" w:space="0" w:color="D5D5D5"/>
              <w:right w:val="single" w:sz="0" w:space="0" w:color="D5D5D5"/>
            </w:tcBorders>
          </w:tcPr>
          <w:p w14:paraId="5D2C672B" w14:textId="77777777" w:rsidR="00F11554" w:rsidRDefault="00000000">
            <w:pPr>
              <w:keepNext/>
              <w:spacing w:after="60"/>
            </w:pPr>
            <w:r>
              <w:rPr>
                <w:rFonts w:ascii="Calibri" w:hAnsi="Calibri"/>
                <w:sz w:val="20"/>
              </w:rPr>
              <w:t>Campbelltown Hospital</w:t>
            </w:r>
          </w:p>
        </w:tc>
      </w:tr>
      <w:tr w:rsidR="00F11554" w14:paraId="4EDEAFD9"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BD0A900" w14:textId="77777777" w:rsidR="00F11554" w:rsidRDefault="00000000">
            <w:pPr>
              <w:keepNext/>
              <w:spacing w:after="60"/>
            </w:pPr>
            <w:r>
              <w:rPr>
                <w:rFonts w:ascii="Calibri" w:hAnsi="Calibri"/>
                <w:sz w:val="20"/>
              </w:rPr>
              <w:t>NSW</w:t>
            </w:r>
          </w:p>
        </w:tc>
        <w:tc>
          <w:tcPr>
            <w:tcW w:w="0" w:type="auto"/>
            <w:tcBorders>
              <w:top w:val="single" w:sz="0" w:space="0" w:color="D5D5D5"/>
              <w:left w:val="single" w:sz="0" w:space="0" w:color="D5D5D5"/>
              <w:bottom w:val="single" w:sz="0" w:space="0" w:color="D5D5D5"/>
              <w:right w:val="single" w:sz="0" w:space="0" w:color="D5D5D5"/>
            </w:tcBorders>
          </w:tcPr>
          <w:p w14:paraId="2EF02C42" w14:textId="77777777" w:rsidR="00F11554" w:rsidRDefault="00000000">
            <w:pPr>
              <w:keepNext/>
              <w:spacing w:after="60"/>
            </w:pPr>
            <w:r>
              <w:rPr>
                <w:rFonts w:ascii="Calibri" w:hAnsi="Calibri"/>
                <w:sz w:val="20"/>
              </w:rPr>
              <w:t>Children’s Hospital at Westmead</w:t>
            </w:r>
          </w:p>
        </w:tc>
      </w:tr>
      <w:tr w:rsidR="00F11554" w14:paraId="1E4F79B7"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00D09CC" w14:textId="77777777" w:rsidR="00F11554" w:rsidRDefault="00000000">
            <w:pPr>
              <w:keepNext/>
              <w:spacing w:after="60"/>
            </w:pPr>
            <w:r>
              <w:rPr>
                <w:rFonts w:ascii="Calibri" w:hAnsi="Calibri"/>
                <w:sz w:val="20"/>
              </w:rPr>
              <w:t>NSW</w:t>
            </w:r>
          </w:p>
        </w:tc>
        <w:tc>
          <w:tcPr>
            <w:tcW w:w="0" w:type="auto"/>
            <w:tcBorders>
              <w:top w:val="single" w:sz="0" w:space="0" w:color="D5D5D5"/>
              <w:left w:val="single" w:sz="0" w:space="0" w:color="D5D5D5"/>
              <w:bottom w:val="single" w:sz="0" w:space="0" w:color="D5D5D5"/>
              <w:right w:val="single" w:sz="0" w:space="0" w:color="D5D5D5"/>
            </w:tcBorders>
          </w:tcPr>
          <w:p w14:paraId="1F3DBB84" w14:textId="77777777" w:rsidR="00F11554" w:rsidRDefault="00000000">
            <w:pPr>
              <w:keepNext/>
              <w:spacing w:after="60"/>
            </w:pPr>
            <w:r>
              <w:rPr>
                <w:rFonts w:ascii="Calibri" w:hAnsi="Calibri"/>
                <w:sz w:val="20"/>
              </w:rPr>
              <w:t>Concord Hospital</w:t>
            </w:r>
          </w:p>
        </w:tc>
      </w:tr>
      <w:tr w:rsidR="00F11554" w14:paraId="7A5A291C"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9FD3540" w14:textId="77777777" w:rsidR="00F11554" w:rsidRDefault="00000000">
            <w:pPr>
              <w:keepNext/>
              <w:spacing w:after="60"/>
            </w:pPr>
            <w:r>
              <w:rPr>
                <w:rFonts w:ascii="Calibri" w:hAnsi="Calibri"/>
                <w:sz w:val="20"/>
              </w:rPr>
              <w:t>NSW</w:t>
            </w:r>
          </w:p>
        </w:tc>
        <w:tc>
          <w:tcPr>
            <w:tcW w:w="0" w:type="auto"/>
            <w:tcBorders>
              <w:top w:val="single" w:sz="0" w:space="0" w:color="D5D5D5"/>
              <w:left w:val="single" w:sz="0" w:space="0" w:color="D5D5D5"/>
              <w:bottom w:val="single" w:sz="0" w:space="0" w:color="D5D5D5"/>
              <w:right w:val="single" w:sz="0" w:space="0" w:color="D5D5D5"/>
            </w:tcBorders>
          </w:tcPr>
          <w:p w14:paraId="31F0B4F0" w14:textId="77777777" w:rsidR="00F11554" w:rsidRDefault="00000000">
            <w:pPr>
              <w:keepNext/>
              <w:spacing w:after="60"/>
            </w:pPr>
            <w:r>
              <w:rPr>
                <w:rFonts w:ascii="Calibri" w:hAnsi="Calibri"/>
                <w:sz w:val="20"/>
              </w:rPr>
              <w:t>John Hunter Hospital</w:t>
            </w:r>
          </w:p>
        </w:tc>
      </w:tr>
      <w:tr w:rsidR="00F11554" w14:paraId="2FBFCC72"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FE813C6" w14:textId="77777777" w:rsidR="00F11554" w:rsidRDefault="00000000">
            <w:pPr>
              <w:keepNext/>
              <w:spacing w:after="60"/>
            </w:pPr>
            <w:r>
              <w:rPr>
                <w:rFonts w:ascii="Calibri" w:hAnsi="Calibri"/>
                <w:sz w:val="20"/>
              </w:rPr>
              <w:t>NSW</w:t>
            </w:r>
          </w:p>
        </w:tc>
        <w:tc>
          <w:tcPr>
            <w:tcW w:w="0" w:type="auto"/>
            <w:tcBorders>
              <w:top w:val="single" w:sz="0" w:space="0" w:color="D5D5D5"/>
              <w:left w:val="single" w:sz="0" w:space="0" w:color="D5D5D5"/>
              <w:bottom w:val="single" w:sz="0" w:space="0" w:color="D5D5D5"/>
              <w:right w:val="single" w:sz="0" w:space="0" w:color="D5D5D5"/>
            </w:tcBorders>
          </w:tcPr>
          <w:p w14:paraId="354B95D5" w14:textId="77777777" w:rsidR="00F11554" w:rsidRDefault="00000000">
            <w:pPr>
              <w:keepNext/>
              <w:spacing w:after="60"/>
            </w:pPr>
            <w:r>
              <w:rPr>
                <w:rFonts w:ascii="Calibri" w:hAnsi="Calibri"/>
                <w:sz w:val="20"/>
              </w:rPr>
              <w:t>Lismore Base Hospital</w:t>
            </w:r>
          </w:p>
        </w:tc>
      </w:tr>
      <w:tr w:rsidR="00F11554" w14:paraId="2264B505"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C12F080" w14:textId="77777777" w:rsidR="00F11554" w:rsidRDefault="00000000">
            <w:pPr>
              <w:keepNext/>
              <w:spacing w:after="60"/>
            </w:pPr>
            <w:r>
              <w:rPr>
                <w:rFonts w:ascii="Calibri" w:hAnsi="Calibri"/>
                <w:sz w:val="20"/>
              </w:rPr>
              <w:t>NSW</w:t>
            </w:r>
          </w:p>
        </w:tc>
        <w:tc>
          <w:tcPr>
            <w:tcW w:w="0" w:type="auto"/>
            <w:tcBorders>
              <w:top w:val="single" w:sz="0" w:space="0" w:color="D5D5D5"/>
              <w:left w:val="single" w:sz="0" w:space="0" w:color="D5D5D5"/>
              <w:bottom w:val="single" w:sz="0" w:space="0" w:color="D5D5D5"/>
              <w:right w:val="single" w:sz="0" w:space="0" w:color="D5D5D5"/>
            </w:tcBorders>
          </w:tcPr>
          <w:p w14:paraId="2DA15C75" w14:textId="77777777" w:rsidR="00F11554" w:rsidRDefault="00000000">
            <w:pPr>
              <w:keepNext/>
              <w:spacing w:after="60"/>
            </w:pPr>
            <w:r>
              <w:rPr>
                <w:rFonts w:ascii="Calibri" w:hAnsi="Calibri"/>
                <w:sz w:val="20"/>
              </w:rPr>
              <w:t>Liverpool Hospital</w:t>
            </w:r>
          </w:p>
        </w:tc>
      </w:tr>
      <w:tr w:rsidR="00F11554" w14:paraId="1B201EC9"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0C81435B" w14:textId="77777777" w:rsidR="00F11554" w:rsidRDefault="00000000">
            <w:pPr>
              <w:keepNext/>
              <w:spacing w:after="60"/>
            </w:pPr>
            <w:r>
              <w:rPr>
                <w:rFonts w:ascii="Calibri" w:hAnsi="Calibri"/>
                <w:sz w:val="20"/>
              </w:rPr>
              <w:t>NSW</w:t>
            </w:r>
          </w:p>
        </w:tc>
        <w:tc>
          <w:tcPr>
            <w:tcW w:w="0" w:type="auto"/>
            <w:tcBorders>
              <w:top w:val="single" w:sz="0" w:space="0" w:color="D5D5D5"/>
              <w:left w:val="single" w:sz="0" w:space="0" w:color="D5D5D5"/>
              <w:bottom w:val="single" w:sz="0" w:space="0" w:color="D5D5D5"/>
              <w:right w:val="single" w:sz="0" w:space="0" w:color="D5D5D5"/>
            </w:tcBorders>
          </w:tcPr>
          <w:p w14:paraId="5601B8EC" w14:textId="77777777" w:rsidR="00F11554" w:rsidRDefault="00000000">
            <w:pPr>
              <w:keepNext/>
              <w:spacing w:after="60"/>
            </w:pPr>
            <w:r>
              <w:rPr>
                <w:rFonts w:ascii="Calibri" w:hAnsi="Calibri"/>
                <w:sz w:val="20"/>
              </w:rPr>
              <w:t>Nepean Hospital</w:t>
            </w:r>
          </w:p>
        </w:tc>
      </w:tr>
      <w:tr w:rsidR="00F11554" w14:paraId="41A4FAA2"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A49D1D2" w14:textId="77777777" w:rsidR="00F11554" w:rsidRDefault="00000000">
            <w:pPr>
              <w:keepNext/>
              <w:spacing w:after="60"/>
            </w:pPr>
            <w:r>
              <w:rPr>
                <w:rFonts w:ascii="Calibri" w:hAnsi="Calibri"/>
                <w:sz w:val="20"/>
              </w:rPr>
              <w:t>NSW</w:t>
            </w:r>
          </w:p>
        </w:tc>
        <w:tc>
          <w:tcPr>
            <w:tcW w:w="0" w:type="auto"/>
            <w:tcBorders>
              <w:top w:val="single" w:sz="0" w:space="0" w:color="D5D5D5"/>
              <w:left w:val="single" w:sz="0" w:space="0" w:color="D5D5D5"/>
              <w:bottom w:val="single" w:sz="0" w:space="0" w:color="D5D5D5"/>
              <w:right w:val="single" w:sz="0" w:space="0" w:color="D5D5D5"/>
            </w:tcBorders>
          </w:tcPr>
          <w:p w14:paraId="3D034619" w14:textId="77777777" w:rsidR="00F11554" w:rsidRDefault="00000000">
            <w:pPr>
              <w:keepNext/>
              <w:spacing w:after="60"/>
            </w:pPr>
            <w:r>
              <w:rPr>
                <w:rFonts w:ascii="Calibri" w:hAnsi="Calibri"/>
                <w:sz w:val="20"/>
              </w:rPr>
              <w:t>Prince of Wales Hospital</w:t>
            </w:r>
          </w:p>
        </w:tc>
      </w:tr>
      <w:tr w:rsidR="00F11554" w14:paraId="336F5D08"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12FF29D" w14:textId="77777777" w:rsidR="00F11554" w:rsidRDefault="00000000">
            <w:pPr>
              <w:keepNext/>
              <w:spacing w:after="60"/>
            </w:pPr>
            <w:r>
              <w:rPr>
                <w:rFonts w:ascii="Calibri" w:hAnsi="Calibri"/>
                <w:sz w:val="20"/>
              </w:rPr>
              <w:t>NSW</w:t>
            </w:r>
          </w:p>
        </w:tc>
        <w:tc>
          <w:tcPr>
            <w:tcW w:w="0" w:type="auto"/>
            <w:tcBorders>
              <w:top w:val="single" w:sz="0" w:space="0" w:color="D5D5D5"/>
              <w:left w:val="single" w:sz="0" w:space="0" w:color="D5D5D5"/>
              <w:bottom w:val="single" w:sz="0" w:space="0" w:color="D5D5D5"/>
              <w:right w:val="single" w:sz="0" w:space="0" w:color="D5D5D5"/>
            </w:tcBorders>
          </w:tcPr>
          <w:p w14:paraId="577B621A" w14:textId="77777777" w:rsidR="00F11554" w:rsidRDefault="00000000">
            <w:pPr>
              <w:keepNext/>
              <w:spacing w:after="60"/>
            </w:pPr>
            <w:r>
              <w:rPr>
                <w:rFonts w:ascii="Calibri" w:hAnsi="Calibri"/>
                <w:sz w:val="20"/>
              </w:rPr>
              <w:t>Royal North Shore Hospital</w:t>
            </w:r>
          </w:p>
        </w:tc>
      </w:tr>
      <w:tr w:rsidR="00F11554" w14:paraId="7D2DAC29"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250D0B9" w14:textId="77777777" w:rsidR="00F11554" w:rsidRDefault="00000000">
            <w:pPr>
              <w:keepNext/>
              <w:spacing w:after="60"/>
            </w:pPr>
            <w:r>
              <w:rPr>
                <w:rFonts w:ascii="Calibri" w:hAnsi="Calibri"/>
                <w:sz w:val="20"/>
              </w:rPr>
              <w:t>NSW</w:t>
            </w:r>
          </w:p>
        </w:tc>
        <w:tc>
          <w:tcPr>
            <w:tcW w:w="0" w:type="auto"/>
            <w:tcBorders>
              <w:top w:val="single" w:sz="0" w:space="0" w:color="D5D5D5"/>
              <w:left w:val="single" w:sz="0" w:space="0" w:color="D5D5D5"/>
              <w:bottom w:val="single" w:sz="0" w:space="0" w:color="D5D5D5"/>
              <w:right w:val="single" w:sz="0" w:space="0" w:color="D5D5D5"/>
            </w:tcBorders>
          </w:tcPr>
          <w:p w14:paraId="01643ABA" w14:textId="77777777" w:rsidR="00F11554" w:rsidRDefault="00000000">
            <w:pPr>
              <w:keepNext/>
              <w:spacing w:after="60"/>
            </w:pPr>
            <w:r>
              <w:rPr>
                <w:rFonts w:ascii="Calibri" w:hAnsi="Calibri"/>
                <w:sz w:val="20"/>
              </w:rPr>
              <w:t>Royal Prince Alfred Hospital</w:t>
            </w:r>
          </w:p>
        </w:tc>
      </w:tr>
      <w:tr w:rsidR="00F11554" w14:paraId="44F6240D"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C32A2BF" w14:textId="77777777" w:rsidR="00F11554" w:rsidRDefault="00000000">
            <w:pPr>
              <w:keepNext/>
              <w:spacing w:after="60"/>
            </w:pPr>
            <w:r>
              <w:rPr>
                <w:rFonts w:ascii="Calibri" w:hAnsi="Calibri"/>
                <w:sz w:val="20"/>
              </w:rPr>
              <w:t>NSW</w:t>
            </w:r>
          </w:p>
        </w:tc>
        <w:tc>
          <w:tcPr>
            <w:tcW w:w="0" w:type="auto"/>
            <w:tcBorders>
              <w:top w:val="single" w:sz="0" w:space="0" w:color="D5D5D5"/>
              <w:left w:val="single" w:sz="0" w:space="0" w:color="D5D5D5"/>
              <w:bottom w:val="single" w:sz="0" w:space="0" w:color="D5D5D5"/>
              <w:right w:val="single" w:sz="0" w:space="0" w:color="D5D5D5"/>
            </w:tcBorders>
          </w:tcPr>
          <w:p w14:paraId="1D9A5686" w14:textId="77777777" w:rsidR="00F11554" w:rsidRDefault="00000000">
            <w:pPr>
              <w:keepNext/>
              <w:spacing w:after="60"/>
            </w:pPr>
            <w:r>
              <w:rPr>
                <w:rFonts w:ascii="Calibri" w:hAnsi="Calibri"/>
                <w:sz w:val="20"/>
              </w:rPr>
              <w:t>St George Hospital</w:t>
            </w:r>
          </w:p>
        </w:tc>
      </w:tr>
      <w:tr w:rsidR="00F11554" w14:paraId="7AB39B48"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1D1EA9A" w14:textId="77777777" w:rsidR="00F11554" w:rsidRDefault="00000000">
            <w:pPr>
              <w:keepNext/>
              <w:spacing w:after="60"/>
            </w:pPr>
            <w:r>
              <w:rPr>
                <w:rFonts w:ascii="Calibri" w:hAnsi="Calibri"/>
                <w:sz w:val="20"/>
              </w:rPr>
              <w:t>NSW</w:t>
            </w:r>
          </w:p>
        </w:tc>
        <w:tc>
          <w:tcPr>
            <w:tcW w:w="0" w:type="auto"/>
            <w:tcBorders>
              <w:top w:val="single" w:sz="0" w:space="0" w:color="D5D5D5"/>
              <w:left w:val="single" w:sz="0" w:space="0" w:color="D5D5D5"/>
              <w:bottom w:val="single" w:sz="0" w:space="0" w:color="D5D5D5"/>
              <w:right w:val="single" w:sz="0" w:space="0" w:color="D5D5D5"/>
            </w:tcBorders>
          </w:tcPr>
          <w:p w14:paraId="5D21F4A7" w14:textId="77777777" w:rsidR="00F11554" w:rsidRDefault="00000000">
            <w:pPr>
              <w:keepNext/>
              <w:spacing w:after="60"/>
            </w:pPr>
            <w:r>
              <w:rPr>
                <w:rFonts w:ascii="Calibri" w:hAnsi="Calibri"/>
                <w:sz w:val="20"/>
              </w:rPr>
              <w:t>St Vincent’s Hospital Sydney</w:t>
            </w:r>
          </w:p>
        </w:tc>
      </w:tr>
      <w:tr w:rsidR="00F11554" w14:paraId="34FF5F86"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7591995" w14:textId="77777777" w:rsidR="00F11554" w:rsidRDefault="00000000">
            <w:pPr>
              <w:keepNext/>
              <w:spacing w:after="60"/>
            </w:pPr>
            <w:r>
              <w:rPr>
                <w:rFonts w:ascii="Calibri" w:hAnsi="Calibri"/>
                <w:sz w:val="20"/>
              </w:rPr>
              <w:t>NSW</w:t>
            </w:r>
          </w:p>
        </w:tc>
        <w:tc>
          <w:tcPr>
            <w:tcW w:w="0" w:type="auto"/>
            <w:tcBorders>
              <w:top w:val="single" w:sz="0" w:space="0" w:color="D5D5D5"/>
              <w:left w:val="single" w:sz="0" w:space="0" w:color="D5D5D5"/>
              <w:bottom w:val="single" w:sz="0" w:space="0" w:color="D5D5D5"/>
              <w:right w:val="single" w:sz="0" w:space="0" w:color="D5D5D5"/>
            </w:tcBorders>
          </w:tcPr>
          <w:p w14:paraId="10374FDC" w14:textId="77777777" w:rsidR="00F11554" w:rsidRDefault="00000000">
            <w:pPr>
              <w:keepNext/>
              <w:spacing w:after="60"/>
            </w:pPr>
            <w:r>
              <w:rPr>
                <w:rFonts w:ascii="Calibri" w:hAnsi="Calibri"/>
                <w:sz w:val="20"/>
              </w:rPr>
              <w:t>Sydney Children’s Hospital, Randwick</w:t>
            </w:r>
          </w:p>
        </w:tc>
      </w:tr>
      <w:tr w:rsidR="00F11554" w14:paraId="287476A3"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4005EC9" w14:textId="77777777" w:rsidR="00F11554" w:rsidRDefault="00000000">
            <w:pPr>
              <w:keepNext/>
              <w:spacing w:after="60"/>
            </w:pPr>
            <w:r>
              <w:rPr>
                <w:rFonts w:ascii="Calibri" w:hAnsi="Calibri"/>
                <w:sz w:val="20"/>
              </w:rPr>
              <w:t>NSW</w:t>
            </w:r>
          </w:p>
        </w:tc>
        <w:tc>
          <w:tcPr>
            <w:tcW w:w="0" w:type="auto"/>
            <w:tcBorders>
              <w:top w:val="single" w:sz="0" w:space="0" w:color="D5D5D5"/>
              <w:left w:val="single" w:sz="0" w:space="0" w:color="D5D5D5"/>
              <w:bottom w:val="single" w:sz="0" w:space="0" w:color="D5D5D5"/>
              <w:right w:val="single" w:sz="0" w:space="0" w:color="D5D5D5"/>
            </w:tcBorders>
          </w:tcPr>
          <w:p w14:paraId="5D412D51" w14:textId="77777777" w:rsidR="00F11554" w:rsidRDefault="00000000">
            <w:pPr>
              <w:keepNext/>
              <w:spacing w:after="60"/>
            </w:pPr>
            <w:r>
              <w:rPr>
                <w:rFonts w:ascii="Calibri" w:hAnsi="Calibri"/>
                <w:sz w:val="20"/>
              </w:rPr>
              <w:t>Westmead Hospital</w:t>
            </w:r>
          </w:p>
        </w:tc>
      </w:tr>
      <w:tr w:rsidR="00F11554" w14:paraId="5EAB6286"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6F80882" w14:textId="77777777" w:rsidR="00F11554" w:rsidRDefault="00000000">
            <w:pPr>
              <w:keepNext/>
              <w:spacing w:after="60"/>
            </w:pPr>
            <w:r>
              <w:rPr>
                <w:rFonts w:ascii="Calibri" w:hAnsi="Calibri"/>
                <w:sz w:val="20"/>
              </w:rPr>
              <w:t>NSW</w:t>
            </w:r>
          </w:p>
        </w:tc>
        <w:tc>
          <w:tcPr>
            <w:tcW w:w="0" w:type="auto"/>
            <w:tcBorders>
              <w:top w:val="single" w:sz="0" w:space="0" w:color="D5D5D5"/>
              <w:left w:val="single" w:sz="0" w:space="0" w:color="D5D5D5"/>
              <w:bottom w:val="single" w:sz="0" w:space="0" w:color="D5D5D5"/>
              <w:right w:val="single" w:sz="0" w:space="0" w:color="D5D5D5"/>
            </w:tcBorders>
          </w:tcPr>
          <w:p w14:paraId="446B2D08" w14:textId="77777777" w:rsidR="00F11554" w:rsidRDefault="00000000">
            <w:pPr>
              <w:keepNext/>
              <w:spacing w:after="60"/>
            </w:pPr>
            <w:r>
              <w:rPr>
                <w:rFonts w:ascii="Calibri" w:hAnsi="Calibri"/>
                <w:sz w:val="20"/>
              </w:rPr>
              <w:t>Wollongong Hospital</w:t>
            </w:r>
          </w:p>
        </w:tc>
      </w:tr>
      <w:tr w:rsidR="00F11554" w14:paraId="599EF7C3"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FEF879E" w14:textId="77777777" w:rsidR="00F11554" w:rsidRDefault="00000000">
            <w:pPr>
              <w:keepNext/>
              <w:spacing w:after="60"/>
            </w:pPr>
            <w:r>
              <w:rPr>
                <w:rFonts w:ascii="Calibri" w:hAnsi="Calibri"/>
                <w:sz w:val="20"/>
              </w:rPr>
              <w:t>NT</w:t>
            </w:r>
          </w:p>
        </w:tc>
        <w:tc>
          <w:tcPr>
            <w:tcW w:w="0" w:type="auto"/>
            <w:tcBorders>
              <w:top w:val="single" w:sz="0" w:space="0" w:color="D5D5D5"/>
              <w:left w:val="single" w:sz="0" w:space="0" w:color="D5D5D5"/>
              <w:bottom w:val="single" w:sz="0" w:space="0" w:color="D5D5D5"/>
              <w:right w:val="single" w:sz="0" w:space="0" w:color="D5D5D5"/>
            </w:tcBorders>
          </w:tcPr>
          <w:p w14:paraId="5332A98A" w14:textId="77777777" w:rsidR="00F11554" w:rsidRDefault="00000000">
            <w:pPr>
              <w:keepNext/>
              <w:spacing w:after="60"/>
            </w:pPr>
            <w:r>
              <w:rPr>
                <w:rFonts w:ascii="Calibri" w:hAnsi="Calibri"/>
                <w:sz w:val="20"/>
              </w:rPr>
              <w:t>Royal Darwin Hospital</w:t>
            </w:r>
          </w:p>
        </w:tc>
      </w:tr>
      <w:tr w:rsidR="00F11554" w14:paraId="179281AA"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293CB82" w14:textId="77777777" w:rsidR="00F11554" w:rsidRDefault="00000000">
            <w:pPr>
              <w:keepNext/>
              <w:spacing w:after="60"/>
            </w:pPr>
            <w:r>
              <w:rPr>
                <w:rFonts w:ascii="Calibri" w:hAnsi="Calibri"/>
                <w:sz w:val="20"/>
              </w:rPr>
              <w:t>NT</w:t>
            </w:r>
          </w:p>
        </w:tc>
        <w:tc>
          <w:tcPr>
            <w:tcW w:w="0" w:type="auto"/>
            <w:tcBorders>
              <w:top w:val="single" w:sz="0" w:space="0" w:color="D5D5D5"/>
              <w:left w:val="single" w:sz="0" w:space="0" w:color="D5D5D5"/>
              <w:bottom w:val="single" w:sz="0" w:space="0" w:color="D5D5D5"/>
              <w:right w:val="single" w:sz="0" w:space="0" w:color="D5D5D5"/>
            </w:tcBorders>
          </w:tcPr>
          <w:p w14:paraId="3AF301A2" w14:textId="77777777" w:rsidR="00F11554" w:rsidRDefault="00000000">
            <w:pPr>
              <w:keepNext/>
              <w:spacing w:after="60"/>
            </w:pPr>
            <w:r>
              <w:rPr>
                <w:rFonts w:ascii="Calibri" w:hAnsi="Calibri"/>
                <w:sz w:val="20"/>
              </w:rPr>
              <w:t>Alice Springs Hospital</w:t>
            </w:r>
          </w:p>
        </w:tc>
      </w:tr>
      <w:tr w:rsidR="00F11554" w14:paraId="51EB92CE"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A851A1E" w14:textId="77777777" w:rsidR="00F11554" w:rsidRDefault="00000000">
            <w:pPr>
              <w:keepNext/>
              <w:spacing w:after="60"/>
            </w:pPr>
            <w:r>
              <w:rPr>
                <w:rFonts w:ascii="Calibri" w:hAnsi="Calibri"/>
                <w:sz w:val="20"/>
              </w:rPr>
              <w:t>QLD</w:t>
            </w:r>
          </w:p>
        </w:tc>
        <w:tc>
          <w:tcPr>
            <w:tcW w:w="0" w:type="auto"/>
            <w:tcBorders>
              <w:top w:val="single" w:sz="0" w:space="0" w:color="D5D5D5"/>
              <w:left w:val="single" w:sz="0" w:space="0" w:color="D5D5D5"/>
              <w:bottom w:val="single" w:sz="0" w:space="0" w:color="D5D5D5"/>
              <w:right w:val="single" w:sz="0" w:space="0" w:color="D5D5D5"/>
            </w:tcBorders>
          </w:tcPr>
          <w:p w14:paraId="0F47D60E" w14:textId="77777777" w:rsidR="00F11554" w:rsidRDefault="00000000">
            <w:pPr>
              <w:keepNext/>
              <w:spacing w:after="60"/>
            </w:pPr>
            <w:r>
              <w:rPr>
                <w:rFonts w:ascii="Calibri" w:hAnsi="Calibri"/>
                <w:sz w:val="20"/>
              </w:rPr>
              <w:t>Bundaberg Hospital</w:t>
            </w:r>
          </w:p>
        </w:tc>
      </w:tr>
      <w:tr w:rsidR="00F11554" w14:paraId="5381E6B7"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56BB9C2" w14:textId="77777777" w:rsidR="00F11554" w:rsidRDefault="00000000">
            <w:pPr>
              <w:keepNext/>
              <w:spacing w:after="60"/>
            </w:pPr>
            <w:r>
              <w:rPr>
                <w:rFonts w:ascii="Calibri" w:hAnsi="Calibri"/>
                <w:sz w:val="20"/>
              </w:rPr>
              <w:t>QLD</w:t>
            </w:r>
          </w:p>
        </w:tc>
        <w:tc>
          <w:tcPr>
            <w:tcW w:w="0" w:type="auto"/>
            <w:tcBorders>
              <w:top w:val="single" w:sz="0" w:space="0" w:color="D5D5D5"/>
              <w:left w:val="single" w:sz="0" w:space="0" w:color="D5D5D5"/>
              <w:bottom w:val="single" w:sz="0" w:space="0" w:color="D5D5D5"/>
              <w:right w:val="single" w:sz="0" w:space="0" w:color="D5D5D5"/>
            </w:tcBorders>
          </w:tcPr>
          <w:p w14:paraId="20C227E9" w14:textId="77777777" w:rsidR="00F11554" w:rsidRDefault="00000000">
            <w:pPr>
              <w:keepNext/>
              <w:spacing w:after="60"/>
            </w:pPr>
            <w:r>
              <w:rPr>
                <w:rFonts w:ascii="Calibri" w:hAnsi="Calibri"/>
                <w:sz w:val="20"/>
              </w:rPr>
              <w:t>Caboolture Hospital</w:t>
            </w:r>
          </w:p>
        </w:tc>
      </w:tr>
      <w:tr w:rsidR="00F11554" w14:paraId="2C23214D"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97CE8DA" w14:textId="77777777" w:rsidR="00F11554" w:rsidRDefault="00000000">
            <w:pPr>
              <w:keepNext/>
              <w:spacing w:after="60"/>
            </w:pPr>
            <w:r>
              <w:rPr>
                <w:rFonts w:ascii="Calibri" w:hAnsi="Calibri"/>
                <w:sz w:val="20"/>
              </w:rPr>
              <w:t>QLD</w:t>
            </w:r>
          </w:p>
        </w:tc>
        <w:tc>
          <w:tcPr>
            <w:tcW w:w="0" w:type="auto"/>
            <w:tcBorders>
              <w:top w:val="single" w:sz="0" w:space="0" w:color="D5D5D5"/>
              <w:left w:val="single" w:sz="0" w:space="0" w:color="D5D5D5"/>
              <w:bottom w:val="single" w:sz="0" w:space="0" w:color="D5D5D5"/>
              <w:right w:val="single" w:sz="0" w:space="0" w:color="D5D5D5"/>
            </w:tcBorders>
          </w:tcPr>
          <w:p w14:paraId="07FDBC08" w14:textId="77777777" w:rsidR="00F11554" w:rsidRDefault="00000000">
            <w:pPr>
              <w:keepNext/>
              <w:spacing w:after="60"/>
            </w:pPr>
            <w:r>
              <w:rPr>
                <w:rFonts w:ascii="Calibri" w:hAnsi="Calibri"/>
                <w:sz w:val="20"/>
              </w:rPr>
              <w:t>Cairns Hospital</w:t>
            </w:r>
          </w:p>
        </w:tc>
      </w:tr>
      <w:tr w:rsidR="00F11554" w14:paraId="61085948"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AC148C2" w14:textId="77777777" w:rsidR="00F11554" w:rsidRDefault="00000000">
            <w:pPr>
              <w:keepNext/>
              <w:spacing w:after="60"/>
            </w:pPr>
            <w:r>
              <w:rPr>
                <w:rFonts w:ascii="Calibri" w:hAnsi="Calibri"/>
                <w:sz w:val="20"/>
              </w:rPr>
              <w:t>QLD</w:t>
            </w:r>
          </w:p>
        </w:tc>
        <w:tc>
          <w:tcPr>
            <w:tcW w:w="0" w:type="auto"/>
            <w:tcBorders>
              <w:top w:val="single" w:sz="0" w:space="0" w:color="D5D5D5"/>
              <w:left w:val="single" w:sz="0" w:space="0" w:color="D5D5D5"/>
              <w:bottom w:val="single" w:sz="0" w:space="0" w:color="D5D5D5"/>
              <w:right w:val="single" w:sz="0" w:space="0" w:color="D5D5D5"/>
            </w:tcBorders>
          </w:tcPr>
          <w:p w14:paraId="441126BF" w14:textId="77777777" w:rsidR="00F11554" w:rsidRDefault="00000000">
            <w:pPr>
              <w:keepNext/>
              <w:spacing w:after="60"/>
            </w:pPr>
            <w:r>
              <w:rPr>
                <w:rFonts w:ascii="Calibri" w:hAnsi="Calibri"/>
                <w:sz w:val="20"/>
              </w:rPr>
              <w:t>Gold Coast University Hospital</w:t>
            </w:r>
          </w:p>
        </w:tc>
      </w:tr>
      <w:tr w:rsidR="00F11554" w14:paraId="3AA1709A"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8560E94" w14:textId="77777777" w:rsidR="00F11554" w:rsidRDefault="00000000">
            <w:pPr>
              <w:keepNext/>
              <w:spacing w:after="60"/>
            </w:pPr>
            <w:r>
              <w:rPr>
                <w:rFonts w:ascii="Calibri" w:hAnsi="Calibri"/>
                <w:sz w:val="20"/>
              </w:rPr>
              <w:t>QLD</w:t>
            </w:r>
          </w:p>
        </w:tc>
        <w:tc>
          <w:tcPr>
            <w:tcW w:w="0" w:type="auto"/>
            <w:tcBorders>
              <w:top w:val="single" w:sz="0" w:space="0" w:color="D5D5D5"/>
              <w:left w:val="single" w:sz="0" w:space="0" w:color="D5D5D5"/>
              <w:bottom w:val="single" w:sz="0" w:space="0" w:color="D5D5D5"/>
              <w:right w:val="single" w:sz="0" w:space="0" w:color="D5D5D5"/>
            </w:tcBorders>
          </w:tcPr>
          <w:p w14:paraId="3879FB10" w14:textId="77777777" w:rsidR="00F11554" w:rsidRDefault="00000000">
            <w:pPr>
              <w:keepNext/>
              <w:spacing w:after="60"/>
            </w:pPr>
            <w:r>
              <w:rPr>
                <w:rFonts w:ascii="Calibri" w:hAnsi="Calibri"/>
                <w:sz w:val="20"/>
              </w:rPr>
              <w:t>Hervey Bay Hospital</w:t>
            </w:r>
          </w:p>
        </w:tc>
      </w:tr>
      <w:tr w:rsidR="00F11554" w14:paraId="772C0221"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E698AFA" w14:textId="77777777" w:rsidR="00F11554" w:rsidRDefault="00000000">
            <w:pPr>
              <w:keepNext/>
              <w:spacing w:after="60"/>
            </w:pPr>
            <w:r>
              <w:rPr>
                <w:rFonts w:ascii="Calibri" w:hAnsi="Calibri"/>
                <w:sz w:val="20"/>
              </w:rPr>
              <w:t>QLD</w:t>
            </w:r>
          </w:p>
        </w:tc>
        <w:tc>
          <w:tcPr>
            <w:tcW w:w="0" w:type="auto"/>
            <w:tcBorders>
              <w:top w:val="single" w:sz="0" w:space="0" w:color="D5D5D5"/>
              <w:left w:val="single" w:sz="0" w:space="0" w:color="D5D5D5"/>
              <w:bottom w:val="single" w:sz="0" w:space="0" w:color="D5D5D5"/>
              <w:right w:val="single" w:sz="0" w:space="0" w:color="D5D5D5"/>
            </w:tcBorders>
          </w:tcPr>
          <w:p w14:paraId="12057A28" w14:textId="77777777" w:rsidR="00F11554" w:rsidRDefault="00000000">
            <w:pPr>
              <w:keepNext/>
              <w:spacing w:after="60"/>
            </w:pPr>
            <w:r>
              <w:rPr>
                <w:rFonts w:ascii="Calibri" w:hAnsi="Calibri"/>
                <w:sz w:val="20"/>
              </w:rPr>
              <w:t>Ipswich Hospital</w:t>
            </w:r>
          </w:p>
        </w:tc>
      </w:tr>
      <w:tr w:rsidR="00F11554" w14:paraId="205FEA85"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E5AB5A1" w14:textId="77777777" w:rsidR="00F11554" w:rsidRDefault="00000000">
            <w:pPr>
              <w:keepNext/>
              <w:spacing w:after="60"/>
            </w:pPr>
            <w:r>
              <w:rPr>
                <w:rFonts w:ascii="Calibri" w:hAnsi="Calibri"/>
                <w:sz w:val="20"/>
              </w:rPr>
              <w:t>QLD</w:t>
            </w:r>
          </w:p>
        </w:tc>
        <w:tc>
          <w:tcPr>
            <w:tcW w:w="0" w:type="auto"/>
            <w:tcBorders>
              <w:top w:val="single" w:sz="0" w:space="0" w:color="D5D5D5"/>
              <w:left w:val="single" w:sz="0" w:space="0" w:color="D5D5D5"/>
              <w:bottom w:val="single" w:sz="0" w:space="0" w:color="D5D5D5"/>
              <w:right w:val="single" w:sz="0" w:space="0" w:color="D5D5D5"/>
            </w:tcBorders>
          </w:tcPr>
          <w:p w14:paraId="28F6D541" w14:textId="77777777" w:rsidR="00F11554" w:rsidRDefault="00000000">
            <w:pPr>
              <w:keepNext/>
              <w:spacing w:after="60"/>
            </w:pPr>
            <w:r>
              <w:rPr>
                <w:rFonts w:ascii="Calibri" w:hAnsi="Calibri"/>
                <w:sz w:val="20"/>
              </w:rPr>
              <w:t>Logan Hospital</w:t>
            </w:r>
          </w:p>
        </w:tc>
      </w:tr>
      <w:tr w:rsidR="00F11554" w14:paraId="44517027"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AB4A3DF" w14:textId="77777777" w:rsidR="00F11554" w:rsidRDefault="00000000">
            <w:pPr>
              <w:keepNext/>
              <w:spacing w:after="60"/>
            </w:pPr>
            <w:r>
              <w:rPr>
                <w:rFonts w:ascii="Calibri" w:hAnsi="Calibri"/>
                <w:sz w:val="20"/>
              </w:rPr>
              <w:t>QLD</w:t>
            </w:r>
          </w:p>
        </w:tc>
        <w:tc>
          <w:tcPr>
            <w:tcW w:w="0" w:type="auto"/>
            <w:tcBorders>
              <w:top w:val="single" w:sz="0" w:space="0" w:color="D5D5D5"/>
              <w:left w:val="single" w:sz="0" w:space="0" w:color="D5D5D5"/>
              <w:bottom w:val="single" w:sz="0" w:space="0" w:color="D5D5D5"/>
              <w:right w:val="single" w:sz="0" w:space="0" w:color="D5D5D5"/>
            </w:tcBorders>
          </w:tcPr>
          <w:p w14:paraId="1EFF544A" w14:textId="77777777" w:rsidR="00F11554" w:rsidRDefault="00000000">
            <w:pPr>
              <w:keepNext/>
              <w:spacing w:after="60"/>
            </w:pPr>
            <w:r>
              <w:rPr>
                <w:rFonts w:ascii="Calibri" w:hAnsi="Calibri"/>
                <w:sz w:val="20"/>
              </w:rPr>
              <w:t>Mater Misericordiae Limited</w:t>
            </w:r>
          </w:p>
        </w:tc>
      </w:tr>
      <w:tr w:rsidR="00F11554" w14:paraId="6640EED8"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034856C6" w14:textId="77777777" w:rsidR="00F11554" w:rsidRDefault="00000000">
            <w:pPr>
              <w:keepNext/>
              <w:spacing w:after="60"/>
            </w:pPr>
            <w:r>
              <w:rPr>
                <w:rFonts w:ascii="Calibri" w:hAnsi="Calibri"/>
                <w:sz w:val="20"/>
              </w:rPr>
              <w:lastRenderedPageBreak/>
              <w:t>QLD</w:t>
            </w:r>
          </w:p>
        </w:tc>
        <w:tc>
          <w:tcPr>
            <w:tcW w:w="0" w:type="auto"/>
            <w:tcBorders>
              <w:top w:val="single" w:sz="0" w:space="0" w:color="D5D5D5"/>
              <w:left w:val="single" w:sz="0" w:space="0" w:color="D5D5D5"/>
              <w:bottom w:val="single" w:sz="0" w:space="0" w:color="D5D5D5"/>
              <w:right w:val="single" w:sz="0" w:space="0" w:color="D5D5D5"/>
            </w:tcBorders>
          </w:tcPr>
          <w:p w14:paraId="09358BCD" w14:textId="77777777" w:rsidR="00F11554" w:rsidRDefault="00000000">
            <w:pPr>
              <w:keepNext/>
              <w:spacing w:after="60"/>
            </w:pPr>
            <w:r>
              <w:rPr>
                <w:rFonts w:ascii="Calibri" w:hAnsi="Calibri"/>
                <w:sz w:val="20"/>
              </w:rPr>
              <w:t>Princess Alexandra Hospital</w:t>
            </w:r>
          </w:p>
        </w:tc>
      </w:tr>
      <w:tr w:rsidR="00F11554" w14:paraId="73701022"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417CE37" w14:textId="77777777" w:rsidR="00F11554" w:rsidRDefault="00000000">
            <w:pPr>
              <w:keepNext/>
              <w:spacing w:after="60"/>
            </w:pPr>
            <w:r>
              <w:rPr>
                <w:rFonts w:ascii="Calibri" w:hAnsi="Calibri"/>
                <w:sz w:val="20"/>
              </w:rPr>
              <w:t>QLD</w:t>
            </w:r>
          </w:p>
        </w:tc>
        <w:tc>
          <w:tcPr>
            <w:tcW w:w="0" w:type="auto"/>
            <w:tcBorders>
              <w:top w:val="single" w:sz="0" w:space="0" w:color="D5D5D5"/>
              <w:left w:val="single" w:sz="0" w:space="0" w:color="D5D5D5"/>
              <w:bottom w:val="single" w:sz="0" w:space="0" w:color="D5D5D5"/>
              <w:right w:val="single" w:sz="0" w:space="0" w:color="D5D5D5"/>
            </w:tcBorders>
          </w:tcPr>
          <w:p w14:paraId="004F0B45" w14:textId="77777777" w:rsidR="00F11554" w:rsidRDefault="00000000">
            <w:pPr>
              <w:keepNext/>
              <w:spacing w:after="60"/>
            </w:pPr>
            <w:r>
              <w:rPr>
                <w:rFonts w:ascii="Calibri" w:hAnsi="Calibri"/>
                <w:sz w:val="20"/>
              </w:rPr>
              <w:t>Queensland Children’s Hospital</w:t>
            </w:r>
          </w:p>
        </w:tc>
      </w:tr>
      <w:tr w:rsidR="00F11554" w14:paraId="24C67C54"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2D27DFCA" w14:textId="77777777" w:rsidR="00F11554" w:rsidRDefault="00000000">
            <w:pPr>
              <w:keepNext/>
              <w:spacing w:after="60"/>
            </w:pPr>
            <w:r>
              <w:rPr>
                <w:rFonts w:ascii="Calibri" w:hAnsi="Calibri"/>
                <w:sz w:val="20"/>
              </w:rPr>
              <w:t>QLD</w:t>
            </w:r>
          </w:p>
        </w:tc>
        <w:tc>
          <w:tcPr>
            <w:tcW w:w="0" w:type="auto"/>
            <w:tcBorders>
              <w:top w:val="single" w:sz="0" w:space="0" w:color="D5D5D5"/>
              <w:left w:val="single" w:sz="0" w:space="0" w:color="D5D5D5"/>
              <w:bottom w:val="single" w:sz="0" w:space="0" w:color="D5D5D5"/>
              <w:right w:val="single" w:sz="0" w:space="0" w:color="D5D5D5"/>
            </w:tcBorders>
          </w:tcPr>
          <w:p w14:paraId="6DC11EC6" w14:textId="77777777" w:rsidR="00F11554" w:rsidRDefault="00000000">
            <w:pPr>
              <w:keepNext/>
              <w:spacing w:after="60"/>
            </w:pPr>
            <w:r>
              <w:rPr>
                <w:rFonts w:ascii="Calibri" w:hAnsi="Calibri"/>
                <w:sz w:val="20"/>
              </w:rPr>
              <w:t>Redcliffe Hospital</w:t>
            </w:r>
          </w:p>
        </w:tc>
      </w:tr>
      <w:tr w:rsidR="00F11554" w14:paraId="7A7F7B68"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D9C79A8" w14:textId="77777777" w:rsidR="00F11554" w:rsidRDefault="00000000">
            <w:pPr>
              <w:keepNext/>
              <w:spacing w:after="60"/>
            </w:pPr>
            <w:r>
              <w:rPr>
                <w:rFonts w:ascii="Calibri" w:hAnsi="Calibri"/>
                <w:sz w:val="20"/>
              </w:rPr>
              <w:t>QLD</w:t>
            </w:r>
          </w:p>
        </w:tc>
        <w:tc>
          <w:tcPr>
            <w:tcW w:w="0" w:type="auto"/>
            <w:tcBorders>
              <w:top w:val="single" w:sz="0" w:space="0" w:color="D5D5D5"/>
              <w:left w:val="single" w:sz="0" w:space="0" w:color="D5D5D5"/>
              <w:bottom w:val="single" w:sz="0" w:space="0" w:color="D5D5D5"/>
              <w:right w:val="single" w:sz="0" w:space="0" w:color="D5D5D5"/>
            </w:tcBorders>
          </w:tcPr>
          <w:p w14:paraId="26F40563" w14:textId="77777777" w:rsidR="00F11554" w:rsidRDefault="00000000">
            <w:pPr>
              <w:keepNext/>
              <w:spacing w:after="60"/>
            </w:pPr>
            <w:r>
              <w:rPr>
                <w:rFonts w:ascii="Calibri" w:hAnsi="Calibri"/>
                <w:sz w:val="20"/>
              </w:rPr>
              <w:t>Royal Brisbane and Women’s Hospital</w:t>
            </w:r>
          </w:p>
        </w:tc>
      </w:tr>
      <w:tr w:rsidR="00F11554" w14:paraId="3BA4E0C4"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07AE39D3" w14:textId="77777777" w:rsidR="00F11554" w:rsidRDefault="00000000">
            <w:pPr>
              <w:keepNext/>
              <w:spacing w:after="60"/>
            </w:pPr>
            <w:r>
              <w:rPr>
                <w:rFonts w:ascii="Calibri" w:hAnsi="Calibri"/>
                <w:sz w:val="20"/>
              </w:rPr>
              <w:t>QLD</w:t>
            </w:r>
          </w:p>
        </w:tc>
        <w:tc>
          <w:tcPr>
            <w:tcW w:w="0" w:type="auto"/>
            <w:tcBorders>
              <w:top w:val="single" w:sz="0" w:space="0" w:color="D5D5D5"/>
              <w:left w:val="single" w:sz="0" w:space="0" w:color="D5D5D5"/>
              <w:bottom w:val="single" w:sz="0" w:space="0" w:color="D5D5D5"/>
              <w:right w:val="single" w:sz="0" w:space="0" w:color="D5D5D5"/>
            </w:tcBorders>
          </w:tcPr>
          <w:p w14:paraId="41ECFCA3" w14:textId="77777777" w:rsidR="00F11554" w:rsidRDefault="00000000">
            <w:pPr>
              <w:keepNext/>
              <w:spacing w:after="60"/>
            </w:pPr>
            <w:r>
              <w:rPr>
                <w:rFonts w:ascii="Calibri" w:hAnsi="Calibri"/>
                <w:sz w:val="20"/>
              </w:rPr>
              <w:t>Sunshine Coast University Hospital (ICU and PCCU)</w:t>
            </w:r>
          </w:p>
        </w:tc>
      </w:tr>
      <w:tr w:rsidR="00F11554" w14:paraId="3D5F9FFB"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F4F9A17" w14:textId="77777777" w:rsidR="00F11554" w:rsidRDefault="00000000">
            <w:pPr>
              <w:keepNext/>
              <w:spacing w:after="60"/>
            </w:pPr>
            <w:r>
              <w:rPr>
                <w:rFonts w:ascii="Calibri" w:hAnsi="Calibri"/>
                <w:sz w:val="20"/>
              </w:rPr>
              <w:t>QLD</w:t>
            </w:r>
          </w:p>
        </w:tc>
        <w:tc>
          <w:tcPr>
            <w:tcW w:w="0" w:type="auto"/>
            <w:tcBorders>
              <w:top w:val="single" w:sz="0" w:space="0" w:color="D5D5D5"/>
              <w:left w:val="single" w:sz="0" w:space="0" w:color="D5D5D5"/>
              <w:bottom w:val="single" w:sz="0" w:space="0" w:color="D5D5D5"/>
              <w:right w:val="single" w:sz="0" w:space="0" w:color="D5D5D5"/>
            </w:tcBorders>
          </w:tcPr>
          <w:p w14:paraId="6BD74ADB" w14:textId="77777777" w:rsidR="00F11554" w:rsidRDefault="00000000">
            <w:pPr>
              <w:keepNext/>
              <w:spacing w:after="60"/>
            </w:pPr>
            <w:r>
              <w:rPr>
                <w:rFonts w:ascii="Calibri" w:hAnsi="Calibri"/>
                <w:sz w:val="20"/>
              </w:rPr>
              <w:t>The Prince Charles Hospital</w:t>
            </w:r>
          </w:p>
        </w:tc>
      </w:tr>
      <w:tr w:rsidR="00F11554" w14:paraId="22C8CAC5"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88933BB" w14:textId="77777777" w:rsidR="00F11554" w:rsidRDefault="00000000">
            <w:pPr>
              <w:keepNext/>
              <w:spacing w:after="60"/>
            </w:pPr>
            <w:r>
              <w:rPr>
                <w:rFonts w:ascii="Calibri" w:hAnsi="Calibri"/>
                <w:sz w:val="20"/>
              </w:rPr>
              <w:t>QLD</w:t>
            </w:r>
          </w:p>
        </w:tc>
        <w:tc>
          <w:tcPr>
            <w:tcW w:w="0" w:type="auto"/>
            <w:tcBorders>
              <w:top w:val="single" w:sz="0" w:space="0" w:color="D5D5D5"/>
              <w:left w:val="single" w:sz="0" w:space="0" w:color="D5D5D5"/>
              <w:bottom w:val="single" w:sz="0" w:space="0" w:color="D5D5D5"/>
              <w:right w:val="single" w:sz="0" w:space="0" w:color="D5D5D5"/>
            </w:tcBorders>
          </w:tcPr>
          <w:p w14:paraId="629254B7" w14:textId="77777777" w:rsidR="00F11554" w:rsidRDefault="00000000">
            <w:pPr>
              <w:keepNext/>
              <w:spacing w:after="60"/>
            </w:pPr>
            <w:r>
              <w:rPr>
                <w:rFonts w:ascii="Calibri" w:hAnsi="Calibri"/>
                <w:sz w:val="20"/>
              </w:rPr>
              <w:t>Toowoomba Hospital</w:t>
            </w:r>
          </w:p>
        </w:tc>
      </w:tr>
      <w:tr w:rsidR="00F11554" w14:paraId="0F89206C"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0C17BCB0" w14:textId="77777777" w:rsidR="00F11554" w:rsidRDefault="00000000">
            <w:pPr>
              <w:keepNext/>
              <w:spacing w:after="60"/>
            </w:pPr>
            <w:r>
              <w:rPr>
                <w:rFonts w:ascii="Calibri" w:hAnsi="Calibri"/>
                <w:sz w:val="20"/>
              </w:rPr>
              <w:t>SA</w:t>
            </w:r>
          </w:p>
        </w:tc>
        <w:tc>
          <w:tcPr>
            <w:tcW w:w="0" w:type="auto"/>
            <w:tcBorders>
              <w:top w:val="single" w:sz="0" w:space="0" w:color="D5D5D5"/>
              <w:left w:val="single" w:sz="0" w:space="0" w:color="D5D5D5"/>
              <w:bottom w:val="single" w:sz="0" w:space="0" w:color="D5D5D5"/>
              <w:right w:val="single" w:sz="0" w:space="0" w:color="D5D5D5"/>
            </w:tcBorders>
          </w:tcPr>
          <w:p w14:paraId="05AE6C9B" w14:textId="77777777" w:rsidR="00F11554" w:rsidRDefault="00000000">
            <w:pPr>
              <w:keepNext/>
              <w:spacing w:after="60"/>
            </w:pPr>
            <w:r>
              <w:rPr>
                <w:rFonts w:ascii="Calibri" w:hAnsi="Calibri"/>
                <w:sz w:val="20"/>
              </w:rPr>
              <w:t>The Queen Elizabeth Hospital</w:t>
            </w:r>
          </w:p>
        </w:tc>
      </w:tr>
      <w:tr w:rsidR="00F11554" w14:paraId="0CE7EB2F"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AAD85DC" w14:textId="77777777" w:rsidR="00F11554" w:rsidRDefault="00000000">
            <w:pPr>
              <w:keepNext/>
              <w:spacing w:after="60"/>
            </w:pPr>
            <w:r>
              <w:rPr>
                <w:rFonts w:ascii="Calibri" w:hAnsi="Calibri"/>
                <w:sz w:val="20"/>
              </w:rPr>
              <w:t>SA</w:t>
            </w:r>
          </w:p>
        </w:tc>
        <w:tc>
          <w:tcPr>
            <w:tcW w:w="0" w:type="auto"/>
            <w:tcBorders>
              <w:top w:val="single" w:sz="0" w:space="0" w:color="D5D5D5"/>
              <w:left w:val="single" w:sz="0" w:space="0" w:color="D5D5D5"/>
              <w:bottom w:val="single" w:sz="0" w:space="0" w:color="D5D5D5"/>
              <w:right w:val="single" w:sz="0" w:space="0" w:color="D5D5D5"/>
            </w:tcBorders>
          </w:tcPr>
          <w:p w14:paraId="0DF50C5C" w14:textId="77777777" w:rsidR="00F11554" w:rsidRDefault="00000000">
            <w:pPr>
              <w:keepNext/>
              <w:spacing w:after="60"/>
            </w:pPr>
            <w:r>
              <w:rPr>
                <w:rFonts w:ascii="Calibri" w:hAnsi="Calibri"/>
                <w:sz w:val="20"/>
              </w:rPr>
              <w:t>Flinders Medical Centre</w:t>
            </w:r>
          </w:p>
        </w:tc>
      </w:tr>
      <w:tr w:rsidR="00F11554" w14:paraId="6A769991"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83621AC" w14:textId="77777777" w:rsidR="00F11554" w:rsidRDefault="00000000">
            <w:pPr>
              <w:keepNext/>
              <w:spacing w:after="60"/>
            </w:pPr>
            <w:r>
              <w:rPr>
                <w:rFonts w:ascii="Calibri" w:hAnsi="Calibri"/>
                <w:sz w:val="20"/>
              </w:rPr>
              <w:t>SA</w:t>
            </w:r>
          </w:p>
        </w:tc>
        <w:tc>
          <w:tcPr>
            <w:tcW w:w="0" w:type="auto"/>
            <w:tcBorders>
              <w:top w:val="single" w:sz="0" w:space="0" w:color="D5D5D5"/>
              <w:left w:val="single" w:sz="0" w:space="0" w:color="D5D5D5"/>
              <w:bottom w:val="single" w:sz="0" w:space="0" w:color="D5D5D5"/>
              <w:right w:val="single" w:sz="0" w:space="0" w:color="D5D5D5"/>
            </w:tcBorders>
          </w:tcPr>
          <w:p w14:paraId="0FB694C9" w14:textId="77777777" w:rsidR="00F11554" w:rsidRDefault="00000000">
            <w:pPr>
              <w:keepNext/>
              <w:spacing w:after="60"/>
            </w:pPr>
            <w:r>
              <w:rPr>
                <w:rFonts w:ascii="Calibri" w:hAnsi="Calibri"/>
                <w:sz w:val="20"/>
              </w:rPr>
              <w:t>Royal Adelaide Hospital</w:t>
            </w:r>
          </w:p>
        </w:tc>
      </w:tr>
      <w:tr w:rsidR="00F11554" w14:paraId="15F73C66"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2EE3281" w14:textId="77777777" w:rsidR="00F11554" w:rsidRDefault="00000000">
            <w:pPr>
              <w:keepNext/>
              <w:spacing w:after="60"/>
            </w:pPr>
            <w:r>
              <w:rPr>
                <w:rFonts w:ascii="Calibri" w:hAnsi="Calibri"/>
                <w:sz w:val="20"/>
              </w:rPr>
              <w:t>SA</w:t>
            </w:r>
          </w:p>
        </w:tc>
        <w:tc>
          <w:tcPr>
            <w:tcW w:w="0" w:type="auto"/>
            <w:tcBorders>
              <w:top w:val="single" w:sz="0" w:space="0" w:color="D5D5D5"/>
              <w:left w:val="single" w:sz="0" w:space="0" w:color="D5D5D5"/>
              <w:bottom w:val="single" w:sz="0" w:space="0" w:color="D5D5D5"/>
              <w:right w:val="single" w:sz="0" w:space="0" w:color="D5D5D5"/>
            </w:tcBorders>
          </w:tcPr>
          <w:p w14:paraId="67146F1B" w14:textId="77777777" w:rsidR="00F11554" w:rsidRDefault="00000000">
            <w:pPr>
              <w:keepNext/>
              <w:spacing w:after="60"/>
            </w:pPr>
            <w:r>
              <w:rPr>
                <w:rFonts w:ascii="Calibri" w:hAnsi="Calibri"/>
                <w:sz w:val="20"/>
              </w:rPr>
              <w:t>Lyell McEwin</w:t>
            </w:r>
          </w:p>
        </w:tc>
      </w:tr>
      <w:tr w:rsidR="00F11554" w14:paraId="05FCB0FC"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8D4C383" w14:textId="77777777" w:rsidR="00F11554" w:rsidRDefault="00000000">
            <w:pPr>
              <w:keepNext/>
              <w:spacing w:after="60"/>
            </w:pPr>
            <w:r>
              <w:rPr>
                <w:rFonts w:ascii="Calibri" w:hAnsi="Calibri"/>
                <w:sz w:val="20"/>
              </w:rPr>
              <w:t>SA</w:t>
            </w:r>
          </w:p>
        </w:tc>
        <w:tc>
          <w:tcPr>
            <w:tcW w:w="0" w:type="auto"/>
            <w:tcBorders>
              <w:top w:val="single" w:sz="0" w:space="0" w:color="D5D5D5"/>
              <w:left w:val="single" w:sz="0" w:space="0" w:color="D5D5D5"/>
              <w:bottom w:val="single" w:sz="0" w:space="0" w:color="D5D5D5"/>
              <w:right w:val="single" w:sz="0" w:space="0" w:color="D5D5D5"/>
            </w:tcBorders>
          </w:tcPr>
          <w:p w14:paraId="255D43BF" w14:textId="77777777" w:rsidR="00F11554" w:rsidRDefault="00000000">
            <w:pPr>
              <w:keepNext/>
              <w:spacing w:after="60"/>
            </w:pPr>
            <w:r>
              <w:rPr>
                <w:rFonts w:ascii="Calibri" w:hAnsi="Calibri"/>
                <w:sz w:val="20"/>
              </w:rPr>
              <w:t>Adelaide Women’s and Children’s Hospital</w:t>
            </w:r>
          </w:p>
        </w:tc>
      </w:tr>
      <w:tr w:rsidR="00F11554" w14:paraId="6F49F82D"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A1E68AC" w14:textId="77777777" w:rsidR="00F11554" w:rsidRDefault="00000000">
            <w:pPr>
              <w:keepNext/>
              <w:spacing w:after="60"/>
            </w:pPr>
            <w:r>
              <w:rPr>
                <w:rFonts w:ascii="Calibri" w:hAnsi="Calibri"/>
                <w:sz w:val="20"/>
              </w:rPr>
              <w:t>TAS</w:t>
            </w:r>
          </w:p>
        </w:tc>
        <w:tc>
          <w:tcPr>
            <w:tcW w:w="0" w:type="auto"/>
            <w:tcBorders>
              <w:top w:val="single" w:sz="0" w:space="0" w:color="D5D5D5"/>
              <w:left w:val="single" w:sz="0" w:space="0" w:color="D5D5D5"/>
              <w:bottom w:val="single" w:sz="0" w:space="0" w:color="D5D5D5"/>
              <w:right w:val="single" w:sz="0" w:space="0" w:color="D5D5D5"/>
            </w:tcBorders>
          </w:tcPr>
          <w:p w14:paraId="0BA26003" w14:textId="77777777" w:rsidR="00F11554" w:rsidRDefault="00000000">
            <w:pPr>
              <w:keepNext/>
              <w:spacing w:after="60"/>
            </w:pPr>
            <w:r>
              <w:rPr>
                <w:rFonts w:ascii="Calibri" w:hAnsi="Calibri"/>
                <w:sz w:val="20"/>
              </w:rPr>
              <w:t>Launceston Hospital</w:t>
            </w:r>
          </w:p>
        </w:tc>
      </w:tr>
      <w:tr w:rsidR="00F11554" w14:paraId="140D3D3F"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03C2D32F" w14:textId="77777777" w:rsidR="00F11554" w:rsidRDefault="00000000">
            <w:pPr>
              <w:keepNext/>
              <w:spacing w:after="60"/>
            </w:pPr>
            <w:r>
              <w:rPr>
                <w:rFonts w:ascii="Calibri" w:hAnsi="Calibri"/>
                <w:sz w:val="20"/>
              </w:rPr>
              <w:t>TAS</w:t>
            </w:r>
          </w:p>
        </w:tc>
        <w:tc>
          <w:tcPr>
            <w:tcW w:w="0" w:type="auto"/>
            <w:tcBorders>
              <w:top w:val="single" w:sz="0" w:space="0" w:color="D5D5D5"/>
              <w:left w:val="single" w:sz="0" w:space="0" w:color="D5D5D5"/>
              <w:bottom w:val="single" w:sz="0" w:space="0" w:color="D5D5D5"/>
              <w:right w:val="single" w:sz="0" w:space="0" w:color="D5D5D5"/>
            </w:tcBorders>
          </w:tcPr>
          <w:p w14:paraId="642C56DD" w14:textId="77777777" w:rsidR="00F11554" w:rsidRDefault="00000000">
            <w:pPr>
              <w:keepNext/>
              <w:spacing w:after="60"/>
            </w:pPr>
            <w:r>
              <w:rPr>
                <w:rFonts w:ascii="Calibri" w:hAnsi="Calibri"/>
                <w:sz w:val="20"/>
              </w:rPr>
              <w:t>Royal Hobart Hospital</w:t>
            </w:r>
          </w:p>
        </w:tc>
      </w:tr>
      <w:tr w:rsidR="00F11554" w14:paraId="626A0D7C"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AF34F02" w14:textId="77777777" w:rsidR="00F11554" w:rsidRDefault="00000000">
            <w:pPr>
              <w:keepNext/>
              <w:spacing w:after="60"/>
            </w:pPr>
            <w:r>
              <w:rPr>
                <w:rFonts w:ascii="Calibri" w:hAnsi="Calibri"/>
                <w:sz w:val="20"/>
              </w:rPr>
              <w:t>VIC</w:t>
            </w:r>
          </w:p>
        </w:tc>
        <w:tc>
          <w:tcPr>
            <w:tcW w:w="0" w:type="auto"/>
            <w:tcBorders>
              <w:top w:val="single" w:sz="0" w:space="0" w:color="D5D5D5"/>
              <w:left w:val="single" w:sz="0" w:space="0" w:color="D5D5D5"/>
              <w:bottom w:val="single" w:sz="0" w:space="0" w:color="D5D5D5"/>
              <w:right w:val="single" w:sz="0" w:space="0" w:color="D5D5D5"/>
            </w:tcBorders>
          </w:tcPr>
          <w:p w14:paraId="432AF79D" w14:textId="77777777" w:rsidR="00F11554" w:rsidRDefault="00000000">
            <w:pPr>
              <w:keepNext/>
              <w:spacing w:after="60"/>
            </w:pPr>
            <w:r>
              <w:rPr>
                <w:rFonts w:ascii="Calibri" w:hAnsi="Calibri"/>
                <w:sz w:val="20"/>
              </w:rPr>
              <w:t>Angliss Hospital</w:t>
            </w:r>
          </w:p>
        </w:tc>
      </w:tr>
      <w:tr w:rsidR="00F11554" w14:paraId="286AA00C"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9944AE1" w14:textId="77777777" w:rsidR="00F11554" w:rsidRDefault="00000000">
            <w:pPr>
              <w:keepNext/>
              <w:spacing w:after="60"/>
            </w:pPr>
            <w:r>
              <w:rPr>
                <w:rFonts w:ascii="Calibri" w:hAnsi="Calibri"/>
                <w:sz w:val="20"/>
              </w:rPr>
              <w:t>VIC</w:t>
            </w:r>
          </w:p>
        </w:tc>
        <w:tc>
          <w:tcPr>
            <w:tcW w:w="0" w:type="auto"/>
            <w:tcBorders>
              <w:top w:val="single" w:sz="0" w:space="0" w:color="D5D5D5"/>
              <w:left w:val="single" w:sz="0" w:space="0" w:color="D5D5D5"/>
              <w:bottom w:val="single" w:sz="0" w:space="0" w:color="D5D5D5"/>
              <w:right w:val="single" w:sz="0" w:space="0" w:color="D5D5D5"/>
            </w:tcBorders>
          </w:tcPr>
          <w:p w14:paraId="690964BD" w14:textId="77777777" w:rsidR="00F11554" w:rsidRDefault="00000000">
            <w:pPr>
              <w:keepNext/>
              <w:spacing w:after="60"/>
            </w:pPr>
            <w:r>
              <w:rPr>
                <w:rFonts w:ascii="Calibri" w:hAnsi="Calibri"/>
                <w:sz w:val="20"/>
              </w:rPr>
              <w:t>Austin Hospital</w:t>
            </w:r>
          </w:p>
        </w:tc>
      </w:tr>
      <w:tr w:rsidR="00F11554" w14:paraId="2AA5A377"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D8AA9BA" w14:textId="77777777" w:rsidR="00F11554" w:rsidRDefault="00000000">
            <w:pPr>
              <w:keepNext/>
              <w:spacing w:after="60"/>
            </w:pPr>
            <w:r>
              <w:rPr>
                <w:rFonts w:ascii="Calibri" w:hAnsi="Calibri"/>
                <w:sz w:val="20"/>
              </w:rPr>
              <w:t>VIC</w:t>
            </w:r>
          </w:p>
        </w:tc>
        <w:tc>
          <w:tcPr>
            <w:tcW w:w="0" w:type="auto"/>
            <w:tcBorders>
              <w:top w:val="single" w:sz="0" w:space="0" w:color="D5D5D5"/>
              <w:left w:val="single" w:sz="0" w:space="0" w:color="D5D5D5"/>
              <w:bottom w:val="single" w:sz="0" w:space="0" w:color="D5D5D5"/>
              <w:right w:val="single" w:sz="0" w:space="0" w:color="D5D5D5"/>
            </w:tcBorders>
          </w:tcPr>
          <w:p w14:paraId="6B9E1557" w14:textId="77777777" w:rsidR="00F11554" w:rsidRDefault="00000000">
            <w:pPr>
              <w:keepNext/>
              <w:spacing w:after="60"/>
            </w:pPr>
            <w:r>
              <w:rPr>
                <w:rFonts w:ascii="Calibri" w:hAnsi="Calibri"/>
                <w:sz w:val="20"/>
              </w:rPr>
              <w:t>Barwon Health</w:t>
            </w:r>
          </w:p>
        </w:tc>
      </w:tr>
      <w:tr w:rsidR="00F11554" w14:paraId="4087FFAA"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2F7CE59F" w14:textId="77777777" w:rsidR="00F11554" w:rsidRDefault="00000000">
            <w:pPr>
              <w:keepNext/>
              <w:spacing w:after="60"/>
            </w:pPr>
            <w:r>
              <w:rPr>
                <w:rFonts w:ascii="Calibri" w:hAnsi="Calibri"/>
                <w:sz w:val="20"/>
              </w:rPr>
              <w:t>VIC</w:t>
            </w:r>
          </w:p>
        </w:tc>
        <w:tc>
          <w:tcPr>
            <w:tcW w:w="0" w:type="auto"/>
            <w:tcBorders>
              <w:top w:val="single" w:sz="0" w:space="0" w:color="D5D5D5"/>
              <w:left w:val="single" w:sz="0" w:space="0" w:color="D5D5D5"/>
              <w:bottom w:val="single" w:sz="0" w:space="0" w:color="D5D5D5"/>
              <w:right w:val="single" w:sz="0" w:space="0" w:color="D5D5D5"/>
            </w:tcBorders>
          </w:tcPr>
          <w:p w14:paraId="6581D2FC" w14:textId="77777777" w:rsidR="00F11554" w:rsidRDefault="00000000">
            <w:pPr>
              <w:keepNext/>
              <w:spacing w:after="60"/>
            </w:pPr>
            <w:r>
              <w:rPr>
                <w:rFonts w:ascii="Calibri" w:hAnsi="Calibri"/>
                <w:sz w:val="20"/>
              </w:rPr>
              <w:t>Bendigo Hospital</w:t>
            </w:r>
          </w:p>
        </w:tc>
      </w:tr>
      <w:tr w:rsidR="00F11554" w14:paraId="4CC89A3B"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C67E8BC" w14:textId="77777777" w:rsidR="00F11554" w:rsidRDefault="00000000">
            <w:pPr>
              <w:keepNext/>
              <w:spacing w:after="60"/>
            </w:pPr>
            <w:r>
              <w:rPr>
                <w:rFonts w:ascii="Calibri" w:hAnsi="Calibri"/>
                <w:sz w:val="20"/>
              </w:rPr>
              <w:t>VIC</w:t>
            </w:r>
          </w:p>
        </w:tc>
        <w:tc>
          <w:tcPr>
            <w:tcW w:w="0" w:type="auto"/>
            <w:tcBorders>
              <w:top w:val="single" w:sz="0" w:space="0" w:color="D5D5D5"/>
              <w:left w:val="single" w:sz="0" w:space="0" w:color="D5D5D5"/>
              <w:bottom w:val="single" w:sz="0" w:space="0" w:color="D5D5D5"/>
              <w:right w:val="single" w:sz="0" w:space="0" w:color="D5D5D5"/>
            </w:tcBorders>
          </w:tcPr>
          <w:p w14:paraId="7958552D" w14:textId="77777777" w:rsidR="00F11554" w:rsidRDefault="00000000">
            <w:pPr>
              <w:keepNext/>
              <w:spacing w:after="60"/>
            </w:pPr>
            <w:r>
              <w:rPr>
                <w:rFonts w:ascii="Calibri" w:hAnsi="Calibri"/>
                <w:sz w:val="20"/>
              </w:rPr>
              <w:t>Box Hill Hospital</w:t>
            </w:r>
          </w:p>
        </w:tc>
      </w:tr>
      <w:tr w:rsidR="00F11554" w14:paraId="45CB42F5"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6D19F14" w14:textId="77777777" w:rsidR="00F11554" w:rsidRDefault="00000000">
            <w:pPr>
              <w:keepNext/>
              <w:spacing w:after="60"/>
            </w:pPr>
            <w:r>
              <w:rPr>
                <w:rFonts w:ascii="Calibri" w:hAnsi="Calibri"/>
                <w:sz w:val="20"/>
              </w:rPr>
              <w:t>VIC</w:t>
            </w:r>
          </w:p>
        </w:tc>
        <w:tc>
          <w:tcPr>
            <w:tcW w:w="0" w:type="auto"/>
            <w:tcBorders>
              <w:top w:val="single" w:sz="0" w:space="0" w:color="D5D5D5"/>
              <w:left w:val="single" w:sz="0" w:space="0" w:color="D5D5D5"/>
              <w:bottom w:val="single" w:sz="0" w:space="0" w:color="D5D5D5"/>
              <w:right w:val="single" w:sz="0" w:space="0" w:color="D5D5D5"/>
            </w:tcBorders>
          </w:tcPr>
          <w:p w14:paraId="72D08D57" w14:textId="77777777" w:rsidR="00F11554" w:rsidRDefault="00000000">
            <w:pPr>
              <w:keepNext/>
              <w:spacing w:after="60"/>
            </w:pPr>
            <w:r>
              <w:rPr>
                <w:rFonts w:ascii="Calibri" w:hAnsi="Calibri"/>
                <w:sz w:val="20"/>
              </w:rPr>
              <w:t>Cabrini Hospital</w:t>
            </w:r>
          </w:p>
        </w:tc>
      </w:tr>
      <w:tr w:rsidR="00F11554" w14:paraId="38D34BF1"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21D490B1" w14:textId="77777777" w:rsidR="00F11554" w:rsidRDefault="00000000">
            <w:pPr>
              <w:keepNext/>
              <w:spacing w:after="60"/>
            </w:pPr>
            <w:r>
              <w:rPr>
                <w:rFonts w:ascii="Calibri" w:hAnsi="Calibri"/>
                <w:sz w:val="20"/>
              </w:rPr>
              <w:t>VIC</w:t>
            </w:r>
          </w:p>
        </w:tc>
        <w:tc>
          <w:tcPr>
            <w:tcW w:w="0" w:type="auto"/>
            <w:tcBorders>
              <w:top w:val="single" w:sz="0" w:space="0" w:color="D5D5D5"/>
              <w:left w:val="single" w:sz="0" w:space="0" w:color="D5D5D5"/>
              <w:bottom w:val="single" w:sz="0" w:space="0" w:color="D5D5D5"/>
              <w:right w:val="single" w:sz="0" w:space="0" w:color="D5D5D5"/>
            </w:tcBorders>
          </w:tcPr>
          <w:p w14:paraId="72BF880D" w14:textId="77777777" w:rsidR="00F11554" w:rsidRDefault="00000000">
            <w:pPr>
              <w:keepNext/>
              <w:spacing w:after="60"/>
            </w:pPr>
            <w:r>
              <w:rPr>
                <w:rFonts w:ascii="Calibri" w:hAnsi="Calibri"/>
                <w:sz w:val="20"/>
              </w:rPr>
              <w:t>Casey Hospital</w:t>
            </w:r>
          </w:p>
        </w:tc>
      </w:tr>
      <w:tr w:rsidR="00F11554" w14:paraId="7955EB90"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D1521B6" w14:textId="77777777" w:rsidR="00F11554" w:rsidRDefault="00000000">
            <w:pPr>
              <w:keepNext/>
              <w:spacing w:after="60"/>
            </w:pPr>
            <w:r>
              <w:rPr>
                <w:rFonts w:ascii="Calibri" w:hAnsi="Calibri"/>
                <w:sz w:val="20"/>
              </w:rPr>
              <w:t>VIC</w:t>
            </w:r>
          </w:p>
        </w:tc>
        <w:tc>
          <w:tcPr>
            <w:tcW w:w="0" w:type="auto"/>
            <w:tcBorders>
              <w:top w:val="single" w:sz="0" w:space="0" w:color="D5D5D5"/>
              <w:left w:val="single" w:sz="0" w:space="0" w:color="D5D5D5"/>
              <w:bottom w:val="single" w:sz="0" w:space="0" w:color="D5D5D5"/>
              <w:right w:val="single" w:sz="0" w:space="0" w:color="D5D5D5"/>
            </w:tcBorders>
          </w:tcPr>
          <w:p w14:paraId="4EBB0FB1" w14:textId="77777777" w:rsidR="00F11554" w:rsidRDefault="00000000">
            <w:pPr>
              <w:keepNext/>
              <w:spacing w:after="60"/>
            </w:pPr>
            <w:r>
              <w:rPr>
                <w:rFonts w:ascii="Calibri" w:hAnsi="Calibri"/>
                <w:sz w:val="20"/>
              </w:rPr>
              <w:t>Dandenong Hospital</w:t>
            </w:r>
          </w:p>
        </w:tc>
      </w:tr>
      <w:tr w:rsidR="00F11554" w14:paraId="2BA89D7B"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03AF396" w14:textId="77777777" w:rsidR="00F11554" w:rsidRDefault="00000000">
            <w:pPr>
              <w:keepNext/>
              <w:spacing w:after="60"/>
            </w:pPr>
            <w:r>
              <w:rPr>
                <w:rFonts w:ascii="Calibri" w:hAnsi="Calibri"/>
                <w:sz w:val="20"/>
              </w:rPr>
              <w:t>VIC</w:t>
            </w:r>
          </w:p>
        </w:tc>
        <w:tc>
          <w:tcPr>
            <w:tcW w:w="0" w:type="auto"/>
            <w:tcBorders>
              <w:top w:val="single" w:sz="0" w:space="0" w:color="D5D5D5"/>
              <w:left w:val="single" w:sz="0" w:space="0" w:color="D5D5D5"/>
              <w:bottom w:val="single" w:sz="0" w:space="0" w:color="D5D5D5"/>
              <w:right w:val="single" w:sz="0" w:space="0" w:color="D5D5D5"/>
            </w:tcBorders>
          </w:tcPr>
          <w:p w14:paraId="209FC07F" w14:textId="77777777" w:rsidR="00F11554" w:rsidRDefault="00000000">
            <w:pPr>
              <w:keepNext/>
              <w:spacing w:after="60"/>
            </w:pPr>
            <w:r>
              <w:rPr>
                <w:rFonts w:ascii="Calibri" w:hAnsi="Calibri"/>
                <w:sz w:val="20"/>
              </w:rPr>
              <w:t>Epworth Richmond</w:t>
            </w:r>
          </w:p>
        </w:tc>
      </w:tr>
      <w:tr w:rsidR="00F11554" w14:paraId="622EE964"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EAE4D40" w14:textId="77777777" w:rsidR="00F11554" w:rsidRDefault="00000000">
            <w:pPr>
              <w:keepNext/>
              <w:spacing w:after="60"/>
            </w:pPr>
            <w:r>
              <w:rPr>
                <w:rFonts w:ascii="Calibri" w:hAnsi="Calibri"/>
                <w:sz w:val="20"/>
              </w:rPr>
              <w:t>VIC</w:t>
            </w:r>
          </w:p>
        </w:tc>
        <w:tc>
          <w:tcPr>
            <w:tcW w:w="0" w:type="auto"/>
            <w:tcBorders>
              <w:top w:val="single" w:sz="0" w:space="0" w:color="D5D5D5"/>
              <w:left w:val="single" w:sz="0" w:space="0" w:color="D5D5D5"/>
              <w:bottom w:val="single" w:sz="0" w:space="0" w:color="D5D5D5"/>
              <w:right w:val="single" w:sz="0" w:space="0" w:color="D5D5D5"/>
            </w:tcBorders>
          </w:tcPr>
          <w:p w14:paraId="7FD67AB8" w14:textId="77777777" w:rsidR="00F11554" w:rsidRDefault="00000000">
            <w:pPr>
              <w:keepNext/>
              <w:spacing w:after="60"/>
            </w:pPr>
            <w:r>
              <w:rPr>
                <w:rFonts w:ascii="Calibri" w:hAnsi="Calibri"/>
                <w:sz w:val="20"/>
              </w:rPr>
              <w:t>Footscray Hospital (Western Health)</w:t>
            </w:r>
          </w:p>
        </w:tc>
      </w:tr>
      <w:tr w:rsidR="00F11554" w14:paraId="6A7DAA7C"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CBC879B" w14:textId="77777777" w:rsidR="00F11554" w:rsidRDefault="00000000">
            <w:pPr>
              <w:keepNext/>
              <w:spacing w:after="60"/>
            </w:pPr>
            <w:r>
              <w:rPr>
                <w:rFonts w:ascii="Calibri" w:hAnsi="Calibri"/>
                <w:sz w:val="20"/>
              </w:rPr>
              <w:t>VIC</w:t>
            </w:r>
          </w:p>
        </w:tc>
        <w:tc>
          <w:tcPr>
            <w:tcW w:w="0" w:type="auto"/>
            <w:tcBorders>
              <w:top w:val="single" w:sz="0" w:space="0" w:color="D5D5D5"/>
              <w:left w:val="single" w:sz="0" w:space="0" w:color="D5D5D5"/>
              <w:bottom w:val="single" w:sz="0" w:space="0" w:color="D5D5D5"/>
              <w:right w:val="single" w:sz="0" w:space="0" w:color="D5D5D5"/>
            </w:tcBorders>
          </w:tcPr>
          <w:p w14:paraId="27AB1CD4" w14:textId="77777777" w:rsidR="00F11554" w:rsidRDefault="00000000">
            <w:pPr>
              <w:keepNext/>
              <w:spacing w:after="60"/>
            </w:pPr>
            <w:r>
              <w:rPr>
                <w:rFonts w:ascii="Calibri" w:hAnsi="Calibri"/>
                <w:sz w:val="20"/>
              </w:rPr>
              <w:t>Frankston Hospital</w:t>
            </w:r>
          </w:p>
        </w:tc>
      </w:tr>
      <w:tr w:rsidR="00F11554" w14:paraId="16D6F25C"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2023D19" w14:textId="77777777" w:rsidR="00F11554" w:rsidRDefault="00000000">
            <w:pPr>
              <w:keepNext/>
              <w:spacing w:after="60"/>
            </w:pPr>
            <w:r>
              <w:rPr>
                <w:rFonts w:ascii="Calibri" w:hAnsi="Calibri"/>
                <w:sz w:val="20"/>
              </w:rPr>
              <w:t>VIC</w:t>
            </w:r>
          </w:p>
        </w:tc>
        <w:tc>
          <w:tcPr>
            <w:tcW w:w="0" w:type="auto"/>
            <w:tcBorders>
              <w:top w:val="single" w:sz="0" w:space="0" w:color="D5D5D5"/>
              <w:left w:val="single" w:sz="0" w:space="0" w:color="D5D5D5"/>
              <w:bottom w:val="single" w:sz="0" w:space="0" w:color="D5D5D5"/>
              <w:right w:val="single" w:sz="0" w:space="0" w:color="D5D5D5"/>
            </w:tcBorders>
          </w:tcPr>
          <w:p w14:paraId="5AEED10E" w14:textId="77777777" w:rsidR="00F11554" w:rsidRDefault="00000000">
            <w:pPr>
              <w:keepNext/>
              <w:spacing w:after="60"/>
            </w:pPr>
            <w:r>
              <w:rPr>
                <w:rFonts w:ascii="Calibri" w:hAnsi="Calibri"/>
                <w:sz w:val="20"/>
              </w:rPr>
              <w:t>Grampians Health (Prev Ballarat Base Hospital )</w:t>
            </w:r>
          </w:p>
        </w:tc>
      </w:tr>
      <w:tr w:rsidR="00F11554" w14:paraId="7EFCD51B"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F1C78F4" w14:textId="77777777" w:rsidR="00F11554" w:rsidRDefault="00000000">
            <w:pPr>
              <w:keepNext/>
              <w:spacing w:after="60"/>
            </w:pPr>
            <w:r>
              <w:rPr>
                <w:rFonts w:ascii="Calibri" w:hAnsi="Calibri"/>
                <w:sz w:val="20"/>
              </w:rPr>
              <w:t>VIC</w:t>
            </w:r>
          </w:p>
        </w:tc>
        <w:tc>
          <w:tcPr>
            <w:tcW w:w="0" w:type="auto"/>
            <w:tcBorders>
              <w:top w:val="single" w:sz="0" w:space="0" w:color="D5D5D5"/>
              <w:left w:val="single" w:sz="0" w:space="0" w:color="D5D5D5"/>
              <w:bottom w:val="single" w:sz="0" w:space="0" w:color="D5D5D5"/>
              <w:right w:val="single" w:sz="0" w:space="0" w:color="D5D5D5"/>
            </w:tcBorders>
          </w:tcPr>
          <w:p w14:paraId="12591810" w14:textId="77777777" w:rsidR="00F11554" w:rsidRDefault="00000000">
            <w:pPr>
              <w:keepNext/>
              <w:spacing w:after="60"/>
            </w:pPr>
            <w:r>
              <w:rPr>
                <w:rFonts w:ascii="Calibri" w:hAnsi="Calibri"/>
                <w:sz w:val="20"/>
              </w:rPr>
              <w:t>Maroondah Hospital</w:t>
            </w:r>
          </w:p>
        </w:tc>
      </w:tr>
      <w:tr w:rsidR="00F11554" w14:paraId="74D3FC41"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4886EF6" w14:textId="77777777" w:rsidR="00F11554" w:rsidRDefault="00000000">
            <w:pPr>
              <w:keepNext/>
              <w:spacing w:after="60"/>
            </w:pPr>
            <w:r>
              <w:rPr>
                <w:rFonts w:ascii="Calibri" w:hAnsi="Calibri"/>
                <w:sz w:val="20"/>
              </w:rPr>
              <w:t>VIC</w:t>
            </w:r>
          </w:p>
        </w:tc>
        <w:tc>
          <w:tcPr>
            <w:tcW w:w="0" w:type="auto"/>
            <w:tcBorders>
              <w:top w:val="single" w:sz="0" w:space="0" w:color="D5D5D5"/>
              <w:left w:val="single" w:sz="0" w:space="0" w:color="D5D5D5"/>
              <w:bottom w:val="single" w:sz="0" w:space="0" w:color="D5D5D5"/>
              <w:right w:val="single" w:sz="0" w:space="0" w:color="D5D5D5"/>
            </w:tcBorders>
          </w:tcPr>
          <w:p w14:paraId="41159A79" w14:textId="77777777" w:rsidR="00F11554" w:rsidRDefault="00000000">
            <w:pPr>
              <w:keepNext/>
              <w:spacing w:after="60"/>
            </w:pPr>
            <w:r>
              <w:rPr>
                <w:rFonts w:ascii="Calibri" w:hAnsi="Calibri"/>
                <w:sz w:val="20"/>
              </w:rPr>
              <w:t>Mildura Base Hospital</w:t>
            </w:r>
          </w:p>
        </w:tc>
      </w:tr>
      <w:tr w:rsidR="00F11554" w14:paraId="3BC79797"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038143D3" w14:textId="77777777" w:rsidR="00F11554" w:rsidRDefault="00000000">
            <w:pPr>
              <w:keepNext/>
              <w:spacing w:after="60"/>
            </w:pPr>
            <w:r>
              <w:rPr>
                <w:rFonts w:ascii="Calibri" w:hAnsi="Calibri"/>
                <w:sz w:val="20"/>
              </w:rPr>
              <w:lastRenderedPageBreak/>
              <w:t>VIC</w:t>
            </w:r>
          </w:p>
        </w:tc>
        <w:tc>
          <w:tcPr>
            <w:tcW w:w="0" w:type="auto"/>
            <w:tcBorders>
              <w:top w:val="single" w:sz="0" w:space="0" w:color="D5D5D5"/>
              <w:left w:val="single" w:sz="0" w:space="0" w:color="D5D5D5"/>
              <w:bottom w:val="single" w:sz="0" w:space="0" w:color="D5D5D5"/>
              <w:right w:val="single" w:sz="0" w:space="0" w:color="D5D5D5"/>
            </w:tcBorders>
          </w:tcPr>
          <w:p w14:paraId="1113B306" w14:textId="77777777" w:rsidR="00F11554" w:rsidRDefault="00000000">
            <w:pPr>
              <w:keepNext/>
              <w:spacing w:after="60"/>
            </w:pPr>
            <w:r>
              <w:rPr>
                <w:rFonts w:ascii="Calibri" w:hAnsi="Calibri"/>
                <w:sz w:val="20"/>
              </w:rPr>
              <w:t>Monash Children’s Hospital</w:t>
            </w:r>
          </w:p>
        </w:tc>
      </w:tr>
      <w:tr w:rsidR="00F11554" w14:paraId="31FCB659"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30F4E59" w14:textId="77777777" w:rsidR="00F11554" w:rsidRDefault="00000000">
            <w:pPr>
              <w:keepNext/>
              <w:spacing w:after="60"/>
            </w:pPr>
            <w:r>
              <w:rPr>
                <w:rFonts w:ascii="Calibri" w:hAnsi="Calibri"/>
                <w:sz w:val="20"/>
              </w:rPr>
              <w:t>VIC</w:t>
            </w:r>
          </w:p>
        </w:tc>
        <w:tc>
          <w:tcPr>
            <w:tcW w:w="0" w:type="auto"/>
            <w:tcBorders>
              <w:top w:val="single" w:sz="0" w:space="0" w:color="D5D5D5"/>
              <w:left w:val="single" w:sz="0" w:space="0" w:color="D5D5D5"/>
              <w:bottom w:val="single" w:sz="0" w:space="0" w:color="D5D5D5"/>
              <w:right w:val="single" w:sz="0" w:space="0" w:color="D5D5D5"/>
            </w:tcBorders>
          </w:tcPr>
          <w:p w14:paraId="2D3DAC03" w14:textId="77777777" w:rsidR="00F11554" w:rsidRDefault="00000000">
            <w:pPr>
              <w:keepNext/>
              <w:spacing w:after="60"/>
            </w:pPr>
            <w:r>
              <w:rPr>
                <w:rFonts w:ascii="Calibri" w:hAnsi="Calibri"/>
                <w:sz w:val="20"/>
              </w:rPr>
              <w:t>Monash Medical Centre</w:t>
            </w:r>
          </w:p>
        </w:tc>
      </w:tr>
      <w:tr w:rsidR="00F11554" w14:paraId="5F5365F6"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6EC4435" w14:textId="77777777" w:rsidR="00F11554" w:rsidRDefault="00000000">
            <w:pPr>
              <w:keepNext/>
              <w:spacing w:after="60"/>
            </w:pPr>
            <w:r>
              <w:rPr>
                <w:rFonts w:ascii="Calibri" w:hAnsi="Calibri"/>
                <w:sz w:val="20"/>
              </w:rPr>
              <w:t>VIC</w:t>
            </w:r>
          </w:p>
        </w:tc>
        <w:tc>
          <w:tcPr>
            <w:tcW w:w="0" w:type="auto"/>
            <w:tcBorders>
              <w:top w:val="single" w:sz="0" w:space="0" w:color="D5D5D5"/>
              <w:left w:val="single" w:sz="0" w:space="0" w:color="D5D5D5"/>
              <w:bottom w:val="single" w:sz="0" w:space="0" w:color="D5D5D5"/>
              <w:right w:val="single" w:sz="0" w:space="0" w:color="D5D5D5"/>
            </w:tcBorders>
          </w:tcPr>
          <w:p w14:paraId="710170DB" w14:textId="77777777" w:rsidR="00F11554" w:rsidRDefault="00000000">
            <w:pPr>
              <w:keepNext/>
              <w:spacing w:after="60"/>
            </w:pPr>
            <w:r>
              <w:rPr>
                <w:rFonts w:ascii="Calibri" w:hAnsi="Calibri"/>
                <w:sz w:val="20"/>
              </w:rPr>
              <w:t>Northeast Health Wangaratta</w:t>
            </w:r>
          </w:p>
        </w:tc>
      </w:tr>
      <w:tr w:rsidR="00F11554" w14:paraId="404FE12F"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D7B777E" w14:textId="77777777" w:rsidR="00F11554" w:rsidRDefault="00000000">
            <w:pPr>
              <w:keepNext/>
              <w:spacing w:after="60"/>
            </w:pPr>
            <w:r>
              <w:rPr>
                <w:rFonts w:ascii="Calibri" w:hAnsi="Calibri"/>
                <w:sz w:val="20"/>
              </w:rPr>
              <w:t>VIC</w:t>
            </w:r>
          </w:p>
        </w:tc>
        <w:tc>
          <w:tcPr>
            <w:tcW w:w="0" w:type="auto"/>
            <w:tcBorders>
              <w:top w:val="single" w:sz="0" w:space="0" w:color="D5D5D5"/>
              <w:left w:val="single" w:sz="0" w:space="0" w:color="D5D5D5"/>
              <w:bottom w:val="single" w:sz="0" w:space="0" w:color="D5D5D5"/>
              <w:right w:val="single" w:sz="0" w:space="0" w:color="D5D5D5"/>
            </w:tcBorders>
          </w:tcPr>
          <w:p w14:paraId="24A3F08C" w14:textId="77777777" w:rsidR="00F11554" w:rsidRDefault="00000000">
            <w:pPr>
              <w:keepNext/>
              <w:spacing w:after="60"/>
            </w:pPr>
            <w:r>
              <w:rPr>
                <w:rFonts w:ascii="Calibri" w:hAnsi="Calibri"/>
                <w:sz w:val="20"/>
              </w:rPr>
              <w:t>Royal Children’s Hospital</w:t>
            </w:r>
          </w:p>
        </w:tc>
      </w:tr>
      <w:tr w:rsidR="00F11554" w14:paraId="43A5AAFC"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37E9600" w14:textId="77777777" w:rsidR="00F11554" w:rsidRDefault="00000000">
            <w:pPr>
              <w:keepNext/>
              <w:spacing w:after="60"/>
            </w:pPr>
            <w:r>
              <w:rPr>
                <w:rFonts w:ascii="Calibri" w:hAnsi="Calibri"/>
                <w:sz w:val="20"/>
              </w:rPr>
              <w:t>VIC</w:t>
            </w:r>
          </w:p>
        </w:tc>
        <w:tc>
          <w:tcPr>
            <w:tcW w:w="0" w:type="auto"/>
            <w:tcBorders>
              <w:top w:val="single" w:sz="0" w:space="0" w:color="D5D5D5"/>
              <w:left w:val="single" w:sz="0" w:space="0" w:color="D5D5D5"/>
              <w:bottom w:val="single" w:sz="0" w:space="0" w:color="D5D5D5"/>
              <w:right w:val="single" w:sz="0" w:space="0" w:color="D5D5D5"/>
            </w:tcBorders>
          </w:tcPr>
          <w:p w14:paraId="3A4D543E" w14:textId="77777777" w:rsidR="00F11554" w:rsidRDefault="00000000">
            <w:pPr>
              <w:keepNext/>
              <w:spacing w:after="60"/>
            </w:pPr>
            <w:r>
              <w:rPr>
                <w:rFonts w:ascii="Calibri" w:hAnsi="Calibri"/>
                <w:sz w:val="20"/>
              </w:rPr>
              <w:t>Royal Melbourne Hospital</w:t>
            </w:r>
          </w:p>
        </w:tc>
      </w:tr>
      <w:tr w:rsidR="00F11554" w14:paraId="28082484"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59D64EE" w14:textId="77777777" w:rsidR="00F11554" w:rsidRDefault="00000000">
            <w:pPr>
              <w:keepNext/>
              <w:spacing w:after="60"/>
            </w:pPr>
            <w:r>
              <w:rPr>
                <w:rFonts w:ascii="Calibri" w:hAnsi="Calibri"/>
                <w:sz w:val="20"/>
              </w:rPr>
              <w:t>VIC</w:t>
            </w:r>
          </w:p>
        </w:tc>
        <w:tc>
          <w:tcPr>
            <w:tcW w:w="0" w:type="auto"/>
            <w:tcBorders>
              <w:top w:val="single" w:sz="0" w:space="0" w:color="D5D5D5"/>
              <w:left w:val="single" w:sz="0" w:space="0" w:color="D5D5D5"/>
              <w:bottom w:val="single" w:sz="0" w:space="0" w:color="D5D5D5"/>
              <w:right w:val="single" w:sz="0" w:space="0" w:color="D5D5D5"/>
            </w:tcBorders>
          </w:tcPr>
          <w:p w14:paraId="4235E111" w14:textId="77777777" w:rsidR="00F11554" w:rsidRDefault="00000000">
            <w:pPr>
              <w:keepNext/>
              <w:spacing w:after="60"/>
            </w:pPr>
            <w:r>
              <w:rPr>
                <w:rFonts w:ascii="Calibri" w:hAnsi="Calibri"/>
                <w:sz w:val="20"/>
              </w:rPr>
              <w:t>St Vincent’s Hospital Melbourne</w:t>
            </w:r>
          </w:p>
        </w:tc>
      </w:tr>
      <w:tr w:rsidR="00F11554" w14:paraId="47F34EBC"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B6D9F89" w14:textId="77777777" w:rsidR="00F11554" w:rsidRDefault="00000000">
            <w:pPr>
              <w:keepNext/>
              <w:spacing w:after="60"/>
            </w:pPr>
            <w:r>
              <w:rPr>
                <w:rFonts w:ascii="Calibri" w:hAnsi="Calibri"/>
                <w:sz w:val="20"/>
              </w:rPr>
              <w:t>VIC</w:t>
            </w:r>
          </w:p>
        </w:tc>
        <w:tc>
          <w:tcPr>
            <w:tcW w:w="0" w:type="auto"/>
            <w:tcBorders>
              <w:top w:val="single" w:sz="0" w:space="0" w:color="D5D5D5"/>
              <w:left w:val="single" w:sz="0" w:space="0" w:color="D5D5D5"/>
              <w:bottom w:val="single" w:sz="0" w:space="0" w:color="D5D5D5"/>
              <w:right w:val="single" w:sz="0" w:space="0" w:color="D5D5D5"/>
            </w:tcBorders>
          </w:tcPr>
          <w:p w14:paraId="178E44D5" w14:textId="77777777" w:rsidR="00F11554" w:rsidRDefault="00000000">
            <w:pPr>
              <w:keepNext/>
              <w:spacing w:after="60"/>
            </w:pPr>
            <w:r>
              <w:rPr>
                <w:rFonts w:ascii="Calibri" w:hAnsi="Calibri"/>
                <w:sz w:val="20"/>
              </w:rPr>
              <w:t>Sunshine Hospital (Western Health)</w:t>
            </w:r>
          </w:p>
        </w:tc>
      </w:tr>
      <w:tr w:rsidR="00F11554" w14:paraId="2FC4B6BA"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C205458" w14:textId="77777777" w:rsidR="00F11554" w:rsidRDefault="00000000">
            <w:pPr>
              <w:keepNext/>
              <w:spacing w:after="60"/>
            </w:pPr>
            <w:r>
              <w:rPr>
                <w:rFonts w:ascii="Calibri" w:hAnsi="Calibri"/>
                <w:sz w:val="20"/>
              </w:rPr>
              <w:t>VIC</w:t>
            </w:r>
          </w:p>
        </w:tc>
        <w:tc>
          <w:tcPr>
            <w:tcW w:w="0" w:type="auto"/>
            <w:tcBorders>
              <w:top w:val="single" w:sz="0" w:space="0" w:color="D5D5D5"/>
              <w:left w:val="single" w:sz="0" w:space="0" w:color="D5D5D5"/>
              <w:bottom w:val="single" w:sz="0" w:space="0" w:color="D5D5D5"/>
              <w:right w:val="single" w:sz="0" w:space="0" w:color="D5D5D5"/>
            </w:tcBorders>
          </w:tcPr>
          <w:p w14:paraId="5F5089D6" w14:textId="77777777" w:rsidR="00F11554" w:rsidRDefault="00000000">
            <w:pPr>
              <w:keepNext/>
              <w:spacing w:after="60"/>
            </w:pPr>
            <w:r>
              <w:rPr>
                <w:rFonts w:ascii="Calibri" w:hAnsi="Calibri"/>
                <w:sz w:val="20"/>
              </w:rPr>
              <w:t>The Alfred Hospital</w:t>
            </w:r>
          </w:p>
        </w:tc>
      </w:tr>
      <w:tr w:rsidR="00F11554" w14:paraId="0439C724"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28A2CB33" w14:textId="77777777" w:rsidR="00F11554" w:rsidRDefault="00000000">
            <w:pPr>
              <w:keepNext/>
              <w:spacing w:after="60"/>
            </w:pPr>
            <w:r>
              <w:rPr>
                <w:rFonts w:ascii="Calibri" w:hAnsi="Calibri"/>
                <w:sz w:val="20"/>
              </w:rPr>
              <w:t>VIC</w:t>
            </w:r>
          </w:p>
        </w:tc>
        <w:tc>
          <w:tcPr>
            <w:tcW w:w="0" w:type="auto"/>
            <w:tcBorders>
              <w:top w:val="single" w:sz="0" w:space="0" w:color="D5D5D5"/>
              <w:left w:val="single" w:sz="0" w:space="0" w:color="D5D5D5"/>
              <w:bottom w:val="single" w:sz="0" w:space="0" w:color="D5D5D5"/>
              <w:right w:val="single" w:sz="0" w:space="0" w:color="D5D5D5"/>
            </w:tcBorders>
          </w:tcPr>
          <w:p w14:paraId="085A1DE6" w14:textId="77777777" w:rsidR="00F11554" w:rsidRDefault="00000000">
            <w:pPr>
              <w:keepNext/>
              <w:spacing w:after="60"/>
            </w:pPr>
            <w:r>
              <w:rPr>
                <w:rFonts w:ascii="Calibri" w:hAnsi="Calibri"/>
                <w:sz w:val="20"/>
              </w:rPr>
              <w:t>The Northern Hospital</w:t>
            </w:r>
          </w:p>
        </w:tc>
      </w:tr>
      <w:tr w:rsidR="00F11554" w14:paraId="0B8FE377"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799679A" w14:textId="77777777" w:rsidR="00F11554" w:rsidRDefault="00000000">
            <w:pPr>
              <w:keepNext/>
              <w:spacing w:after="60"/>
            </w:pPr>
            <w:r>
              <w:rPr>
                <w:rFonts w:ascii="Calibri" w:hAnsi="Calibri"/>
                <w:sz w:val="20"/>
              </w:rPr>
              <w:t>VIC</w:t>
            </w:r>
          </w:p>
        </w:tc>
        <w:tc>
          <w:tcPr>
            <w:tcW w:w="0" w:type="auto"/>
            <w:tcBorders>
              <w:top w:val="single" w:sz="0" w:space="0" w:color="D5D5D5"/>
              <w:left w:val="single" w:sz="0" w:space="0" w:color="D5D5D5"/>
              <w:bottom w:val="single" w:sz="0" w:space="0" w:color="D5D5D5"/>
              <w:right w:val="single" w:sz="0" w:space="0" w:color="D5D5D5"/>
            </w:tcBorders>
          </w:tcPr>
          <w:p w14:paraId="13284947" w14:textId="77777777" w:rsidR="00F11554" w:rsidRDefault="00000000">
            <w:pPr>
              <w:keepNext/>
              <w:spacing w:after="60"/>
            </w:pPr>
            <w:r>
              <w:rPr>
                <w:rFonts w:ascii="Calibri" w:hAnsi="Calibri"/>
                <w:sz w:val="20"/>
              </w:rPr>
              <w:t>Warrnambool Base Hospital</w:t>
            </w:r>
          </w:p>
        </w:tc>
      </w:tr>
      <w:tr w:rsidR="00F11554" w14:paraId="798F8469"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2A160853" w14:textId="77777777" w:rsidR="00F11554" w:rsidRDefault="00000000">
            <w:pPr>
              <w:keepNext/>
              <w:spacing w:after="60"/>
            </w:pPr>
            <w:r>
              <w:rPr>
                <w:rFonts w:ascii="Calibri" w:hAnsi="Calibri"/>
                <w:sz w:val="20"/>
              </w:rPr>
              <w:t>VIC</w:t>
            </w:r>
          </w:p>
        </w:tc>
        <w:tc>
          <w:tcPr>
            <w:tcW w:w="0" w:type="auto"/>
            <w:tcBorders>
              <w:top w:val="single" w:sz="0" w:space="0" w:color="D5D5D5"/>
              <w:left w:val="single" w:sz="0" w:space="0" w:color="D5D5D5"/>
              <w:bottom w:val="single" w:sz="0" w:space="0" w:color="D5D5D5"/>
              <w:right w:val="single" w:sz="0" w:space="0" w:color="D5D5D5"/>
            </w:tcBorders>
          </w:tcPr>
          <w:p w14:paraId="2A4A258E" w14:textId="77777777" w:rsidR="00F11554" w:rsidRDefault="00000000">
            <w:pPr>
              <w:keepNext/>
              <w:spacing w:after="60"/>
            </w:pPr>
            <w:r>
              <w:rPr>
                <w:rFonts w:ascii="Calibri" w:hAnsi="Calibri"/>
                <w:sz w:val="20"/>
              </w:rPr>
              <w:t>Werribee Mercy Hospital</w:t>
            </w:r>
          </w:p>
        </w:tc>
      </w:tr>
      <w:tr w:rsidR="00F11554" w14:paraId="437B89AF"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1D7A975" w14:textId="77777777" w:rsidR="00F11554" w:rsidRDefault="00000000">
            <w:pPr>
              <w:keepNext/>
              <w:spacing w:after="60"/>
            </w:pPr>
            <w:r>
              <w:rPr>
                <w:rFonts w:ascii="Calibri" w:hAnsi="Calibri"/>
                <w:sz w:val="20"/>
              </w:rPr>
              <w:t>WA</w:t>
            </w:r>
          </w:p>
        </w:tc>
        <w:tc>
          <w:tcPr>
            <w:tcW w:w="0" w:type="auto"/>
            <w:tcBorders>
              <w:top w:val="single" w:sz="0" w:space="0" w:color="D5D5D5"/>
              <w:left w:val="single" w:sz="0" w:space="0" w:color="D5D5D5"/>
              <w:bottom w:val="single" w:sz="0" w:space="0" w:color="D5D5D5"/>
              <w:right w:val="single" w:sz="0" w:space="0" w:color="D5D5D5"/>
            </w:tcBorders>
          </w:tcPr>
          <w:p w14:paraId="198CA3FB" w14:textId="77777777" w:rsidR="00F11554" w:rsidRDefault="00000000">
            <w:pPr>
              <w:keepNext/>
              <w:spacing w:after="60"/>
            </w:pPr>
            <w:r>
              <w:rPr>
                <w:rFonts w:ascii="Calibri" w:hAnsi="Calibri"/>
                <w:sz w:val="20"/>
              </w:rPr>
              <w:t>Bunbury Hospital</w:t>
            </w:r>
          </w:p>
        </w:tc>
      </w:tr>
      <w:tr w:rsidR="00F11554" w14:paraId="3EEA5F60"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55DCC92" w14:textId="77777777" w:rsidR="00F11554" w:rsidRDefault="00000000">
            <w:pPr>
              <w:keepNext/>
              <w:spacing w:after="60"/>
            </w:pPr>
            <w:r>
              <w:rPr>
                <w:rFonts w:ascii="Calibri" w:hAnsi="Calibri"/>
                <w:sz w:val="20"/>
              </w:rPr>
              <w:t>WA</w:t>
            </w:r>
          </w:p>
        </w:tc>
        <w:tc>
          <w:tcPr>
            <w:tcW w:w="0" w:type="auto"/>
            <w:tcBorders>
              <w:top w:val="single" w:sz="0" w:space="0" w:color="D5D5D5"/>
              <w:left w:val="single" w:sz="0" w:space="0" w:color="D5D5D5"/>
              <w:bottom w:val="single" w:sz="0" w:space="0" w:color="D5D5D5"/>
              <w:right w:val="single" w:sz="0" w:space="0" w:color="D5D5D5"/>
            </w:tcBorders>
          </w:tcPr>
          <w:p w14:paraId="2A7E009D" w14:textId="77777777" w:rsidR="00F11554" w:rsidRDefault="00000000">
            <w:pPr>
              <w:keepNext/>
              <w:spacing w:after="60"/>
            </w:pPr>
            <w:r>
              <w:rPr>
                <w:rFonts w:ascii="Calibri" w:hAnsi="Calibri"/>
                <w:sz w:val="20"/>
              </w:rPr>
              <w:t>Fiona Stanley Hospital</w:t>
            </w:r>
          </w:p>
        </w:tc>
      </w:tr>
      <w:tr w:rsidR="00F11554" w14:paraId="4319DBEC"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059C5A2" w14:textId="77777777" w:rsidR="00F11554" w:rsidRDefault="00000000">
            <w:pPr>
              <w:keepNext/>
              <w:spacing w:after="60"/>
            </w:pPr>
            <w:r>
              <w:rPr>
                <w:rFonts w:ascii="Calibri" w:hAnsi="Calibri"/>
                <w:sz w:val="20"/>
              </w:rPr>
              <w:t>WA</w:t>
            </w:r>
          </w:p>
        </w:tc>
        <w:tc>
          <w:tcPr>
            <w:tcW w:w="0" w:type="auto"/>
            <w:tcBorders>
              <w:top w:val="single" w:sz="0" w:space="0" w:color="D5D5D5"/>
              <w:left w:val="single" w:sz="0" w:space="0" w:color="D5D5D5"/>
              <w:bottom w:val="single" w:sz="0" w:space="0" w:color="D5D5D5"/>
              <w:right w:val="single" w:sz="0" w:space="0" w:color="D5D5D5"/>
            </w:tcBorders>
          </w:tcPr>
          <w:p w14:paraId="4EFFB6EF" w14:textId="77777777" w:rsidR="00F11554" w:rsidRDefault="00000000">
            <w:pPr>
              <w:keepNext/>
              <w:spacing w:after="60"/>
            </w:pPr>
            <w:r>
              <w:rPr>
                <w:rFonts w:ascii="Calibri" w:hAnsi="Calibri"/>
                <w:sz w:val="20"/>
              </w:rPr>
              <w:t>Joondalup Health Campus</w:t>
            </w:r>
          </w:p>
        </w:tc>
      </w:tr>
      <w:tr w:rsidR="00F11554" w14:paraId="762D7B07"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216B231" w14:textId="77777777" w:rsidR="00F11554" w:rsidRDefault="00000000">
            <w:pPr>
              <w:keepNext/>
              <w:spacing w:after="60"/>
            </w:pPr>
            <w:r>
              <w:rPr>
                <w:rFonts w:ascii="Calibri" w:hAnsi="Calibri"/>
                <w:sz w:val="20"/>
              </w:rPr>
              <w:t>WA</w:t>
            </w:r>
          </w:p>
        </w:tc>
        <w:tc>
          <w:tcPr>
            <w:tcW w:w="0" w:type="auto"/>
            <w:tcBorders>
              <w:top w:val="single" w:sz="0" w:space="0" w:color="D5D5D5"/>
              <w:left w:val="single" w:sz="0" w:space="0" w:color="D5D5D5"/>
              <w:bottom w:val="single" w:sz="0" w:space="0" w:color="D5D5D5"/>
              <w:right w:val="single" w:sz="0" w:space="0" w:color="D5D5D5"/>
            </w:tcBorders>
          </w:tcPr>
          <w:p w14:paraId="4BBEEA40" w14:textId="77777777" w:rsidR="00F11554" w:rsidRDefault="00000000">
            <w:pPr>
              <w:keepNext/>
              <w:spacing w:after="60"/>
            </w:pPr>
            <w:r>
              <w:rPr>
                <w:rFonts w:ascii="Calibri" w:hAnsi="Calibri"/>
                <w:sz w:val="20"/>
              </w:rPr>
              <w:t>Perth Children’s Hospital</w:t>
            </w:r>
          </w:p>
        </w:tc>
      </w:tr>
      <w:tr w:rsidR="00F11554" w14:paraId="7488A88A"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9D5BD52" w14:textId="77777777" w:rsidR="00F11554" w:rsidRDefault="00000000">
            <w:pPr>
              <w:keepNext/>
              <w:spacing w:after="60"/>
            </w:pPr>
            <w:r>
              <w:rPr>
                <w:rFonts w:ascii="Calibri" w:hAnsi="Calibri"/>
                <w:sz w:val="20"/>
              </w:rPr>
              <w:t>WA</w:t>
            </w:r>
          </w:p>
        </w:tc>
        <w:tc>
          <w:tcPr>
            <w:tcW w:w="0" w:type="auto"/>
            <w:tcBorders>
              <w:top w:val="single" w:sz="0" w:space="0" w:color="D5D5D5"/>
              <w:left w:val="single" w:sz="0" w:space="0" w:color="D5D5D5"/>
              <w:bottom w:val="single" w:sz="0" w:space="0" w:color="D5D5D5"/>
              <w:right w:val="single" w:sz="0" w:space="0" w:color="D5D5D5"/>
            </w:tcBorders>
          </w:tcPr>
          <w:p w14:paraId="27CCBD58" w14:textId="77777777" w:rsidR="00F11554" w:rsidRDefault="00000000">
            <w:pPr>
              <w:keepNext/>
              <w:spacing w:after="60"/>
            </w:pPr>
            <w:r>
              <w:rPr>
                <w:rFonts w:ascii="Calibri" w:hAnsi="Calibri"/>
                <w:sz w:val="20"/>
              </w:rPr>
              <w:t>Royal Perth Hospital</w:t>
            </w:r>
          </w:p>
        </w:tc>
      </w:tr>
      <w:tr w:rsidR="00F11554" w14:paraId="395365BC"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9B6B297" w14:textId="77777777" w:rsidR="00F11554" w:rsidRDefault="00000000">
            <w:pPr>
              <w:keepNext/>
              <w:spacing w:after="60"/>
            </w:pPr>
            <w:r>
              <w:rPr>
                <w:rFonts w:ascii="Calibri" w:hAnsi="Calibri"/>
                <w:sz w:val="20"/>
              </w:rPr>
              <w:t>WA</w:t>
            </w:r>
          </w:p>
        </w:tc>
        <w:tc>
          <w:tcPr>
            <w:tcW w:w="0" w:type="auto"/>
            <w:tcBorders>
              <w:top w:val="single" w:sz="0" w:space="0" w:color="D5D5D5"/>
              <w:left w:val="single" w:sz="0" w:space="0" w:color="D5D5D5"/>
              <w:bottom w:val="single" w:sz="0" w:space="0" w:color="D5D5D5"/>
              <w:right w:val="single" w:sz="0" w:space="0" w:color="D5D5D5"/>
            </w:tcBorders>
          </w:tcPr>
          <w:p w14:paraId="30EE1975" w14:textId="77777777" w:rsidR="00F11554" w:rsidRDefault="00000000">
            <w:pPr>
              <w:keepNext/>
              <w:spacing w:after="60"/>
            </w:pPr>
            <w:r>
              <w:rPr>
                <w:rFonts w:ascii="Calibri" w:hAnsi="Calibri"/>
                <w:sz w:val="20"/>
              </w:rPr>
              <w:t>Rockingham General Hospital</w:t>
            </w:r>
          </w:p>
        </w:tc>
      </w:tr>
      <w:tr w:rsidR="00F11554" w14:paraId="2085B0AC"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F72BB08" w14:textId="77777777" w:rsidR="00F11554" w:rsidRDefault="00000000">
            <w:pPr>
              <w:keepNext/>
              <w:spacing w:after="60"/>
            </w:pPr>
            <w:r>
              <w:rPr>
                <w:rFonts w:ascii="Calibri" w:hAnsi="Calibri"/>
                <w:sz w:val="20"/>
              </w:rPr>
              <w:t>WA</w:t>
            </w:r>
          </w:p>
        </w:tc>
        <w:tc>
          <w:tcPr>
            <w:tcW w:w="0" w:type="auto"/>
            <w:tcBorders>
              <w:top w:val="single" w:sz="0" w:space="0" w:color="D5D5D5"/>
              <w:left w:val="single" w:sz="0" w:space="0" w:color="D5D5D5"/>
              <w:bottom w:val="single" w:sz="0" w:space="0" w:color="D5D5D5"/>
              <w:right w:val="single" w:sz="0" w:space="0" w:color="D5D5D5"/>
            </w:tcBorders>
          </w:tcPr>
          <w:p w14:paraId="7F7E04A8" w14:textId="77777777" w:rsidR="00F11554" w:rsidRDefault="00000000">
            <w:pPr>
              <w:keepNext/>
              <w:spacing w:after="60"/>
            </w:pPr>
            <w:r>
              <w:rPr>
                <w:rFonts w:ascii="Calibri" w:hAnsi="Calibri"/>
                <w:sz w:val="20"/>
              </w:rPr>
              <w:t>Sir Charles Gairdner Hospital</w:t>
            </w:r>
          </w:p>
        </w:tc>
      </w:tr>
      <w:tr w:rsidR="00F11554" w14:paraId="28E3356F"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3D771E7" w14:textId="77777777" w:rsidR="00F11554" w:rsidRDefault="00000000">
            <w:pPr>
              <w:keepNext/>
              <w:spacing w:after="60"/>
            </w:pPr>
            <w:r>
              <w:rPr>
                <w:rFonts w:ascii="Calibri" w:hAnsi="Calibri"/>
                <w:sz w:val="20"/>
              </w:rPr>
              <w:t>WA</w:t>
            </w:r>
          </w:p>
        </w:tc>
        <w:tc>
          <w:tcPr>
            <w:tcW w:w="0" w:type="auto"/>
            <w:tcBorders>
              <w:top w:val="single" w:sz="0" w:space="0" w:color="D5D5D5"/>
              <w:left w:val="single" w:sz="0" w:space="0" w:color="D5D5D5"/>
              <w:bottom w:val="single" w:sz="0" w:space="0" w:color="D5D5D5"/>
              <w:right w:val="single" w:sz="0" w:space="0" w:color="D5D5D5"/>
            </w:tcBorders>
          </w:tcPr>
          <w:p w14:paraId="3B398655" w14:textId="77777777" w:rsidR="00F11554" w:rsidRDefault="00000000">
            <w:pPr>
              <w:keepNext/>
              <w:spacing w:after="60"/>
            </w:pPr>
            <w:r>
              <w:rPr>
                <w:rFonts w:ascii="Calibri" w:hAnsi="Calibri"/>
                <w:sz w:val="20"/>
              </w:rPr>
              <w:t>St John of God Midland</w:t>
            </w:r>
          </w:p>
        </w:tc>
      </w:tr>
      <w:tr w:rsidR="00F11554" w14:paraId="532569D4"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2F85B2E6" w14:textId="77777777" w:rsidR="00F11554" w:rsidRDefault="00000000">
            <w:pPr>
              <w:keepNext/>
              <w:spacing w:after="60"/>
            </w:pPr>
            <w:r>
              <w:rPr>
                <w:rFonts w:ascii="Calibri" w:hAnsi="Calibri"/>
                <w:sz w:val="20"/>
              </w:rPr>
              <w:t>WA</w:t>
            </w:r>
          </w:p>
        </w:tc>
        <w:tc>
          <w:tcPr>
            <w:tcW w:w="0" w:type="auto"/>
            <w:tcBorders>
              <w:top w:val="single" w:sz="0" w:space="0" w:color="D5D5D5"/>
              <w:left w:val="single" w:sz="0" w:space="0" w:color="D5D5D5"/>
              <w:bottom w:val="single" w:sz="0" w:space="0" w:color="D5D5D5"/>
              <w:right w:val="single" w:sz="0" w:space="0" w:color="D5D5D5"/>
            </w:tcBorders>
          </w:tcPr>
          <w:p w14:paraId="372CF7A6" w14:textId="77777777" w:rsidR="00F11554" w:rsidRDefault="00000000">
            <w:pPr>
              <w:keepNext/>
              <w:spacing w:after="60"/>
            </w:pPr>
            <w:r>
              <w:rPr>
                <w:rFonts w:ascii="Calibri" w:hAnsi="Calibri"/>
                <w:sz w:val="20"/>
              </w:rPr>
              <w:t>St John of God Murdoch</w:t>
            </w:r>
          </w:p>
        </w:tc>
      </w:tr>
    </w:tbl>
    <w:p w14:paraId="5D59D1A4" w14:textId="77777777" w:rsidR="00F11554" w:rsidRDefault="00000000">
      <w:pPr>
        <w:pStyle w:val="Heading2"/>
      </w:pPr>
      <w:bookmarkStart w:id="50" w:name="management-committee"/>
      <w:bookmarkStart w:id="51" w:name="_Toc168105784"/>
      <w:bookmarkEnd w:id="48"/>
      <w:r>
        <w:rPr>
          <w:i/>
          <w:iCs/>
        </w:rPr>
        <w:t>Management Committee</w:t>
      </w:r>
      <w:bookmarkEnd w:id="51"/>
    </w:p>
    <w:tbl>
      <w:tblPr>
        <w:tblW w:w="0" w:type="auto"/>
        <w:jc w:val="center"/>
        <w:tblCellMar>
          <w:left w:w="60" w:type="dxa"/>
          <w:right w:w="60" w:type="dxa"/>
        </w:tblCellMar>
        <w:tblLook w:val="0000" w:firstRow="0" w:lastRow="0" w:firstColumn="0" w:lastColumn="0" w:noHBand="0" w:noVBand="0"/>
      </w:tblPr>
      <w:tblGrid>
        <w:gridCol w:w="1824"/>
      </w:tblGrid>
      <w:tr w:rsidR="00F11554" w14:paraId="10E91EB5" w14:textId="77777777">
        <w:trPr>
          <w:cantSplit/>
          <w:tblHeader/>
          <w:jc w:val="center"/>
        </w:trPr>
        <w:tc>
          <w:tcPr>
            <w:tcW w:w="0" w:type="auto"/>
            <w:tcBorders>
              <w:top w:val="single" w:sz="16" w:space="0" w:color="5F5F5F"/>
              <w:left w:val="single" w:sz="0" w:space="0" w:color="D3D3D3"/>
              <w:bottom w:val="single" w:sz="16" w:space="0" w:color="5F5F5F"/>
              <w:right w:val="single" w:sz="0" w:space="0" w:color="D3D3D3"/>
            </w:tcBorders>
          </w:tcPr>
          <w:p w14:paraId="59CC626F" w14:textId="77777777" w:rsidR="00F11554" w:rsidRDefault="00000000">
            <w:pPr>
              <w:keepNext/>
              <w:spacing w:after="60"/>
            </w:pPr>
            <w:r>
              <w:rPr>
                <w:rFonts w:ascii="Calibri" w:hAnsi="Calibri"/>
                <w:sz w:val="20"/>
              </w:rPr>
              <w:lastRenderedPageBreak/>
              <w:t>Team</w:t>
            </w:r>
          </w:p>
        </w:tc>
      </w:tr>
      <w:tr w:rsidR="00F11554" w14:paraId="28E51D63"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A4BCC2F" w14:textId="77777777" w:rsidR="00F11554" w:rsidRDefault="00000000">
            <w:pPr>
              <w:keepNext/>
              <w:spacing w:after="60"/>
            </w:pPr>
            <w:r>
              <w:rPr>
                <w:rFonts w:ascii="Calibri" w:hAnsi="Calibri"/>
                <w:sz w:val="20"/>
              </w:rPr>
              <w:t>Andrew Udy</w:t>
            </w:r>
          </w:p>
        </w:tc>
      </w:tr>
      <w:tr w:rsidR="00F11554" w14:paraId="746A350D"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8A53188" w14:textId="77777777" w:rsidR="00F11554" w:rsidRDefault="00000000">
            <w:pPr>
              <w:keepNext/>
              <w:spacing w:after="60"/>
            </w:pPr>
            <w:r>
              <w:rPr>
                <w:rFonts w:ascii="Calibri" w:hAnsi="Calibri"/>
                <w:sz w:val="20"/>
              </w:rPr>
              <w:t>Aidan Burrell</w:t>
            </w:r>
          </w:p>
        </w:tc>
      </w:tr>
      <w:tr w:rsidR="00F11554" w14:paraId="7FAAC3E6"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29821D4C" w14:textId="77777777" w:rsidR="00F11554" w:rsidRDefault="00000000">
            <w:pPr>
              <w:keepNext/>
              <w:spacing w:after="60"/>
            </w:pPr>
            <w:r>
              <w:rPr>
                <w:rFonts w:ascii="Calibri" w:hAnsi="Calibri"/>
                <w:sz w:val="20"/>
              </w:rPr>
              <w:t>Allen Cheng</w:t>
            </w:r>
          </w:p>
        </w:tc>
      </w:tr>
      <w:tr w:rsidR="00F11554" w14:paraId="50E033E2"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52A3FD8" w14:textId="77777777" w:rsidR="00F11554" w:rsidRDefault="00000000">
            <w:pPr>
              <w:keepNext/>
              <w:spacing w:after="60"/>
            </w:pPr>
            <w:r>
              <w:rPr>
                <w:rFonts w:ascii="Calibri" w:hAnsi="Calibri"/>
                <w:sz w:val="20"/>
              </w:rPr>
              <w:t>Patricia Alliegro</w:t>
            </w:r>
          </w:p>
        </w:tc>
      </w:tr>
      <w:tr w:rsidR="00F11554" w14:paraId="7F1BFD09"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4334CF4" w14:textId="77777777" w:rsidR="00F11554" w:rsidRDefault="00000000">
            <w:pPr>
              <w:keepNext/>
              <w:spacing w:after="60"/>
            </w:pPr>
            <w:r>
              <w:rPr>
                <w:rFonts w:ascii="Calibri" w:hAnsi="Calibri"/>
                <w:sz w:val="20"/>
              </w:rPr>
              <w:t>Tessa Broadley</w:t>
            </w:r>
          </w:p>
        </w:tc>
      </w:tr>
      <w:tr w:rsidR="00F11554" w14:paraId="49BB5439"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FC73EA6" w14:textId="77777777" w:rsidR="00F11554" w:rsidRDefault="00000000">
            <w:pPr>
              <w:keepNext/>
              <w:spacing w:after="60"/>
            </w:pPr>
            <w:r>
              <w:rPr>
                <w:rFonts w:ascii="Calibri" w:hAnsi="Calibri"/>
                <w:sz w:val="20"/>
              </w:rPr>
              <w:t>Lewis Campbell</w:t>
            </w:r>
          </w:p>
        </w:tc>
      </w:tr>
      <w:tr w:rsidR="00F11554" w14:paraId="7E89F57D"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29AFA88" w14:textId="77777777" w:rsidR="00F11554" w:rsidRDefault="00000000">
            <w:pPr>
              <w:keepNext/>
              <w:spacing w:after="60"/>
            </w:pPr>
            <w:r>
              <w:rPr>
                <w:rFonts w:ascii="Calibri" w:hAnsi="Calibri"/>
                <w:sz w:val="20"/>
              </w:rPr>
              <w:t>Winston Cheung</w:t>
            </w:r>
          </w:p>
        </w:tc>
      </w:tr>
      <w:tr w:rsidR="00F11554" w14:paraId="2BD05713"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0D9BC48F" w14:textId="77777777" w:rsidR="00F11554" w:rsidRDefault="00000000">
            <w:pPr>
              <w:keepNext/>
              <w:spacing w:after="60"/>
            </w:pPr>
            <w:r>
              <w:rPr>
                <w:rFonts w:ascii="Calibri" w:hAnsi="Calibri"/>
                <w:sz w:val="20"/>
              </w:rPr>
              <w:t>Jamie Cooper</w:t>
            </w:r>
          </w:p>
        </w:tc>
      </w:tr>
      <w:tr w:rsidR="00F11554" w14:paraId="62D9320C"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2A9456C" w14:textId="77777777" w:rsidR="00F11554" w:rsidRDefault="00000000">
            <w:pPr>
              <w:keepNext/>
              <w:spacing w:after="60"/>
            </w:pPr>
            <w:r>
              <w:rPr>
                <w:rFonts w:ascii="Calibri" w:hAnsi="Calibri"/>
                <w:sz w:val="20"/>
              </w:rPr>
              <w:t>Simon Erickson</w:t>
            </w:r>
          </w:p>
        </w:tc>
      </w:tr>
      <w:tr w:rsidR="00F11554" w14:paraId="65BE49AC"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161F344" w14:textId="77777777" w:rsidR="00F11554" w:rsidRDefault="00000000">
            <w:pPr>
              <w:keepNext/>
              <w:spacing w:after="60"/>
            </w:pPr>
            <w:r>
              <w:rPr>
                <w:rFonts w:ascii="Calibri" w:hAnsi="Calibri"/>
                <w:sz w:val="20"/>
              </w:rPr>
              <w:t>Craig French</w:t>
            </w:r>
          </w:p>
        </w:tc>
      </w:tr>
      <w:tr w:rsidR="00F11554" w14:paraId="0D49C37F"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01D40BF" w14:textId="77777777" w:rsidR="00F11554" w:rsidRDefault="00000000">
            <w:pPr>
              <w:keepNext/>
              <w:spacing w:after="60"/>
            </w:pPr>
            <w:r>
              <w:rPr>
                <w:rFonts w:ascii="Calibri" w:hAnsi="Calibri"/>
                <w:sz w:val="20"/>
              </w:rPr>
              <w:t>Ed Litton</w:t>
            </w:r>
          </w:p>
        </w:tc>
      </w:tr>
      <w:tr w:rsidR="00F11554" w14:paraId="0A6B7870"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1DD8606" w14:textId="77777777" w:rsidR="00F11554" w:rsidRDefault="00000000">
            <w:pPr>
              <w:keepNext/>
              <w:spacing w:after="60"/>
            </w:pPr>
            <w:r>
              <w:rPr>
                <w:rFonts w:ascii="Calibri" w:hAnsi="Calibri"/>
                <w:sz w:val="20"/>
              </w:rPr>
              <w:t>Rick McAllister</w:t>
            </w:r>
          </w:p>
        </w:tc>
      </w:tr>
      <w:tr w:rsidR="00F11554" w14:paraId="635E1E9A"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7F81583" w14:textId="77777777" w:rsidR="00F11554" w:rsidRDefault="00000000">
            <w:pPr>
              <w:keepNext/>
              <w:spacing w:after="60"/>
            </w:pPr>
            <w:r>
              <w:rPr>
                <w:rFonts w:ascii="Calibri" w:hAnsi="Calibri"/>
                <w:sz w:val="20"/>
              </w:rPr>
              <w:t>Annamaria Palermo</w:t>
            </w:r>
          </w:p>
        </w:tc>
      </w:tr>
      <w:tr w:rsidR="00F11554" w14:paraId="2FC21412"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2CC8D5E2" w14:textId="77777777" w:rsidR="00F11554" w:rsidRDefault="00000000">
            <w:pPr>
              <w:keepNext/>
              <w:spacing w:after="60"/>
            </w:pPr>
            <w:r>
              <w:rPr>
                <w:rFonts w:ascii="Calibri" w:hAnsi="Calibri"/>
                <w:sz w:val="20"/>
              </w:rPr>
              <w:t>Mark Plummer</w:t>
            </w:r>
          </w:p>
        </w:tc>
      </w:tr>
      <w:tr w:rsidR="00F11554" w14:paraId="72922C33"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388CFA1" w14:textId="77777777" w:rsidR="00F11554" w:rsidRDefault="00000000">
            <w:pPr>
              <w:keepNext/>
              <w:spacing w:after="60"/>
            </w:pPr>
            <w:r>
              <w:rPr>
                <w:rFonts w:ascii="Calibri" w:hAnsi="Calibri"/>
                <w:sz w:val="20"/>
              </w:rPr>
              <w:t>Mahesh Ramanan</w:t>
            </w:r>
          </w:p>
        </w:tc>
      </w:tr>
      <w:tr w:rsidR="00F11554" w14:paraId="359CF38B"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CB6A320" w14:textId="77777777" w:rsidR="00F11554" w:rsidRDefault="00000000">
            <w:pPr>
              <w:keepNext/>
              <w:spacing w:after="60"/>
            </w:pPr>
            <w:r>
              <w:rPr>
                <w:rFonts w:ascii="Calibri" w:hAnsi="Calibri"/>
                <w:sz w:val="20"/>
              </w:rPr>
              <w:t>Ben Reddi</w:t>
            </w:r>
          </w:p>
        </w:tc>
      </w:tr>
      <w:tr w:rsidR="00F11554" w14:paraId="3944C781"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137EB25" w14:textId="77777777" w:rsidR="00F11554" w:rsidRDefault="00000000">
            <w:pPr>
              <w:keepNext/>
              <w:spacing w:after="60"/>
            </w:pPr>
            <w:r>
              <w:rPr>
                <w:rFonts w:ascii="Calibri" w:hAnsi="Calibri"/>
                <w:sz w:val="20"/>
              </w:rPr>
              <w:t>Claire Reynolds</w:t>
            </w:r>
          </w:p>
        </w:tc>
      </w:tr>
      <w:tr w:rsidR="00F11554" w14:paraId="71479AB3"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EA66A45" w14:textId="77777777" w:rsidR="00F11554" w:rsidRDefault="00000000">
            <w:pPr>
              <w:keepNext/>
              <w:spacing w:after="60"/>
            </w:pPr>
            <w:r>
              <w:rPr>
                <w:rFonts w:ascii="Calibri" w:hAnsi="Calibri"/>
                <w:sz w:val="20"/>
              </w:rPr>
              <w:t>Hannah Rotherham</w:t>
            </w:r>
          </w:p>
        </w:tc>
      </w:tr>
      <w:tr w:rsidR="00F11554" w14:paraId="1675B26C"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306C9B9" w14:textId="77777777" w:rsidR="00F11554" w:rsidRDefault="00000000">
            <w:pPr>
              <w:keepNext/>
              <w:spacing w:after="60"/>
            </w:pPr>
            <w:r>
              <w:rPr>
                <w:rFonts w:ascii="Calibri" w:hAnsi="Calibri"/>
                <w:sz w:val="20"/>
              </w:rPr>
              <w:t>Shweta Priyadarshini</w:t>
            </w:r>
          </w:p>
        </w:tc>
      </w:tr>
      <w:tr w:rsidR="00F11554" w14:paraId="172F63D0"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C4AA882" w14:textId="77777777" w:rsidR="00F11554" w:rsidRDefault="00000000">
            <w:pPr>
              <w:keepNext/>
              <w:spacing w:after="60"/>
            </w:pPr>
            <w:r>
              <w:rPr>
                <w:rFonts w:ascii="Calibri" w:hAnsi="Calibri"/>
                <w:sz w:val="20"/>
              </w:rPr>
              <w:t>Husna Begum</w:t>
            </w:r>
          </w:p>
        </w:tc>
      </w:tr>
      <w:tr w:rsidR="00F11554" w14:paraId="0B2A6662"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014DB36" w14:textId="77777777" w:rsidR="00F11554" w:rsidRDefault="00000000">
            <w:pPr>
              <w:keepNext/>
              <w:spacing w:after="60"/>
            </w:pPr>
            <w:r>
              <w:rPr>
                <w:rFonts w:ascii="Calibri" w:hAnsi="Calibri"/>
                <w:sz w:val="20"/>
              </w:rPr>
              <w:t>Tony Trapani</w:t>
            </w:r>
          </w:p>
        </w:tc>
      </w:tr>
      <w:tr w:rsidR="00F11554" w14:paraId="339CD7CA"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4A6872E" w14:textId="77777777" w:rsidR="00F11554" w:rsidRDefault="00000000">
            <w:pPr>
              <w:keepNext/>
              <w:spacing w:after="60"/>
            </w:pPr>
            <w:r>
              <w:rPr>
                <w:rFonts w:ascii="Calibri" w:hAnsi="Calibri"/>
                <w:sz w:val="20"/>
              </w:rPr>
              <w:t>Vicki Papanikolaou</w:t>
            </w:r>
          </w:p>
        </w:tc>
      </w:tr>
      <w:tr w:rsidR="00F11554" w14:paraId="16345CAE"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230F1F66" w14:textId="77777777" w:rsidR="00F11554" w:rsidRDefault="00000000">
            <w:pPr>
              <w:keepNext/>
              <w:spacing w:after="60"/>
            </w:pPr>
            <w:r>
              <w:rPr>
                <w:rFonts w:ascii="Calibri" w:hAnsi="Calibri"/>
                <w:sz w:val="20"/>
              </w:rPr>
              <w:t>Aaliya Ibrahim</w:t>
            </w:r>
          </w:p>
        </w:tc>
      </w:tr>
      <w:tr w:rsidR="00F11554" w14:paraId="7738BE1F"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1D443C5" w14:textId="77777777" w:rsidR="00F11554" w:rsidRDefault="00000000">
            <w:pPr>
              <w:keepNext/>
              <w:spacing w:after="60"/>
            </w:pPr>
            <w:r>
              <w:rPr>
                <w:rFonts w:ascii="Calibri" w:hAnsi="Calibri"/>
                <w:sz w:val="20"/>
              </w:rPr>
              <w:t>Peinan Zhao</w:t>
            </w:r>
          </w:p>
        </w:tc>
      </w:tr>
      <w:tr w:rsidR="00F11554" w14:paraId="4DF8E716"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6E29848" w14:textId="77777777" w:rsidR="00F11554" w:rsidRDefault="00000000">
            <w:pPr>
              <w:keepNext/>
              <w:spacing w:after="60"/>
            </w:pPr>
            <w:r>
              <w:rPr>
                <w:rFonts w:ascii="Calibri" w:hAnsi="Calibri"/>
                <w:sz w:val="20"/>
              </w:rPr>
              <w:t>Jodi Dumbrell</w:t>
            </w:r>
          </w:p>
        </w:tc>
      </w:tr>
      <w:tr w:rsidR="00F11554" w14:paraId="279AC2E9"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0C6042B" w14:textId="77777777" w:rsidR="00F11554" w:rsidRDefault="00000000">
            <w:pPr>
              <w:keepNext/>
              <w:spacing w:after="60"/>
            </w:pPr>
            <w:r>
              <w:rPr>
                <w:rFonts w:ascii="Calibri" w:hAnsi="Calibri"/>
                <w:sz w:val="20"/>
              </w:rPr>
              <w:t>Nicole Ng</w:t>
            </w:r>
          </w:p>
        </w:tc>
      </w:tr>
    </w:tbl>
    <w:p w14:paraId="77341D96" w14:textId="77777777" w:rsidR="00F11554" w:rsidRDefault="00000000">
      <w:pPr>
        <w:pStyle w:val="FirstParagraph"/>
      </w:pPr>
      <w:r>
        <w:lastRenderedPageBreak/>
        <w:br/>
      </w:r>
    </w:p>
    <w:p w14:paraId="2560057F" w14:textId="77777777" w:rsidR="00F11554" w:rsidRDefault="00000000">
      <w:pPr>
        <w:pStyle w:val="Heading2"/>
      </w:pPr>
      <w:bookmarkStart w:id="52" w:name="statistical-analysis-and-reporting-team"/>
      <w:bookmarkStart w:id="53" w:name="_Toc168105785"/>
      <w:bookmarkEnd w:id="50"/>
      <w:r>
        <w:rPr>
          <w:i/>
          <w:iCs/>
        </w:rPr>
        <w:t>Statistical analysis and reporting team</w:t>
      </w:r>
      <w:bookmarkEnd w:id="53"/>
    </w:p>
    <w:tbl>
      <w:tblPr>
        <w:tblW w:w="0" w:type="auto"/>
        <w:jc w:val="center"/>
        <w:tblCellMar>
          <w:left w:w="60" w:type="dxa"/>
          <w:right w:w="60" w:type="dxa"/>
        </w:tblCellMar>
        <w:tblLook w:val="0000" w:firstRow="0" w:lastRow="0" w:firstColumn="0" w:lastColumn="0" w:noHBand="0" w:noVBand="0"/>
      </w:tblPr>
      <w:tblGrid>
        <w:gridCol w:w="1646"/>
      </w:tblGrid>
      <w:tr w:rsidR="00F11554" w14:paraId="235CAAE1" w14:textId="77777777">
        <w:trPr>
          <w:cantSplit/>
          <w:tblHeader/>
          <w:jc w:val="center"/>
        </w:trPr>
        <w:tc>
          <w:tcPr>
            <w:tcW w:w="0" w:type="auto"/>
            <w:tcBorders>
              <w:top w:val="single" w:sz="16" w:space="0" w:color="5F5F5F"/>
              <w:left w:val="single" w:sz="0" w:space="0" w:color="D3D3D3"/>
              <w:bottom w:val="single" w:sz="16" w:space="0" w:color="5F5F5F"/>
              <w:right w:val="single" w:sz="0" w:space="0" w:color="D3D3D3"/>
            </w:tcBorders>
          </w:tcPr>
          <w:p w14:paraId="6FBF924E" w14:textId="77777777" w:rsidR="00F11554" w:rsidRDefault="00000000">
            <w:pPr>
              <w:keepNext/>
              <w:spacing w:after="60"/>
            </w:pPr>
            <w:r>
              <w:rPr>
                <w:rFonts w:ascii="Calibri" w:hAnsi="Calibri"/>
                <w:sz w:val="20"/>
              </w:rPr>
              <w:t>Team</w:t>
            </w:r>
          </w:p>
        </w:tc>
      </w:tr>
      <w:tr w:rsidR="00F11554" w14:paraId="66DA31D1"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5144CFC" w14:textId="77777777" w:rsidR="00F11554" w:rsidRDefault="00000000">
            <w:pPr>
              <w:keepNext/>
              <w:spacing w:after="60"/>
            </w:pPr>
            <w:r>
              <w:rPr>
                <w:rFonts w:ascii="Calibri" w:hAnsi="Calibri"/>
                <w:sz w:val="20"/>
              </w:rPr>
              <w:t>Anis Chaba</w:t>
            </w:r>
          </w:p>
        </w:tc>
      </w:tr>
      <w:tr w:rsidR="00F11554" w14:paraId="719EEBA5"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BB609B2" w14:textId="77777777" w:rsidR="00F11554" w:rsidRDefault="00000000">
            <w:pPr>
              <w:keepNext/>
              <w:spacing w:after="60"/>
            </w:pPr>
            <w:r>
              <w:rPr>
                <w:rFonts w:ascii="Calibri" w:hAnsi="Calibri"/>
                <w:sz w:val="20"/>
              </w:rPr>
              <w:t>Ary Serpa Neto</w:t>
            </w:r>
          </w:p>
        </w:tc>
      </w:tr>
      <w:tr w:rsidR="00F11554" w14:paraId="6DFF0553"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8C30E0D" w14:textId="77777777" w:rsidR="00F11554" w:rsidRDefault="00000000">
            <w:pPr>
              <w:keepNext/>
              <w:spacing w:after="60"/>
            </w:pPr>
            <w:r>
              <w:rPr>
                <w:rFonts w:ascii="Calibri" w:hAnsi="Calibri"/>
                <w:sz w:val="20"/>
              </w:rPr>
              <w:t>Peinan Zhao</w:t>
            </w:r>
          </w:p>
        </w:tc>
      </w:tr>
      <w:tr w:rsidR="00F11554" w14:paraId="194B8D27"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B7C440D" w14:textId="77777777" w:rsidR="00F11554" w:rsidRDefault="00000000">
            <w:pPr>
              <w:keepNext/>
              <w:spacing w:after="60"/>
            </w:pPr>
            <w:r>
              <w:rPr>
                <w:rFonts w:ascii="Calibri" w:hAnsi="Calibri"/>
                <w:sz w:val="20"/>
              </w:rPr>
              <w:t>Aidan Burrell</w:t>
            </w:r>
          </w:p>
        </w:tc>
      </w:tr>
      <w:tr w:rsidR="00F11554" w14:paraId="09AF2B71"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0272D056" w14:textId="77777777" w:rsidR="00F11554" w:rsidRDefault="00000000">
            <w:pPr>
              <w:keepNext/>
              <w:spacing w:after="60"/>
            </w:pPr>
            <w:r>
              <w:rPr>
                <w:rFonts w:ascii="Calibri" w:hAnsi="Calibri"/>
                <w:sz w:val="20"/>
              </w:rPr>
              <w:t>Andrew Udy</w:t>
            </w:r>
          </w:p>
        </w:tc>
      </w:tr>
      <w:tr w:rsidR="00F11554" w14:paraId="5E8BF172"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20224A5F" w14:textId="77777777" w:rsidR="00F11554" w:rsidRDefault="00000000">
            <w:pPr>
              <w:keepNext/>
              <w:spacing w:after="60"/>
            </w:pPr>
            <w:r>
              <w:rPr>
                <w:rFonts w:ascii="Calibri" w:hAnsi="Calibri"/>
                <w:sz w:val="20"/>
              </w:rPr>
              <w:t>Tony Trapani</w:t>
            </w:r>
          </w:p>
        </w:tc>
      </w:tr>
      <w:tr w:rsidR="00F11554" w14:paraId="46247E62"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9BA964B" w14:textId="77777777" w:rsidR="00F11554" w:rsidRDefault="00000000">
            <w:pPr>
              <w:keepNext/>
              <w:spacing w:after="60"/>
            </w:pPr>
            <w:r>
              <w:rPr>
                <w:rFonts w:ascii="Calibri" w:hAnsi="Calibri"/>
                <w:sz w:val="20"/>
              </w:rPr>
              <w:t>Patricia V. Alliegro</w:t>
            </w:r>
          </w:p>
        </w:tc>
      </w:tr>
      <w:tr w:rsidR="00F11554" w14:paraId="0EB18448"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011145DB" w14:textId="77777777" w:rsidR="00F11554" w:rsidRDefault="00000000">
            <w:pPr>
              <w:keepNext/>
              <w:spacing w:after="60"/>
            </w:pPr>
            <w:r>
              <w:rPr>
                <w:rFonts w:ascii="Calibri" w:hAnsi="Calibri"/>
                <w:sz w:val="20"/>
              </w:rPr>
              <w:t>Vicki Papanikolaou</w:t>
            </w:r>
          </w:p>
        </w:tc>
      </w:tr>
      <w:tr w:rsidR="00F11554" w14:paraId="018F025C"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B2C6798" w14:textId="77777777" w:rsidR="00F11554" w:rsidRDefault="00000000">
            <w:pPr>
              <w:keepNext/>
              <w:spacing w:after="60"/>
            </w:pPr>
            <w:r>
              <w:rPr>
                <w:rFonts w:ascii="Calibri" w:hAnsi="Calibri"/>
                <w:sz w:val="20"/>
              </w:rPr>
              <w:t>Jodi Dumbrell</w:t>
            </w:r>
          </w:p>
        </w:tc>
      </w:tr>
      <w:tr w:rsidR="00F11554" w14:paraId="2C9D16E1" w14:textId="7777777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65A2DD4" w14:textId="77777777" w:rsidR="00F11554" w:rsidRDefault="00000000">
            <w:pPr>
              <w:keepNext/>
              <w:spacing w:after="60"/>
            </w:pPr>
            <w:r>
              <w:rPr>
                <w:rFonts w:ascii="Calibri" w:hAnsi="Calibri"/>
                <w:sz w:val="20"/>
              </w:rPr>
              <w:t>Nicole Ng</w:t>
            </w:r>
          </w:p>
        </w:tc>
      </w:tr>
    </w:tbl>
    <w:p w14:paraId="21837428" w14:textId="77777777" w:rsidR="00F11554" w:rsidRDefault="00000000">
      <w:pPr>
        <w:pStyle w:val="Heading1"/>
      </w:pPr>
      <w:bookmarkStart w:id="54" w:name="references"/>
      <w:bookmarkStart w:id="55" w:name="_Toc168105786"/>
      <w:bookmarkEnd w:id="46"/>
      <w:bookmarkEnd w:id="52"/>
      <w:r>
        <w:t>References</w:t>
      </w:r>
      <w:bookmarkEnd w:id="55"/>
    </w:p>
    <w:p w14:paraId="4B0BE1C5" w14:textId="77777777" w:rsidR="00F11554" w:rsidRDefault="00000000">
      <w:pPr>
        <w:pStyle w:val="Bibliography"/>
      </w:pPr>
      <w:bookmarkStart w:id="56" w:name="ref-harris2009"/>
      <w:bookmarkStart w:id="57" w:name="refs"/>
      <w:r>
        <w:t xml:space="preserve">1. </w:t>
      </w:r>
      <w:r>
        <w:tab/>
        <w:t xml:space="preserve">Harris PA, Taylor R, Thielke R, Payne J, Gonzalez N, Conde JG. Research electronic data capture (REDCap)a metadata-driven methodology and workflow process for providing translational research informatics support. Journal of Biomedical Informatics [Internet] 2009;42(2):377–81. Available from: </w:t>
      </w:r>
      <w:hyperlink r:id="rId28">
        <w:r>
          <w:rPr>
            <w:rStyle w:val="Hyperlink"/>
          </w:rPr>
          <w:t>https://www.sciencedirect.com/science/article/pii/S1532046408001226</w:t>
        </w:r>
      </w:hyperlink>
    </w:p>
    <w:p w14:paraId="21E12819" w14:textId="77777777" w:rsidR="00F11554" w:rsidRDefault="00000000">
      <w:pPr>
        <w:pStyle w:val="Bibliography"/>
      </w:pPr>
      <w:bookmarkStart w:id="58" w:name="ref-harris2019"/>
      <w:bookmarkEnd w:id="56"/>
      <w:r>
        <w:t xml:space="preserve">2. </w:t>
      </w:r>
      <w:r>
        <w:tab/>
        <w:t xml:space="preserve">Harris PA, Taylor R, Minor BL, et al. The REDCap consortium: Building an international community of software platform partners. Journal of Biomedical Informatics </w:t>
      </w:r>
      <w:r>
        <w:lastRenderedPageBreak/>
        <w:t xml:space="preserve">[Internet] 2019;95:103208. Available from: </w:t>
      </w:r>
      <w:hyperlink r:id="rId29">
        <w:r>
          <w:rPr>
            <w:rStyle w:val="Hyperlink"/>
          </w:rPr>
          <w:t>https://www.sciencedirect.com/science/article/pii/S1532046419301261</w:t>
        </w:r>
      </w:hyperlink>
    </w:p>
    <w:p w14:paraId="55CBFF47" w14:textId="77777777" w:rsidR="00F11554" w:rsidRDefault="00000000">
      <w:pPr>
        <w:pStyle w:val="Bibliography"/>
      </w:pPr>
      <w:bookmarkStart w:id="59" w:name="ref-rcoreteam2023"/>
      <w:bookmarkEnd w:id="58"/>
      <w:r>
        <w:t xml:space="preserve">3. </w:t>
      </w:r>
      <w:r>
        <w:tab/>
        <w:t xml:space="preserve">R Core Team. R: A language and environment for statistical computing [Internet]. Vienna, Austria: R Foundation for Statistical Computing; 2023. Available from: </w:t>
      </w:r>
      <w:hyperlink r:id="rId30">
        <w:r>
          <w:rPr>
            <w:rStyle w:val="Hyperlink"/>
          </w:rPr>
          <w:t>https://www.R-project.org/</w:t>
        </w:r>
      </w:hyperlink>
    </w:p>
    <w:p w14:paraId="0E0D297A" w14:textId="77777777" w:rsidR="00F11554" w:rsidRDefault="00000000">
      <w:pPr>
        <w:pStyle w:val="Bibliography"/>
      </w:pPr>
      <w:bookmarkStart w:id="60" w:name="ref-wickham2023"/>
      <w:bookmarkEnd w:id="59"/>
      <w:r>
        <w:t xml:space="preserve">4. </w:t>
      </w:r>
      <w:r>
        <w:tab/>
        <w:t xml:space="preserve">Wickham H. Forcats: Tools for working with categorical variables (factors) [Internet]. 2023. Available from: </w:t>
      </w:r>
      <w:hyperlink r:id="rId31">
        <w:r>
          <w:rPr>
            <w:rStyle w:val="Hyperlink"/>
          </w:rPr>
          <w:t>https://CRAN.R-project.org/package=forcats</w:t>
        </w:r>
      </w:hyperlink>
    </w:p>
    <w:p w14:paraId="29FCE944" w14:textId="77777777" w:rsidR="00F11554" w:rsidRDefault="00000000">
      <w:pPr>
        <w:pStyle w:val="Bibliography"/>
      </w:pPr>
      <w:bookmarkStart w:id="61" w:name="ref-wickham2016"/>
      <w:bookmarkEnd w:id="60"/>
      <w:r>
        <w:t xml:space="preserve">5. </w:t>
      </w:r>
      <w:r>
        <w:tab/>
        <w:t xml:space="preserve">Wickham H. ggplot2: Elegant graphics for data analysis [Internet]. Springer-Verlag New York; 2016. Available from: </w:t>
      </w:r>
      <w:hyperlink r:id="rId32">
        <w:r>
          <w:rPr>
            <w:rStyle w:val="Hyperlink"/>
          </w:rPr>
          <w:t>https://ggplot2.tidyverse.org</w:t>
        </w:r>
      </w:hyperlink>
    </w:p>
    <w:p w14:paraId="668D952A" w14:textId="77777777" w:rsidR="00F11554" w:rsidRDefault="00000000">
      <w:pPr>
        <w:pStyle w:val="Bibliography"/>
      </w:pPr>
      <w:bookmarkStart w:id="62" w:name="ref-kassambara2023"/>
      <w:bookmarkEnd w:id="61"/>
      <w:r>
        <w:t xml:space="preserve">6. </w:t>
      </w:r>
      <w:r>
        <w:tab/>
        <w:t xml:space="preserve">Kassambara A. Ggpubr: ’ggplot2’ based publication ready plots [Internet]. 2023. Available from: </w:t>
      </w:r>
      <w:hyperlink r:id="rId33">
        <w:r>
          <w:rPr>
            <w:rStyle w:val="Hyperlink"/>
          </w:rPr>
          <w:t>https://CRAN.R-project.org/package=ggpubr</w:t>
        </w:r>
      </w:hyperlink>
    </w:p>
    <w:p w14:paraId="60A066B0" w14:textId="77777777" w:rsidR="00F11554" w:rsidRDefault="00000000">
      <w:pPr>
        <w:pStyle w:val="Bibliography"/>
      </w:pPr>
      <w:bookmarkStart w:id="63" w:name="ref-sjoberg2021"/>
      <w:bookmarkEnd w:id="62"/>
      <w:r>
        <w:t xml:space="preserve">7. </w:t>
      </w:r>
      <w:r>
        <w:tab/>
        <w:t xml:space="preserve">Sjoberg DD, Whiting K, Curry M, Lavery JA, Larmarange J. Reproducible summary tables with the gtsummary package. The R Journal [Internet] 2021;13(1):570–80. Available from: </w:t>
      </w:r>
      <w:hyperlink r:id="rId34">
        <w:r>
          <w:rPr>
            <w:rStyle w:val="Hyperlink"/>
          </w:rPr>
          <w:t>https://doi.org/10.32614/RJ-2021-053</w:t>
        </w:r>
      </w:hyperlink>
    </w:p>
    <w:p w14:paraId="04906680" w14:textId="77777777" w:rsidR="00F11554" w:rsidRDefault="00000000">
      <w:pPr>
        <w:pStyle w:val="Bibliography"/>
      </w:pPr>
      <w:bookmarkStart w:id="64" w:name="ref-iannone2024"/>
      <w:bookmarkEnd w:id="63"/>
      <w:r>
        <w:t xml:space="preserve">8. </w:t>
      </w:r>
      <w:r>
        <w:tab/>
        <w:t xml:space="preserve">Iannone R, Cheng J, Schloerke B, Hughes E, Lauer A, Seo J. Gt: Easily create presentation-ready display tables [Internet]. 2024. Available from: </w:t>
      </w:r>
      <w:hyperlink r:id="rId35">
        <w:r>
          <w:rPr>
            <w:rStyle w:val="Hyperlink"/>
          </w:rPr>
          <w:t>https://CRAN.R-project.org/package=gt</w:t>
        </w:r>
      </w:hyperlink>
    </w:p>
    <w:p w14:paraId="32B8F9F1" w14:textId="77777777" w:rsidR="00F11554" w:rsidRDefault="00000000">
      <w:pPr>
        <w:pStyle w:val="Bibliography"/>
      </w:pPr>
      <w:bookmarkStart w:id="65" w:name="ref-therneau2024"/>
      <w:bookmarkEnd w:id="64"/>
      <w:r>
        <w:t xml:space="preserve">9. </w:t>
      </w:r>
      <w:r>
        <w:tab/>
        <w:t xml:space="preserve">Therneau TM. A package for survival analysis in r [Internet]. 2024. Available from: </w:t>
      </w:r>
      <w:hyperlink r:id="rId36">
        <w:r>
          <w:rPr>
            <w:rStyle w:val="Hyperlink"/>
          </w:rPr>
          <w:t>https://CRAN.R-project.org/package=survival</w:t>
        </w:r>
      </w:hyperlink>
      <w:bookmarkEnd w:id="54"/>
      <w:bookmarkEnd w:id="57"/>
      <w:bookmarkEnd w:id="65"/>
    </w:p>
    <w:sectPr w:rsidR="00F11554">
      <w:headerReference w:type="default" r:id="rId3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183CD" w14:textId="77777777" w:rsidR="002F36B9" w:rsidRDefault="002F36B9">
      <w:pPr>
        <w:spacing w:after="0" w:line="240" w:lineRule="auto"/>
      </w:pPr>
      <w:r>
        <w:separator/>
      </w:r>
    </w:p>
  </w:endnote>
  <w:endnote w:type="continuationSeparator" w:id="0">
    <w:p w14:paraId="751A08DF" w14:textId="77777777" w:rsidR="002F36B9" w:rsidRDefault="002F3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4B000" w14:textId="77777777" w:rsidR="002F36B9" w:rsidRDefault="002F36B9">
      <w:r>
        <w:separator/>
      </w:r>
    </w:p>
  </w:footnote>
  <w:footnote w:type="continuationSeparator" w:id="0">
    <w:p w14:paraId="55374DF2" w14:textId="77777777" w:rsidR="002F36B9" w:rsidRDefault="002F36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26C7F" w14:textId="77777777" w:rsidR="00000000" w:rsidRDefault="00000000" w:rsidP="001F165C">
    <w:pPr>
      <w:pStyle w:val="Header"/>
      <w:jc w:val="center"/>
    </w:pPr>
    <w:r>
      <w:rPr>
        <w:noProof/>
      </w:rPr>
      <w:drawing>
        <wp:inline distT="0" distB="0" distL="0" distR="0" wp14:anchorId="72CDA131" wp14:editId="55ADB828">
          <wp:extent cx="1629607" cy="720962"/>
          <wp:effectExtent l="0" t="0" r="0" b="3175"/>
          <wp:docPr id="136823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37254" name="Picture 1368237254"/>
                  <pic:cNvPicPr/>
                </pic:nvPicPr>
                <pic:blipFill>
                  <a:blip r:embed="rId1">
                    <a:extLst>
                      <a:ext uri="{28A0092B-C50C-407E-A947-70E740481C1C}">
                        <a14:useLocalDpi xmlns:a14="http://schemas.microsoft.com/office/drawing/2010/main" val="0"/>
                      </a:ext>
                    </a:extLst>
                  </a:blip>
                  <a:stretch>
                    <a:fillRect/>
                  </a:stretch>
                </pic:blipFill>
                <pic:spPr>
                  <a:xfrm>
                    <a:off x="0" y="0"/>
                    <a:ext cx="1824635" cy="80724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44887A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46A4FC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478954985">
    <w:abstractNumId w:val="0"/>
  </w:num>
  <w:num w:numId="2" w16cid:durableId="560945657">
    <w:abstractNumId w:val="1"/>
  </w:num>
  <w:num w:numId="3" w16cid:durableId="1484352182">
    <w:abstractNumId w:val="0"/>
  </w:num>
  <w:num w:numId="4" w16cid:durableId="19881280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554"/>
    <w:rsid w:val="000C2A58"/>
    <w:rsid w:val="002F36B9"/>
    <w:rsid w:val="008A0475"/>
    <w:rsid w:val="00AF78B0"/>
    <w:rsid w:val="00DF5782"/>
    <w:rsid w:val="00F1155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720780"/>
  <w15:docId w15:val="{8D3EE55B-0186-944E-A96F-A98B62E07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5A39"/>
    <w:pPr>
      <w:spacing w:line="360" w:lineRule="auto"/>
    </w:pPr>
    <w:rPr>
      <w:rFonts w:ascii="Helvetica" w:hAnsi="Helvetica"/>
    </w:rPr>
  </w:style>
  <w:style w:type="paragraph" w:styleId="Heading1">
    <w:name w:val="heading 1"/>
    <w:basedOn w:val="Normal"/>
    <w:next w:val="BodyText"/>
    <w:uiPriority w:val="9"/>
    <w:qFormat/>
    <w:rsid w:val="00F74504"/>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rsid w:val="00F74504"/>
    <w:pPr>
      <w:keepNext/>
      <w:keepLines/>
      <w:spacing w:before="200" w:after="0"/>
      <w:outlineLvl w:val="2"/>
    </w:pPr>
    <w:rPr>
      <w:rFonts w:eastAsiaTheme="majorEastAsia" w:cstheme="majorBidi"/>
      <w:b/>
      <w:bCs/>
      <w:color w:val="000000" w:themeColor="text1"/>
    </w:rPr>
  </w:style>
  <w:style w:type="paragraph" w:styleId="Heading4">
    <w:name w:val="heading 4"/>
    <w:basedOn w:val="Normal"/>
    <w:next w:val="BodyText"/>
    <w:uiPriority w:val="9"/>
    <w:unhideWhenUsed/>
    <w:qFormat/>
    <w:rsid w:val="00F74504"/>
    <w:pPr>
      <w:keepNext/>
      <w:keepLines/>
      <w:spacing w:before="200" w:after="0"/>
      <w:outlineLvl w:val="3"/>
    </w:pPr>
    <w:rPr>
      <w:rFonts w:eastAsiaTheme="majorEastAsia" w:cstheme="majorBidi"/>
      <w:bCs/>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rsid w:val="00A35A39"/>
    <w:pPr>
      <w:spacing w:line="480" w:lineRule="auto"/>
      <w:jc w:val="both"/>
    </w:pPr>
  </w:style>
  <w:style w:type="paragraph" w:customStyle="1" w:styleId="Compact">
    <w:name w:val="Compact"/>
    <w:basedOn w:val="BodyText"/>
    <w:qFormat/>
    <w:pPr>
      <w:spacing w:before="36" w:after="36"/>
    </w:pPr>
  </w:style>
  <w:style w:type="paragraph" w:styleId="Title">
    <w:name w:val="Title"/>
    <w:basedOn w:val="Normal"/>
    <w:next w:val="BodyText"/>
    <w:qFormat/>
    <w:rsid w:val="00AF78B0"/>
    <w:pPr>
      <w:keepNext/>
      <w:keepLines/>
      <w:spacing w:before="480" w:after="240"/>
      <w:jc w:val="center"/>
    </w:pPr>
    <w:rPr>
      <w:rFonts w:eastAsiaTheme="majorEastAsia" w:cstheme="majorBidi"/>
      <w:b/>
      <w:bCs/>
      <w:color w:val="C00000"/>
      <w:sz w:val="40"/>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35A39"/>
    <w:pPr>
      <w:spacing w:line="480" w:lineRule="auto"/>
      <w:jc w:val="both"/>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sid w:val="00A35A39"/>
    <w:rPr>
      <w:rFonts w:ascii="Helvetica" w:hAnsi="Helvetica"/>
      <w:i w:val="0"/>
      <w:color w:val="000000" w:themeColor="text1"/>
    </w:rPr>
  </w:style>
  <w:style w:type="paragraph" w:styleId="TOCHeading">
    <w:name w:val="TOC Heading"/>
    <w:basedOn w:val="Heading1"/>
    <w:next w:val="BodyText"/>
    <w:uiPriority w:val="39"/>
    <w:unhideWhenUsed/>
    <w:qFormat/>
    <w:rsid w:val="00A35A39"/>
    <w:pPr>
      <w:spacing w:before="240" w:line="259" w:lineRule="auto"/>
      <w:jc w:val="both"/>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rsid w:val="00A35A39"/>
    <w:pPr>
      <w:spacing w:after="100"/>
      <w:jc w:val="both"/>
    </w:pPr>
    <w:rPr>
      <w:b/>
      <w:color w:val="000000" w:themeColor="text1"/>
    </w:rPr>
  </w:style>
  <w:style w:type="paragraph" w:styleId="TOC3">
    <w:name w:val="toc 3"/>
    <w:basedOn w:val="Normal"/>
    <w:next w:val="Normal"/>
    <w:autoRedefine/>
    <w:uiPriority w:val="39"/>
    <w:rsid w:val="00A35A39"/>
    <w:pPr>
      <w:spacing w:after="100"/>
      <w:ind w:left="480"/>
    </w:pPr>
  </w:style>
  <w:style w:type="paragraph" w:styleId="TOC2">
    <w:name w:val="toc 2"/>
    <w:basedOn w:val="Normal"/>
    <w:next w:val="Normal"/>
    <w:autoRedefine/>
    <w:uiPriority w:val="39"/>
    <w:rsid w:val="00A35A39"/>
    <w:pPr>
      <w:spacing w:after="100"/>
      <w:ind w:left="240"/>
    </w:pPr>
  </w:style>
  <w:style w:type="paragraph" w:styleId="Header">
    <w:name w:val="header"/>
    <w:basedOn w:val="Normal"/>
    <w:link w:val="HeaderChar"/>
    <w:rsid w:val="001F165C"/>
    <w:pPr>
      <w:tabs>
        <w:tab w:val="center" w:pos="4513"/>
        <w:tab w:val="right" w:pos="9026"/>
      </w:tabs>
      <w:spacing w:after="0" w:line="240" w:lineRule="auto"/>
    </w:pPr>
  </w:style>
  <w:style w:type="character" w:customStyle="1" w:styleId="HeaderChar">
    <w:name w:val="Header Char"/>
    <w:basedOn w:val="DefaultParagraphFont"/>
    <w:link w:val="Header"/>
    <w:rsid w:val="001F165C"/>
    <w:rPr>
      <w:rFonts w:ascii="Helvetica" w:hAnsi="Helvetica"/>
    </w:rPr>
  </w:style>
  <w:style w:type="paragraph" w:styleId="Footer">
    <w:name w:val="footer"/>
    <w:basedOn w:val="Normal"/>
    <w:link w:val="FooterChar"/>
    <w:rsid w:val="001F165C"/>
    <w:pPr>
      <w:tabs>
        <w:tab w:val="center" w:pos="4513"/>
        <w:tab w:val="right" w:pos="9026"/>
      </w:tabs>
      <w:spacing w:after="0" w:line="240" w:lineRule="auto"/>
    </w:pPr>
  </w:style>
  <w:style w:type="character" w:customStyle="1" w:styleId="FooterChar">
    <w:name w:val="Footer Char"/>
    <w:basedOn w:val="DefaultParagraphFont"/>
    <w:link w:val="Footer"/>
    <w:rsid w:val="001F165C"/>
    <w:rPr>
      <w:rFonts w:ascii="Helvetica" w:hAnsi="Helvetica"/>
    </w:rPr>
  </w:style>
  <w:style w:type="table" w:styleId="ListTable4-Accent1">
    <w:name w:val="List Table 4 Accent 1"/>
    <w:basedOn w:val="TableNormal"/>
    <w:uiPriority w:val="49"/>
    <w:rsid w:val="000C2A58"/>
    <w:pPr>
      <w:spacing w:after="0"/>
    </w:pPr>
    <w:rPr>
      <w:rFonts w:ascii="Helvetica" w:hAnsi="Helvetica"/>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95B3D7" w:themeColor="accent1" w:themeTint="99"/>
      </w:tblBorders>
    </w:tblPr>
    <w:tcPr>
      <w:vAlign w:val="center"/>
    </w:tcPr>
    <w:tblStylePr w:type="firstRow">
      <w:rPr>
        <w:b/>
        <w:bCs/>
        <w:color w:val="000000" w:themeColor="text1"/>
      </w:rPr>
    </w:tblStylePr>
    <w:tblStylePr w:type="lastRow">
      <w:rPr>
        <w:b/>
        <w:bCs/>
      </w:rPr>
      <w:tblPr/>
      <w:tcPr>
        <w:tcBorders>
          <w:top w:val="single" w:sz="4" w:space="0" w:color="auto"/>
          <w:left w:val="nil"/>
          <w:bottom w:val="single" w:sz="4" w:space="0" w:color="auto"/>
          <w:right w:val="nil"/>
        </w:tcBorders>
      </w:tcPr>
    </w:tblStylePr>
    <w:tblStylePr w:type="firstCol">
      <w:pPr>
        <w:jc w:val="left"/>
      </w:pPr>
      <w:rPr>
        <w:b/>
        <w:bCs/>
      </w:rPr>
      <w:tblPr/>
      <w:tcPr>
        <w:vAlign w:val="center"/>
      </w:tcPr>
    </w:tblStylePr>
    <w:tblStylePr w:type="lastCol">
      <w:rPr>
        <w:b/>
        <w:bCs/>
      </w:r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doi.org/10.32614/RJ-2021-053"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RAN.R-project.org/package=ggpubr"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sciencedirect.com/science/article/pii/S153204641930126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gplot2.tidyverse.org" TargetMode="External"/><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sciencedirect.com/science/article/pii/S1532046408001226" TargetMode="External"/><Relationship Id="rId36" Type="http://schemas.openxmlformats.org/officeDocument/2006/relationships/hyperlink" Target="https://CRAN.R-project.org/package=surviva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CRAN.R-project.org/package=forcat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R-project.org/" TargetMode="External"/><Relationship Id="rId35" Type="http://schemas.openxmlformats.org/officeDocument/2006/relationships/hyperlink" Target="https://CRAN.R-project.org/package=gt" TargetMode="Externa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36</Pages>
  <Words>2187</Words>
  <Characters>12472</Characters>
  <Application>Microsoft Office Word</Application>
  <DocSecurity>0</DocSecurity>
  <Lines>103</Lines>
  <Paragraphs>29</Paragraphs>
  <ScaleCrop>false</ScaleCrop>
  <Company/>
  <LinksUpToDate>false</LinksUpToDate>
  <CharactersWithSpaces>14630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SPRINT SARI 2023 Annual report</dc:title>
  <dc:creator>Anis Chaba</dc:creator>
  <cp:keywords/>
  <cp:lastModifiedBy>Anis Chaba</cp:lastModifiedBy>
  <cp:revision>4</cp:revision>
  <dcterms:created xsi:type="dcterms:W3CDTF">2024-05-31T17:43:00Z</dcterms:created>
  <dcterms:modified xsi:type="dcterms:W3CDTF">2024-05-31T17:51:00Z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the-new-england-journal-of-medicine.csl</vt:lpwstr>
  </property>
  <property fmtid="{D5CDD505-2E9C-101B-9397-08002B2CF9AE}" pid="4" name="output">
    <vt:lpwstr/>
  </property>
</Properties>
</file>