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51"/>
        <w:gridCol w:w="1880"/>
        <w:gridCol w:w="402"/>
        <w:gridCol w:w="1280"/>
        <w:gridCol w:w="413"/>
        <w:gridCol w:w="1280"/>
        <w:gridCol w:w="1280"/>
        <w:gridCol w:w="1956"/>
      </w:tblGrid>
      <w:tr w:rsidR="009824AD" w:rsidRPr="009824AD" w14:paraId="423468EB" w14:textId="77777777" w:rsidTr="00A22D57">
        <w:trPr>
          <w:trHeight w:val="435"/>
        </w:trPr>
        <w:tc>
          <w:tcPr>
            <w:tcW w:w="1119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6122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t>Bilan actif</w:t>
            </w:r>
          </w:p>
        </w:tc>
      </w:tr>
      <w:tr w:rsidR="00A22D57" w:rsidRPr="009824AD" w14:paraId="75C29416" w14:textId="77777777" w:rsidTr="00A22D57">
        <w:trPr>
          <w:trHeight w:val="510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9E306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D5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année N (durée: 12 mois)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F260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Année N-1 (12 mois)</w:t>
            </w:r>
          </w:p>
        </w:tc>
      </w:tr>
      <w:tr w:rsidR="00A22D57" w:rsidRPr="009824AD" w14:paraId="7C047A7B" w14:textId="77777777" w:rsidTr="00A22D57">
        <w:trPr>
          <w:trHeight w:val="450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7FD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2410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brut 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29F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amortissements, provisions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8D28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2975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4</w:t>
            </w:r>
          </w:p>
        </w:tc>
      </w:tr>
      <w:tr w:rsidR="00A22D57" w:rsidRPr="009824AD" w14:paraId="4FF59469" w14:textId="77777777" w:rsidTr="00A22D57">
        <w:trPr>
          <w:trHeight w:val="25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C2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non appelé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D13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6B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5F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409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C4C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490F166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B4FA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IMMOBILISE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B3C1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INCORPORELLES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2AD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d'établissement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3A18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084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B59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A74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1181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4A0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E17B561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8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E26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899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de R</w:t>
            </w:r>
            <w:r w:rsidRPr="009824AD">
              <w:rPr>
                <w:rFonts w:ascii="Symbol" w:hAnsi="Symbol" w:cs="Arial"/>
                <w:sz w:val="20"/>
                <w:szCs w:val="20"/>
              </w:rPr>
              <w:t>&amp;</w:t>
            </w:r>
            <w:r w:rsidRPr="009824A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D2F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070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69E1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76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2C0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5890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2D9DFD6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52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DEA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954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Concessions, brevets et droits similaires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37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4649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409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F6F7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3E3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B33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32DB144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E2E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2FF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9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Fonds commercial dont droit au bail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06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DCB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F7B8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4C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5A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7FA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98580C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58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0402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937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immobilisations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CAA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E42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CC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414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77C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B83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08BAD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D1C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41F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75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sur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D3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6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C97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BD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BA8E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CA5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CDAB44D" w14:textId="77777777" w:rsidTr="00A22D5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1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65C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B1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terrains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A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CE2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A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A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6F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9B25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20E7518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D6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0E3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23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7B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A29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0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921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433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46BF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FE7885A" w14:textId="77777777" w:rsidTr="00A22D57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BA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C9D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C30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installations techniques, matériel et outillage industriel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E2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47B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97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AE1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F44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CCD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742D2C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CC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27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D1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AF1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A9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4F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6D03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E0C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00F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ED70F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D89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3BA8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AF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immob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1A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495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5C5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43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BB8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04E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42F0E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E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15A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CF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avances et acomptes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8A3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164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4E5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F1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9C17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F9D5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6B98F0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F5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CC96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FINANCIERES 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31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participations évaluées selon méthode de mise en équivalance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2040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35C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5B8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DD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24B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1F6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514F58A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EC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4A6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E206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D7F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6F1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120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0B2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A03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6624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135AE2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8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80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B58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créances rattachées à des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0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CAB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DD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5EA9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66A2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08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8FCD2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68DC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821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2C1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titres immobilisés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E1F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B9E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B8B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96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4BE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6CE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87DAF6C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39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BEB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FE5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84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CF7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A2AF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F80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CE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F8B3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323988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FC3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1125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64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financières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EF4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E25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C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394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DF99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DBE2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BD371FC" w14:textId="77777777" w:rsidTr="00A22D57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FC8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164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5ADC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98A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F76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98C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695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2BC871" w14:textId="77777777" w:rsidTr="00A22D57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8D2D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CIRCULANT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A3E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A8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matières premières, approvisionnements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7E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7DA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53F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C1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875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1B3C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FB5CD8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B5726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F229E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C9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production de biens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D4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08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222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519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4E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17C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FD29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9F89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E3EA6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3D74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 de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3C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0E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F4A0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6F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985F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412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FD806A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9F0DA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6DC745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9482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intermédiaires et finis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48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EB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54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1F4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D29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F7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3853CA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8391D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7E3A2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A80C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2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ED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CE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15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3C5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7514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0D0CF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7486D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4E9F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FE9F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versés sur commandes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E942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48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AB6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F35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48D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9D7E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3E02BB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B73B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7A4DE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CREANCES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CA41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clients et acomptes rattachés(3)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04F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68F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391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0CA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D0B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6FFC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E9509FE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FA20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86A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C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créances(3)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5C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29C1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C09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3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135D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85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D58BEE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AD17F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052B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C23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et appelé, non versé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008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87B5C" w14:textId="1FC16EC3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11CC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9425A" w14:textId="036258BA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3448D" w14:textId="6C202242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97E22" w14:textId="53270C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2869879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A1B5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928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064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valeurs mobilières de placements (dt actions propres)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28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BC82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AAC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2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2748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3C1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0D32A75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84B1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5A1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E45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disponibilités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85A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00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1E3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62C1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54A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8DD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180696" w14:textId="77777777" w:rsidTr="00A22D57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095F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Comptes de régularisation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AE7A" w14:textId="77777777" w:rsidR="009824AD" w:rsidRP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 w:rsidRPr="009824AD">
              <w:rPr>
                <w:rFonts w:ascii="Calibri" w:hAnsi="Calibri" w:cs="Calibri"/>
                <w:sz w:val="20"/>
                <w:szCs w:val="20"/>
              </w:rPr>
              <w:t>charges constatées d'avance(3)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2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0A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5B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28C7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2773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31F6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97B12D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78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379C0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29F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0844A" w14:textId="3C6E52D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05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474A" w14:textId="3F7236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BDBF" w14:textId="1080FCE6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01663" w14:textId="2D2F933D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18D242EC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E3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FB6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charges à répartir sur plusieurs exercices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A9C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FC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239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D369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4490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418423A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26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8D9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primes de remboursement des obligations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AB7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C1C7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354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3D1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577F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4FF53C5" w14:textId="77777777" w:rsidTr="00A22D57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A2C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F9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écarts de conversion actifs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F7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DD0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0B3C2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F648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0905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08A8B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D7C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BC6A7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GENERAL (I à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0D9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70AA" w14:textId="78B16FE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FD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500BC" w14:textId="4BB18DB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D3DB" w14:textId="1DCC66A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1752B" w14:textId="6D48C28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</w:tbl>
    <w:p w14:paraId="55AB0A18" w14:textId="509A2955" w:rsidR="009824AD" w:rsidRDefault="009824AD">
      <w:pPr>
        <w:rPr>
          <w:lang w:val="fr-FR"/>
        </w:rPr>
      </w:pPr>
    </w:p>
    <w:p w14:paraId="4D123261" w14:textId="7DD9F8DB" w:rsidR="009824AD" w:rsidRDefault="009824AD" w:rsidP="007B6FDE">
      <w:pPr>
        <w:ind w:left="-993"/>
        <w:rPr>
          <w:lang w:val="fr-FR"/>
        </w:rPr>
      </w:pPr>
      <w:r>
        <w:rPr>
          <w:lang w:val="fr-FR"/>
        </w:rPr>
        <w:t>FIN BILAN ACTIF</w:t>
      </w:r>
      <w:r w:rsidR="00807DB7">
        <w:rPr>
          <w:lang w:val="fr-FR"/>
        </w:rPr>
        <w:t xml:space="preserve"> | </w:t>
      </w:r>
      <w:r>
        <w:rPr>
          <w:lang w:val="fr-FR"/>
        </w:rPr>
        <w:t xml:space="preserve">Comptes arrêtés au </w:t>
      </w:r>
      <w:r w:rsidR="00041BCC">
        <w:rPr>
          <w:lang w:val="fr-FR"/>
        </w:rPr>
        <w:t xml:space="preserve">{{ </w:t>
      </w:r>
      <w:proofErr w:type="spellStart"/>
      <w:r w:rsidR="00041BCC">
        <w:rPr>
          <w:lang w:val="fr-FR"/>
        </w:rPr>
        <w:t>dissolution_date</w:t>
      </w:r>
      <w:proofErr w:type="spellEnd"/>
      <w:r w:rsidR="00041BCC">
        <w:rPr>
          <w:lang w:val="fr-FR"/>
        </w:rPr>
        <w:t xml:space="preserve"> }}</w:t>
      </w:r>
      <w:r w:rsidR="00807DB7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B15F1">
        <w:rPr>
          <w:lang w:val="fr-FR"/>
        </w:rPr>
        <w:t xml:space="preserve"> </w:t>
      </w:r>
      <w:r w:rsidR="00EB15F1" w:rsidRPr="00EB15F1">
        <w:rPr>
          <w:lang w:val="fr-FR"/>
        </w:rPr>
        <w:t xml:space="preserve">{{ </w:t>
      </w:r>
      <w:proofErr w:type="spellStart"/>
      <w:r w:rsidR="00EB15F1" w:rsidRPr="00EB15F1">
        <w:rPr>
          <w:lang w:val="fr-FR"/>
        </w:rPr>
        <w:t>shareholders</w:t>
      </w:r>
      <w:proofErr w:type="spellEnd"/>
      <w:r w:rsidR="00EB15F1" w:rsidRPr="00EB15F1">
        <w:rPr>
          <w:lang w:val="fr-FR"/>
        </w:rPr>
        <w:t>[0].</w:t>
      </w:r>
      <w:proofErr w:type="spellStart"/>
      <w:r w:rsidR="00EB15F1" w:rsidRPr="00EB15F1">
        <w:rPr>
          <w:lang w:val="fr-FR"/>
        </w:rPr>
        <w:t>sign</w:t>
      </w:r>
      <w:proofErr w:type="spellEnd"/>
      <w:r w:rsidR="00EB15F1" w:rsidRPr="00EB15F1">
        <w:rPr>
          <w:lang w:val="fr-FR"/>
        </w:rPr>
        <w:t xml:space="preserve"> }}</w:t>
      </w:r>
    </w:p>
    <w:p w14:paraId="1D607CD4" w14:textId="19A1A576" w:rsidR="009824AD" w:rsidRDefault="009824AD">
      <w:pPr>
        <w:rPr>
          <w:lang w:val="fr-FR"/>
        </w:rPr>
      </w:pPr>
      <w:proofErr w:type="spellStart"/>
      <w:r>
        <w:rPr>
          <w:lang w:val="fr-FR"/>
        </w:rPr>
        <w:br w:type="page"/>
      </w:r>
    </w:p>
    <w:tbl>
      <w:tblPr>
        <w:tblW w:w="11340" w:type="dxa"/>
        <w:tblInd w:w="-1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396"/>
        <w:gridCol w:w="595"/>
        <w:gridCol w:w="2441"/>
        <w:gridCol w:w="424"/>
        <w:gridCol w:w="1381"/>
        <w:gridCol w:w="5141"/>
      </w:tblGrid>
      <w:tr w:rsidR="009824AD" w:rsidRPr="009824AD" w14:paraId="30FD8700" w14:textId="77777777" w:rsidTr="00A22D57">
        <w:trPr>
          <w:trHeight w:val="360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1E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lastRenderedPageBreak/>
              <w:t>Bi</w:t>
            </w:r>
            <w:proofErr w:type="spellEnd"/>
            <w:r w:rsidRPr="009824AD">
              <w:rPr>
                <w:rFonts w:ascii="Arial" w:hAnsi="Arial" w:cs="Arial"/>
                <w:sz w:val="28"/>
                <w:szCs w:val="28"/>
              </w:rPr>
              <w:t>lan passif</w:t>
            </w:r>
          </w:p>
        </w:tc>
      </w:tr>
      <w:tr w:rsidR="00A22D57" w:rsidRPr="009824AD" w14:paraId="4015EA1F" w14:textId="77777777" w:rsidTr="00A22D5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0D27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9D77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 1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9D7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N-1 2</w:t>
            </w:r>
          </w:p>
        </w:tc>
      </w:tr>
      <w:tr w:rsidR="00A22D57" w:rsidRPr="009824AD" w14:paraId="3700092E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85D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Capitaux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ABF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social ou individuel(1)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F2B6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0CDE2" w14:textId="519727B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2B2C" w14:textId="32C55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6FDA8D1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D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58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Primes d'émission, de fision, d'apport,,,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37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20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1D3E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749733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C5A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1B1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réévaluation(2)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AA4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BD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AFC0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B82F70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1D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23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légales(3)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5F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DCB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301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2303F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94E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7CF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statutaires ou contractuelles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CE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2124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419E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565CA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26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63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règlementées(3)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DFD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C3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C8CE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18AAE6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1BE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82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réserves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88A4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E7B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0C03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A03B1C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CC7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14D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Report à nouveau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C42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2C4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9732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65CB16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F17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72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RESULTAT D'EXERCICE (bénéfice ou perte)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A0C3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E9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7664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83468B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7C7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5A65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Subventions d'investissement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BF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29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F62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0D1F89" w14:textId="77777777" w:rsidTr="00A22D57">
        <w:trPr>
          <w:trHeight w:val="24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F2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BF29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Provisions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86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97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A4C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C423FBF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C24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D133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6A3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BCCD6" w14:textId="7ED1A36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DEC63" w14:textId="184F0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0DD92E82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45B8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Autres fonds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0F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 des émissions de titre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40F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66D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A79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5D31914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D9F9F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FA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conditionnées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B7B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C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E7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9C337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75C9B0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7525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68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B7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FB26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C74AE10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6DD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Provisions pour risques et charges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4C1F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risques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309A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7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29BE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CE897E3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4662E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B9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8CF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6AD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11AA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C28A5D7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17DF25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55B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C83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D008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D2CC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767EF478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EF8C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Dettes 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E12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obligatoires convertibles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045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7E7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94D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12FDA77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5880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EF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emprunts obligatoires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408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1DF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329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8F9C6F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DCCF6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DF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auprès des établisements de crédit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FEF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80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F750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98585E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53C74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DF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financières divers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6933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B9E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E1F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F918E08" w14:textId="77777777" w:rsidTr="00A22D57">
        <w:trPr>
          <w:trHeight w:val="5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26ED05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ADF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reçues sur commandes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D2E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05B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3B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7361F5B" w14:textId="77777777" w:rsidTr="00A22D57">
        <w:trPr>
          <w:trHeight w:val="45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27CA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60C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fournisseurs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437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D7A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AA6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72F828C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5DCE6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5532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fiscales et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45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472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990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587F3D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4AFFDC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17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sur immobilisations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DC32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8F4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327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4C286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344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3F6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dettes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2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46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0A7D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77716" w14:textId="77777777" w:rsidTr="00A22D57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3E1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Compte régul,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6913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constatés d'avance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CB02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DB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1FB6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0713413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75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478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A6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408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49EE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310220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982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566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conversion passifs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009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B91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CDD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0087459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63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0DF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GENERAL (I à 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BBC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415F" w14:textId="29FD4B8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F8EDC" w14:textId="4C27B9B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9824AD" w:rsidRPr="009824AD" w14:paraId="68BB799C" w14:textId="77777777" w:rsidTr="00A22D57">
        <w:trPr>
          <w:trHeight w:val="255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45FC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3154CE21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3C7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FE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D20E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Ecarts de réévaluation incorporé au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941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C2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AC4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5FEDADF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49E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18D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C94B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17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 spéciale de réévaluation (1959)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12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02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0F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4CACCCD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82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462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E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ABE0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Ecart de réévaluation libre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7B7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386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28AF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68578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937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9F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FA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Reserve de réévaluation (1976)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9F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1848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756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8D8424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89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BF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615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réserves règlementées des plus-values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95D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E5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28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F488D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84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CDD6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D07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 relative à l'achat d'œuvres originales d'artistes vivants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794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16DF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3AF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EF1BCA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C08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0D0D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87A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et produits constatés d'avance à moins d'un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D161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57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EB7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EB9C1B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2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9A84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8A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concours bancaires courants et soldes créditeurs de banques et CCP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23B2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27A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FE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1C1897A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52D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AEE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212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emprunts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54FA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E2D5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A6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</w:tbl>
    <w:p w14:paraId="3DF5A60D" w14:textId="77777777" w:rsidR="001125CF" w:rsidRDefault="001125CF" w:rsidP="009824AD">
      <w:pPr>
        <w:rPr>
          <w:lang w:val="fr-FR"/>
        </w:rPr>
      </w:pPr>
    </w:p>
    <w:p w14:paraId="045BE2A1" w14:textId="1477574A" w:rsidR="00A22D57" w:rsidRDefault="00A22D57" w:rsidP="006B627E">
      <w:pPr>
        <w:ind w:left="-1134"/>
        <w:rPr>
          <w:lang w:val="fr-FR"/>
        </w:rPr>
      </w:pPr>
      <w:r>
        <w:rPr>
          <w:lang w:val="fr-FR"/>
        </w:rPr>
        <w:t>FIN BILAN PASSIF</w:t>
      </w:r>
      <w:r w:rsidR="006D7330">
        <w:rPr>
          <w:lang w:val="fr-FR"/>
        </w:rPr>
        <w:t xml:space="preserve"> | </w:t>
      </w:r>
      <w:r w:rsidR="009824AD">
        <w:rPr>
          <w:lang w:val="fr-FR"/>
        </w:rPr>
        <w:t>Comptes arrêtés au 23/03/2021</w:t>
      </w:r>
      <w:r w:rsidR="006D7330">
        <w:rPr>
          <w:lang w:val="fr-FR"/>
        </w:rPr>
        <w:t xml:space="preserve"> | </w:t>
      </w:r>
      <w:r w:rsidR="009824AD">
        <w:rPr>
          <w:lang w:val="fr-FR"/>
        </w:rPr>
        <w:t>Certifié conforme</w:t>
      </w:r>
      <w:r w:rsidR="00905BC1">
        <w:rPr>
          <w:lang w:val="fr-FR"/>
        </w:rPr>
        <w:t xml:space="preserve"> </w:t>
      </w:r>
      <w:r w:rsidR="00905BC1" w:rsidRPr="00905BC1">
        <w:rPr>
          <w:lang w:val="fr-FR"/>
        </w:rPr>
        <w:t xml:space="preserve">{{ </w:t>
      </w:r>
      <w:proofErr w:type="spellStart"/>
      <w:r w:rsidR="00905BC1" w:rsidRPr="00905BC1">
        <w:rPr>
          <w:lang w:val="fr-FR"/>
        </w:rPr>
        <w:t>shareholders</w:t>
      </w:r>
      <w:proofErr w:type="spellEnd"/>
      <w:r w:rsidR="00905BC1" w:rsidRPr="00905BC1">
        <w:rPr>
          <w:lang w:val="fr-FR"/>
        </w:rPr>
        <w:t>[0].</w:t>
      </w:r>
      <w:proofErr w:type="spellStart"/>
      <w:r w:rsidR="00905BC1" w:rsidRPr="00905BC1">
        <w:rPr>
          <w:lang w:val="fr-FR"/>
        </w:rPr>
        <w:t>sign</w:t>
      </w:r>
      <w:proofErr w:type="spellEnd"/>
      <w:r w:rsidR="00905BC1" w:rsidRPr="00905BC1">
        <w:rPr>
          <w:lang w:val="fr-FR"/>
        </w:rPr>
        <w:t xml:space="preserve"> }}</w:t>
      </w:r>
      <w:r>
        <w:rPr>
          <w:lang w:val="fr-FR"/>
        </w:rPr>
        <w:br w:type="page"/>
      </w:r>
    </w:p>
    <w:tbl>
      <w:tblPr>
        <w:tblW w:w="10774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559"/>
        <w:gridCol w:w="2771"/>
        <w:gridCol w:w="543"/>
        <w:gridCol w:w="299"/>
        <w:gridCol w:w="832"/>
        <w:gridCol w:w="470"/>
        <w:gridCol w:w="435"/>
        <w:gridCol w:w="202"/>
        <w:gridCol w:w="2014"/>
      </w:tblGrid>
      <w:tr w:rsidR="00A22D57" w14:paraId="597B4A6D" w14:textId="77777777" w:rsidTr="00A22D57">
        <w:trPr>
          <w:trHeight w:val="33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0946F" w14:textId="77777777" w:rsidR="009824AD" w:rsidRDefault="009824AD" w:rsidP="00A22D57">
            <w:pPr>
              <w:ind w:left="-906" w:firstLine="90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Compte de résultat</w:t>
            </w:r>
          </w:p>
        </w:tc>
      </w:tr>
      <w:tr w:rsidR="00A22D57" w14:paraId="5B17D88A" w14:textId="77777777" w:rsidTr="00A22D57">
        <w:trPr>
          <w:trHeight w:val="255"/>
        </w:trPr>
        <w:tc>
          <w:tcPr>
            <w:tcW w:w="5979" w:type="dxa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2B36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 en euros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9AD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 N</w:t>
            </w:r>
          </w:p>
        </w:tc>
        <w:tc>
          <w:tcPr>
            <w:tcW w:w="2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383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7831BE8" w14:textId="77777777" w:rsidTr="00A22D57">
        <w:trPr>
          <w:trHeight w:val="270"/>
        </w:trPr>
        <w:tc>
          <w:tcPr>
            <w:tcW w:w="5979" w:type="dxa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DB021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418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CF151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925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065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64C704E" w14:textId="77777777" w:rsidTr="00A22D57">
        <w:trPr>
          <w:trHeight w:val="27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25C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D'EXPLOITATION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AD6D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Ventes de 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6CE4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4E6B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F00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AF9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D6C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5C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8EA2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C9F82F9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1D67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DD3A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vendue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9D3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biens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1389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DAB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580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30B7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335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B742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375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41271F6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4B4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0474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5411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DED5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7C7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D549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3E01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83F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27B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A70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16703E7A" w14:textId="77777777" w:rsidTr="00A22D57">
        <w:trPr>
          <w:trHeight w:val="36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9E5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A583B" w14:textId="77777777" w:rsidR="009824AD" w:rsidRDefault="009824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Chiffres d'affaires nets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7D8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1423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F7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68A5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336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829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1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2DD250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97F7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C24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stockée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3F8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D4E2A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AFB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3281BF5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E79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83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immobilisée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D95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0F2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A89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71F283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404C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089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Subventions d'exploitation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B217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0F57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47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7CD6DB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4D5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F61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amortissements et provisions, transfert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0D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004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B1B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562247F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A97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D818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produits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6B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2EB4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683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1037FD4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104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03C1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produits d'exploitation (2)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6F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5C2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33C77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0A7C878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BBB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D'EXPLOITATION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2BF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marchandises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BCC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E7A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8ACD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7B0EDC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6FF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D744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 de stock (marchandises)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287D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2C20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C4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14A0715" w14:textId="77777777" w:rsidTr="00A22D57">
        <w:trPr>
          <w:trHeight w:val="49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DEC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48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matières premières et autres approvisionnements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1EAA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95F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9D12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C2FD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DC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169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Variations de stock (matières premières et approvisionnement)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104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78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186C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0C61E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564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213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achats et charges externes (3) (6 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ADB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16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CF73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E326A6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B17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3DDD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Imports, taxes et versements assimilés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20B2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2715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1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234C6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F44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387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Salaires et traitements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9256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EE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C27E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D4B6D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068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43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EF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713D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3A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1660072" w14:textId="77777777" w:rsidTr="00A22D57">
        <w:trPr>
          <w:trHeight w:val="28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8F4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8415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d'exploitation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0CE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immobilisations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BD4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amortissements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AEEA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81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1B5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6F4A1A8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EA7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6A9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EA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A2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F2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762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2B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A0483D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A13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A0F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4DF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actif circulant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ED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F1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3E3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911E5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DFD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F8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AA5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risques et charges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4B8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77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1060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917245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01C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4B3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6068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4129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A56F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77202F2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D29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61C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charges d'exploitation (4)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5D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266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976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C7BC0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C94B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I- RESULTAT D'EXPLOITATION (I-II)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1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F9B8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DC33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62AF4BB3" w14:textId="77777777" w:rsidTr="00A22D57">
        <w:trPr>
          <w:trHeight w:val="33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FDBC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op, en comm,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0C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Bénéfice attribué ou perte transférée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111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0D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FE0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5160EA8" w14:textId="77777777" w:rsidTr="00A22D57">
        <w:trPr>
          <w:trHeight w:val="33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8073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9A6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Perte supportée ou bénéfice transféré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9E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80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AC8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69A51D1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208A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FINANCIERS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642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financiers de participation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C1FA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3DC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63CE1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893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7CB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B593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des autres valeurs mobilières et créances de l'actif immobilisé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B7FA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D2B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E3E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DB6F7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97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5FA2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intérêts et produits assimilés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9CF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D49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5A3B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A31610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F1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B60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268B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7E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36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F5B7B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BC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EF9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positives de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E45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F134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2C9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FD4B8E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597F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7F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nets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F6C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8C2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0D2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E0D65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6F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C19A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financiers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FF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B23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742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F3B7F6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C15A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FINANCIERES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7BB8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financières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05C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85D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D01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334E9E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9BF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F457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Intérêts et charges assimilées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9BD8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AE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FF91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8CFE9C7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CB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D262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négatives de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DB4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3A3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D7DC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7383F1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5BF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E24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nettes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54C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BAE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9FD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CE10EC0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425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87F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financières 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3A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A02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277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79B112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924D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 RESULTAT FINANCIER (V-VI)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C50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C8E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7300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1675836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DCDE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3- RESULTAT COURANT AVANT IMPOTS (I - II + III - IV + V -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BEB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F64E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DFFA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5E229AE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00407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5E0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de gestion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00CF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D228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C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2B352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65B85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AC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31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C08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76B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DD4A28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62A68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BBA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BF1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F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4880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A1C72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6D0C2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596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exceptionnels (VII)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EAC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09E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52B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97367D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1AFE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62C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de gestion (6bis)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ACB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52FC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9D0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19516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4845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FB0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E3EA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5D4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36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ACCB0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122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9AED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exceptionnelles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6842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83ED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F3E7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C4ECC13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A26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31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exceptionnelles (VIII)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53A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949C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F46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85E90CE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B904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4- RESULTAT EXCEPTIONNEL (VII - 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63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1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DA8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12C4CF3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61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Participations des salariés aux résultats de l'entreprise (IX)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CBE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4B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18C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AA4D31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0DF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Impôts sur les bénéfices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10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6C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E1B9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3242DE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B01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(I + III + V + 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90AB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CCB1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55E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588F1A1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1A62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(II + IV + VI + VIII + IX + 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EDDB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D536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59C0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E82A7A2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9FAFF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5- BENEFICE OU PERTE (total des produits - total des pertes)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B3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A5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9BD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2BC5C82D" w14:textId="77777777" w:rsidTr="00A22D57">
        <w:trPr>
          <w:trHeight w:val="27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5C1B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45A4B3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463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D316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3ED1F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nets partiels sur opérations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C17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A7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05E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1DDED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A5D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4F8C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9AF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1492D4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8A1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FD598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135D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d'exploitation afférents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CD6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D8A36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1063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D667A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13F3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32C9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C61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73F2E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BF82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E2C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dont 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8F5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Crédits-bail 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8C4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0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7F7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215D33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9D5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F3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9EC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Crédit-bail immobilier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890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D20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EFA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203BF8B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43D3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C6FB3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5D2E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charges d'exploitation afférentes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06E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29C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B14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C011BE9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0D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083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662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produits concernants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7685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AD6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33B2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7606A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A43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D107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E2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intérêts concernant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B97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A2D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CEF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</w:tbl>
    <w:p w14:paraId="3F9D28D8" w14:textId="30474167" w:rsidR="009824AD" w:rsidRDefault="009824AD">
      <w:pPr>
        <w:rPr>
          <w:lang w:val="fr-FR"/>
        </w:rPr>
      </w:pPr>
    </w:p>
    <w:p w14:paraId="3A518E24" w14:textId="0B443158" w:rsidR="009824AD" w:rsidRDefault="009824AD" w:rsidP="00E300C2">
      <w:pPr>
        <w:ind w:left="-851"/>
        <w:rPr>
          <w:lang w:val="fr-FR"/>
        </w:rPr>
      </w:pPr>
      <w:r>
        <w:rPr>
          <w:lang w:val="fr-FR"/>
        </w:rPr>
        <w:t>FIN COMPTE DE RESULTAT</w:t>
      </w:r>
      <w:r w:rsidR="00E300C2">
        <w:rPr>
          <w:lang w:val="fr-FR"/>
        </w:rPr>
        <w:t xml:space="preserve"> | </w:t>
      </w:r>
      <w:r>
        <w:rPr>
          <w:lang w:val="fr-FR"/>
        </w:rPr>
        <w:t>Comptes arrêtés au 23/03/2021</w:t>
      </w:r>
      <w:r w:rsidR="00E300C2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C17C1">
        <w:rPr>
          <w:lang w:val="fr-FR"/>
        </w:rPr>
        <w:t xml:space="preserve"> </w:t>
      </w:r>
      <w:r w:rsidR="00EC17C1" w:rsidRPr="00EC17C1">
        <w:rPr>
          <w:lang w:val="fr-FR"/>
        </w:rPr>
        <w:t xml:space="preserve">{{ </w:t>
      </w:r>
      <w:proofErr w:type="spellStart"/>
      <w:r w:rsidR="00EC17C1" w:rsidRPr="00EC17C1">
        <w:rPr>
          <w:lang w:val="fr-FR"/>
        </w:rPr>
        <w:t>shareholders</w:t>
      </w:r>
      <w:proofErr w:type="spellEnd"/>
      <w:r w:rsidR="00EC17C1" w:rsidRPr="00EC17C1">
        <w:rPr>
          <w:lang w:val="fr-FR"/>
        </w:rPr>
        <w:t>[0].</w:t>
      </w:r>
      <w:proofErr w:type="spellStart"/>
      <w:r w:rsidR="00EC17C1" w:rsidRPr="00EC17C1">
        <w:rPr>
          <w:lang w:val="fr-FR"/>
        </w:rPr>
        <w:t>sign</w:t>
      </w:r>
      <w:proofErr w:type="spellEnd"/>
      <w:r w:rsidR="00EC17C1" w:rsidRPr="00EC17C1">
        <w:rPr>
          <w:lang w:val="fr-FR"/>
        </w:rPr>
        <w:t xml:space="preserve"> }}</w:t>
      </w:r>
    </w:p>
    <w:sectPr w:rsidR="009824AD" w:rsidSect="00A22D57">
      <w:pgSz w:w="11906" w:h="16838"/>
      <w:pgMar w:top="306" w:right="1440" w:bottom="1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D"/>
    <w:rsid w:val="0003242B"/>
    <w:rsid w:val="00041BCC"/>
    <w:rsid w:val="001125CF"/>
    <w:rsid w:val="00462DC5"/>
    <w:rsid w:val="006B627E"/>
    <w:rsid w:val="006D7330"/>
    <w:rsid w:val="007B6FDE"/>
    <w:rsid w:val="00807DB7"/>
    <w:rsid w:val="00905BC1"/>
    <w:rsid w:val="009824AD"/>
    <w:rsid w:val="00A22D57"/>
    <w:rsid w:val="00B5162E"/>
    <w:rsid w:val="00E300C2"/>
    <w:rsid w:val="00E61B19"/>
    <w:rsid w:val="00EB15F1"/>
    <w:rsid w:val="00E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1C54"/>
  <w15:chartTrackingRefBased/>
  <w15:docId w15:val="{14CA225D-671D-3A46-8048-55423DDC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16</cp:revision>
  <dcterms:created xsi:type="dcterms:W3CDTF">2021-03-24T15:48:00Z</dcterms:created>
  <dcterms:modified xsi:type="dcterms:W3CDTF">2021-03-27T16:50:00Z</dcterms:modified>
</cp:coreProperties>
</file>