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02B6" w14:textId="77777777" w:rsidR="0023572E" w:rsidRDefault="0023572E" w:rsidP="0023572E">
      <w:pPr>
        <w:spacing w:after="200"/>
        <w:jc w:val="center"/>
        <w:rPr>
          <w:rFonts w:ascii="Times New Roman" w:eastAsia="Times New Roman" w:hAnsi="Times New Roman" w:cs="Times New Roman"/>
          <w:sz w:val="48"/>
          <w:szCs w:val="48"/>
        </w:rPr>
      </w:pPr>
    </w:p>
    <w:p w14:paraId="20AB0371" w14:textId="77777777" w:rsidR="0023572E" w:rsidRDefault="0023572E" w:rsidP="0023572E">
      <w:pPr>
        <w:spacing w:after="200"/>
        <w:jc w:val="center"/>
        <w:rPr>
          <w:rFonts w:ascii="Times New Roman" w:eastAsia="Times New Roman" w:hAnsi="Times New Roman" w:cs="Times New Roman"/>
          <w:sz w:val="48"/>
          <w:szCs w:val="48"/>
        </w:rPr>
      </w:pPr>
    </w:p>
    <w:p w14:paraId="01786A2F" w14:textId="77777777" w:rsidR="0023572E" w:rsidRDefault="0023572E" w:rsidP="0023572E">
      <w:pPr>
        <w:spacing w:after="200"/>
        <w:jc w:val="center"/>
        <w:rPr>
          <w:rFonts w:ascii="Times New Roman" w:eastAsia="Times New Roman" w:hAnsi="Times New Roman" w:cs="Times New Roman"/>
          <w:sz w:val="48"/>
          <w:szCs w:val="48"/>
        </w:rPr>
      </w:pPr>
    </w:p>
    <w:p w14:paraId="004F2402" w14:textId="5BAFC729" w:rsidR="0023572E" w:rsidRPr="0023572E" w:rsidRDefault="0023572E" w:rsidP="0023572E">
      <w:pPr>
        <w:spacing w:after="200"/>
        <w:jc w:val="center"/>
        <w:rPr>
          <w:rFonts w:ascii="Times New Roman" w:eastAsia="Times New Roman" w:hAnsi="Times New Roman" w:cs="Times New Roman"/>
          <w:b/>
          <w:bCs/>
          <w:sz w:val="48"/>
          <w:szCs w:val="48"/>
        </w:rPr>
      </w:pPr>
      <w:r w:rsidRPr="0023572E">
        <w:rPr>
          <w:rFonts w:ascii="Times New Roman" w:eastAsia="Times New Roman" w:hAnsi="Times New Roman" w:cs="Times New Roman"/>
          <w:b/>
          <w:bCs/>
          <w:sz w:val="48"/>
          <w:szCs w:val="48"/>
        </w:rPr>
        <w:t xml:space="preserve">Project: </w:t>
      </w:r>
      <w:proofErr w:type="spellStart"/>
      <w:r w:rsidRPr="0023572E">
        <w:rPr>
          <w:rFonts w:ascii="Times New Roman" w:eastAsia="Times New Roman" w:hAnsi="Times New Roman" w:cs="Times New Roman"/>
          <w:b/>
          <w:bCs/>
          <w:sz w:val="48"/>
          <w:szCs w:val="48"/>
        </w:rPr>
        <w:t>Hudders</w:t>
      </w:r>
      <w:proofErr w:type="spellEnd"/>
      <w:r w:rsidRPr="0023572E">
        <w:rPr>
          <w:rFonts w:ascii="Times New Roman" w:eastAsia="Times New Roman" w:hAnsi="Times New Roman" w:cs="Times New Roman"/>
          <w:b/>
          <w:bCs/>
          <w:sz w:val="48"/>
          <w:szCs w:val="48"/>
        </w:rPr>
        <w:t xml:space="preserve"> Hub</w:t>
      </w:r>
    </w:p>
    <w:p w14:paraId="7D6DD142" w14:textId="58B058E5" w:rsidR="00977E27" w:rsidRPr="0023572E" w:rsidRDefault="00000000" w:rsidP="0023572E">
      <w:pPr>
        <w:spacing w:after="200"/>
        <w:jc w:val="center"/>
        <w:rPr>
          <w:rFonts w:ascii="Times New Roman" w:eastAsia="Times New Roman" w:hAnsi="Times New Roman" w:cs="Times New Roman"/>
          <w:b/>
          <w:bCs/>
          <w:sz w:val="48"/>
          <w:szCs w:val="48"/>
        </w:rPr>
      </w:pPr>
      <w:r w:rsidRPr="0023572E">
        <w:rPr>
          <w:rFonts w:ascii="Times New Roman" w:eastAsia="Times New Roman" w:hAnsi="Times New Roman" w:cs="Times New Roman"/>
          <w:b/>
          <w:bCs/>
          <w:sz w:val="48"/>
          <w:szCs w:val="48"/>
        </w:rPr>
        <w:t>Individual Belbin’s Analysis</w:t>
      </w:r>
    </w:p>
    <w:p w14:paraId="26787A1E" w14:textId="77777777" w:rsidR="0023572E" w:rsidRDefault="0023572E" w:rsidP="0023572E">
      <w:pPr>
        <w:spacing w:after="200"/>
        <w:rPr>
          <w:rFonts w:ascii="Times New Roman" w:eastAsia="Times New Roman" w:hAnsi="Times New Roman" w:cs="Times New Roman"/>
          <w:sz w:val="48"/>
          <w:szCs w:val="48"/>
        </w:rPr>
      </w:pPr>
    </w:p>
    <w:p w14:paraId="2D592588" w14:textId="77777777" w:rsidR="0023572E" w:rsidRDefault="0023572E" w:rsidP="0023572E">
      <w:pPr>
        <w:spacing w:after="200"/>
        <w:jc w:val="center"/>
        <w:rPr>
          <w:rFonts w:ascii="Times New Roman" w:eastAsia="Times New Roman" w:hAnsi="Times New Roman" w:cs="Times New Roman"/>
          <w:sz w:val="48"/>
          <w:szCs w:val="48"/>
        </w:rPr>
      </w:pPr>
    </w:p>
    <w:p w14:paraId="28B819B8" w14:textId="6912CFC3" w:rsidR="0023572E" w:rsidRDefault="0023572E" w:rsidP="0023572E">
      <w:pPr>
        <w:spacing w:after="200"/>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Anish </w:t>
      </w:r>
      <w:proofErr w:type="spellStart"/>
      <w:r>
        <w:rPr>
          <w:rFonts w:ascii="Times New Roman" w:eastAsia="Times New Roman" w:hAnsi="Times New Roman" w:cs="Times New Roman"/>
          <w:sz w:val="48"/>
          <w:szCs w:val="48"/>
        </w:rPr>
        <w:t>Tandukar</w:t>
      </w:r>
      <w:proofErr w:type="spellEnd"/>
    </w:p>
    <w:p w14:paraId="7901C50A" w14:textId="77777777" w:rsidR="00977E27" w:rsidRDefault="00977E27">
      <w:pPr>
        <w:spacing w:after="200"/>
        <w:rPr>
          <w:rFonts w:ascii="Times New Roman" w:eastAsia="Times New Roman" w:hAnsi="Times New Roman" w:cs="Times New Roman"/>
          <w:b/>
          <w:bCs/>
          <w:sz w:val="52"/>
          <w:szCs w:val="52"/>
        </w:rPr>
      </w:pPr>
    </w:p>
    <w:p w14:paraId="25E51E16" w14:textId="77777777" w:rsidR="0023572E" w:rsidRDefault="0023572E">
      <w:pPr>
        <w:spacing w:after="200"/>
        <w:rPr>
          <w:rFonts w:ascii="Times New Roman" w:eastAsia="Times New Roman" w:hAnsi="Times New Roman" w:cs="Times New Roman"/>
          <w:b/>
          <w:bCs/>
          <w:sz w:val="52"/>
          <w:szCs w:val="52"/>
        </w:rPr>
      </w:pPr>
    </w:p>
    <w:tbl>
      <w:tblPr>
        <w:tblStyle w:val="a"/>
        <w:tblW w:w="96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7"/>
        <w:gridCol w:w="1971"/>
        <w:gridCol w:w="4263"/>
      </w:tblGrid>
      <w:tr w:rsidR="00977E27" w14:paraId="5E769DA6" w14:textId="77777777">
        <w:trPr>
          <w:trHeight w:val="710"/>
        </w:trPr>
        <w:tc>
          <w:tcPr>
            <w:tcW w:w="9681" w:type="dxa"/>
            <w:gridSpan w:val="3"/>
            <w:tcBorders>
              <w:top w:val="single" w:sz="4" w:space="0" w:color="000000"/>
              <w:left w:val="single" w:sz="4" w:space="0" w:color="000000"/>
              <w:bottom w:val="single" w:sz="4" w:space="0" w:color="000000"/>
              <w:right w:val="single" w:sz="4" w:space="0" w:color="000000"/>
            </w:tcBorders>
          </w:tcPr>
          <w:p w14:paraId="53F0F868"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Version:1.0                            </w:t>
            </w:r>
            <w:r>
              <w:rPr>
                <w:rFonts w:ascii="Times New Roman" w:eastAsia="Times New Roman" w:hAnsi="Times New Roman" w:cs="Times New Roman"/>
                <w:b/>
                <w:bCs/>
                <w:sz w:val="24"/>
                <w:szCs w:val="24"/>
              </w:rPr>
              <w:t xml:space="preserve">Belbin’s Analysis                       </w:t>
            </w:r>
            <w:r>
              <w:rPr>
                <w:rFonts w:ascii="Times New Roman" w:eastAsia="Times New Roman" w:hAnsi="Times New Roman" w:cs="Times New Roman"/>
                <w:sz w:val="24"/>
                <w:szCs w:val="24"/>
              </w:rPr>
              <w:t>Date reviewed:3/22/2026</w:t>
            </w:r>
          </w:p>
        </w:tc>
      </w:tr>
      <w:tr w:rsidR="00977E27" w14:paraId="37C15724" w14:textId="77777777">
        <w:trPr>
          <w:trHeight w:val="170"/>
        </w:trPr>
        <w:tc>
          <w:tcPr>
            <w:tcW w:w="3447" w:type="dxa"/>
            <w:tcBorders>
              <w:top w:val="single" w:sz="4" w:space="0" w:color="000000"/>
              <w:left w:val="single" w:sz="4" w:space="0" w:color="000000"/>
              <w:bottom w:val="single" w:sz="4" w:space="0" w:color="000000"/>
              <w:right w:val="single" w:sz="4" w:space="0" w:color="000000"/>
            </w:tcBorders>
          </w:tcPr>
          <w:p w14:paraId="078ACA6A" w14:textId="77777777" w:rsidR="00977E27" w:rsidRDefault="00977E27">
            <w:pPr>
              <w:spacing w:line="360" w:lineRule="auto"/>
              <w:jc w:val="both"/>
              <w:rPr>
                <w:rFonts w:ascii="Times New Roman" w:eastAsia="Times New Roman" w:hAnsi="Times New Roman" w:cs="Times New Roman"/>
                <w:sz w:val="24"/>
                <w:szCs w:val="24"/>
              </w:rPr>
            </w:pPr>
          </w:p>
        </w:tc>
        <w:tc>
          <w:tcPr>
            <w:tcW w:w="1971" w:type="dxa"/>
            <w:tcBorders>
              <w:top w:val="single" w:sz="4" w:space="0" w:color="000000"/>
              <w:left w:val="single" w:sz="4" w:space="0" w:color="000000"/>
              <w:bottom w:val="single" w:sz="4" w:space="0" w:color="000000"/>
              <w:right w:val="single" w:sz="4" w:space="0" w:color="000000"/>
            </w:tcBorders>
          </w:tcPr>
          <w:p w14:paraId="72840791" w14:textId="61C00563"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r w:rsidR="002357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member name</w:t>
            </w:r>
          </w:p>
        </w:tc>
        <w:tc>
          <w:tcPr>
            <w:tcW w:w="4263" w:type="dxa"/>
            <w:tcBorders>
              <w:top w:val="single" w:sz="4" w:space="0" w:color="000000"/>
              <w:left w:val="single" w:sz="4" w:space="0" w:color="000000"/>
              <w:bottom w:val="single" w:sz="4" w:space="0" w:color="000000"/>
              <w:right w:val="single" w:sz="4" w:space="0" w:color="000000"/>
            </w:tcBorders>
          </w:tcPr>
          <w:p w14:paraId="4E233552"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w:t>
            </w:r>
          </w:p>
        </w:tc>
      </w:tr>
      <w:tr w:rsidR="00977E27" w14:paraId="483CCEB8" w14:textId="77777777">
        <w:trPr>
          <w:trHeight w:val="336"/>
        </w:trPr>
        <w:tc>
          <w:tcPr>
            <w:tcW w:w="3447" w:type="dxa"/>
            <w:tcBorders>
              <w:top w:val="single" w:sz="4" w:space="0" w:color="000000"/>
              <w:left w:val="single" w:sz="4" w:space="0" w:color="000000"/>
              <w:bottom w:val="single" w:sz="4" w:space="0" w:color="000000"/>
              <w:right w:val="single" w:sz="4" w:space="0" w:color="000000"/>
            </w:tcBorders>
          </w:tcPr>
          <w:p w14:paraId="0F38DD71"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role</w:t>
            </w:r>
          </w:p>
        </w:tc>
        <w:tc>
          <w:tcPr>
            <w:tcW w:w="1971" w:type="dxa"/>
            <w:tcBorders>
              <w:top w:val="single" w:sz="4" w:space="0" w:color="000000"/>
              <w:left w:val="single" w:sz="4" w:space="0" w:color="000000"/>
              <w:bottom w:val="single" w:sz="4" w:space="0" w:color="000000"/>
              <w:right w:val="single" w:sz="4" w:space="0" w:color="000000"/>
            </w:tcBorders>
          </w:tcPr>
          <w:p w14:paraId="1393F7F8"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263" w:type="dxa"/>
            <w:tcBorders>
              <w:top w:val="single" w:sz="4" w:space="0" w:color="000000"/>
              <w:left w:val="single" w:sz="4" w:space="0" w:color="000000"/>
              <w:bottom w:val="single" w:sz="4" w:space="0" w:color="000000"/>
              <w:right w:val="single" w:sz="4" w:space="0" w:color="000000"/>
            </w:tcBorders>
          </w:tcPr>
          <w:p w14:paraId="2E9C9640"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Implementer</w:t>
            </w:r>
          </w:p>
        </w:tc>
      </w:tr>
      <w:tr w:rsidR="00977E27" w14:paraId="053A5213" w14:textId="77777777">
        <w:trPr>
          <w:trHeight w:val="278"/>
        </w:trPr>
        <w:tc>
          <w:tcPr>
            <w:tcW w:w="3447" w:type="dxa"/>
            <w:tcBorders>
              <w:top w:val="single" w:sz="4" w:space="0" w:color="000000"/>
              <w:left w:val="single" w:sz="4" w:space="0" w:color="000000"/>
              <w:bottom w:val="single" w:sz="4" w:space="0" w:color="000000"/>
              <w:right w:val="single" w:sz="4" w:space="0" w:color="000000"/>
            </w:tcBorders>
          </w:tcPr>
          <w:p w14:paraId="5FD34EE5"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Secondary role</w:t>
            </w:r>
          </w:p>
        </w:tc>
        <w:tc>
          <w:tcPr>
            <w:tcW w:w="1971" w:type="dxa"/>
            <w:tcBorders>
              <w:top w:val="single" w:sz="4" w:space="0" w:color="000000"/>
              <w:left w:val="single" w:sz="4" w:space="0" w:color="000000"/>
              <w:bottom w:val="single" w:sz="4" w:space="0" w:color="000000"/>
              <w:right w:val="single" w:sz="4" w:space="0" w:color="000000"/>
            </w:tcBorders>
          </w:tcPr>
          <w:p w14:paraId="4886902A"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263" w:type="dxa"/>
            <w:tcBorders>
              <w:top w:val="single" w:sz="4" w:space="0" w:color="000000"/>
              <w:left w:val="single" w:sz="4" w:space="0" w:color="000000"/>
              <w:bottom w:val="single" w:sz="4" w:space="0" w:color="000000"/>
              <w:right w:val="single" w:sz="4" w:space="0" w:color="000000"/>
            </w:tcBorders>
          </w:tcPr>
          <w:p w14:paraId="6D558774"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Specialist</w:t>
            </w:r>
          </w:p>
        </w:tc>
      </w:tr>
      <w:tr w:rsidR="00977E27" w14:paraId="14A0116F" w14:textId="77777777">
        <w:trPr>
          <w:trHeight w:val="125"/>
        </w:trPr>
        <w:tc>
          <w:tcPr>
            <w:tcW w:w="3447" w:type="dxa"/>
            <w:tcBorders>
              <w:top w:val="single" w:sz="4" w:space="0" w:color="000000"/>
              <w:left w:val="single" w:sz="4" w:space="0" w:color="000000"/>
              <w:bottom w:val="single" w:sz="4" w:space="0" w:color="000000"/>
              <w:right w:val="single" w:sz="4" w:space="0" w:color="000000"/>
            </w:tcBorders>
          </w:tcPr>
          <w:p w14:paraId="296B49CB"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Least likely role</w:t>
            </w:r>
          </w:p>
        </w:tc>
        <w:tc>
          <w:tcPr>
            <w:tcW w:w="1971" w:type="dxa"/>
            <w:tcBorders>
              <w:top w:val="single" w:sz="4" w:space="0" w:color="000000"/>
              <w:left w:val="single" w:sz="4" w:space="0" w:color="000000"/>
              <w:bottom w:val="single" w:sz="4" w:space="0" w:color="000000"/>
              <w:right w:val="single" w:sz="4" w:space="0" w:color="000000"/>
            </w:tcBorders>
          </w:tcPr>
          <w:p w14:paraId="13FAAEA4"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263" w:type="dxa"/>
            <w:tcBorders>
              <w:top w:val="single" w:sz="4" w:space="0" w:color="000000"/>
              <w:left w:val="single" w:sz="4" w:space="0" w:color="000000"/>
              <w:bottom w:val="single" w:sz="4" w:space="0" w:color="000000"/>
              <w:right w:val="single" w:sz="4" w:space="0" w:color="000000"/>
            </w:tcBorders>
          </w:tcPr>
          <w:p w14:paraId="130A7E68" w14:textId="77777777" w:rsidR="00977E27"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Teamworker</w:t>
            </w:r>
            <w:proofErr w:type="spellEnd"/>
          </w:p>
        </w:tc>
      </w:tr>
    </w:tbl>
    <w:p w14:paraId="5BC984E6" w14:textId="77777777" w:rsidR="00977E27" w:rsidRDefault="00977E27">
      <w:pPr>
        <w:spacing w:after="200" w:line="360" w:lineRule="auto"/>
        <w:jc w:val="both"/>
        <w:rPr>
          <w:rFonts w:ascii="Times New Roman" w:eastAsia="Times New Roman" w:hAnsi="Times New Roman" w:cs="Times New Roman"/>
          <w:sz w:val="24"/>
          <w:szCs w:val="24"/>
        </w:rPr>
      </w:pPr>
    </w:p>
    <w:p w14:paraId="6A038B64" w14:textId="77777777" w:rsidR="0023572E" w:rsidRDefault="0023572E">
      <w:pPr>
        <w:rPr>
          <w:rFonts w:ascii="Times New Roman" w:eastAsia="Times New Roman" w:hAnsi="Times New Roman" w:cs="Times New Roman"/>
          <w:b/>
          <w:bCs/>
          <w:sz w:val="24"/>
          <w:szCs w:val="24"/>
        </w:rPr>
      </w:pPr>
      <w:bookmarkStart w:id="0" w:name="_jt6czarek9iw" w:colFirst="0" w:colLast="0"/>
      <w:bookmarkEnd w:id="0"/>
      <w:r>
        <w:rPr>
          <w:rFonts w:ascii="Times New Roman" w:eastAsia="Times New Roman" w:hAnsi="Times New Roman" w:cs="Times New Roman"/>
          <w:b/>
          <w:bCs/>
          <w:sz w:val="24"/>
          <w:szCs w:val="24"/>
        </w:rPr>
        <w:br w:type="page"/>
      </w:r>
    </w:p>
    <w:p w14:paraId="5CFC4086" w14:textId="5E046780" w:rsidR="00977E27" w:rsidRDefault="00000000">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Student Name: Anish </w:t>
      </w:r>
      <w:proofErr w:type="spellStart"/>
      <w:r>
        <w:rPr>
          <w:rFonts w:ascii="Times New Roman" w:eastAsia="Times New Roman" w:hAnsi="Times New Roman" w:cs="Times New Roman"/>
          <w:b/>
          <w:bCs/>
          <w:sz w:val="24"/>
          <w:szCs w:val="24"/>
        </w:rPr>
        <w:t>Tandukar</w:t>
      </w:r>
      <w:proofErr w:type="spellEnd"/>
    </w:p>
    <w:tbl>
      <w:tblPr>
        <w:tblStyle w:val="a0"/>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1365"/>
        <w:gridCol w:w="4890"/>
      </w:tblGrid>
      <w:tr w:rsidR="00977E27" w14:paraId="327DEA2C" w14:textId="77777777">
        <w:trPr>
          <w:trHeight w:val="270"/>
        </w:trPr>
        <w:tc>
          <w:tcPr>
            <w:tcW w:w="3420" w:type="dxa"/>
            <w:tcBorders>
              <w:top w:val="single" w:sz="4" w:space="0" w:color="000000"/>
              <w:left w:val="single" w:sz="4" w:space="0" w:color="000000"/>
              <w:bottom w:val="single" w:sz="4" w:space="0" w:color="000000"/>
              <w:right w:val="single" w:sz="4" w:space="0" w:color="000000"/>
            </w:tcBorders>
          </w:tcPr>
          <w:p w14:paraId="54442DC5"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you think the descriptions of these roles are an accurate description of your behaviour in teams? How do you see yourself differently?</w:t>
            </w:r>
          </w:p>
        </w:tc>
        <w:tc>
          <w:tcPr>
            <w:tcW w:w="1365" w:type="dxa"/>
            <w:tcBorders>
              <w:top w:val="single" w:sz="4" w:space="0" w:color="000000"/>
              <w:left w:val="single" w:sz="4" w:space="0" w:color="000000"/>
              <w:bottom w:val="single" w:sz="4" w:space="0" w:color="000000"/>
              <w:right w:val="single" w:sz="4" w:space="0" w:color="000000"/>
            </w:tcBorders>
          </w:tcPr>
          <w:p w14:paraId="569CB748"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55302164"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I largely agree. As an implementer, I tend to focus on getting things done practically and systematically. My specialist role also reflects my preferences for diving deep into specific areas rather than having broad knowledge. However, I sometimes feel I can be more flexible than the implementer as I adapt according to the situation. </w:t>
            </w:r>
          </w:p>
        </w:tc>
      </w:tr>
      <w:tr w:rsidR="00977E27" w14:paraId="6EC64816" w14:textId="77777777">
        <w:trPr>
          <w:trHeight w:val="270"/>
        </w:trPr>
        <w:tc>
          <w:tcPr>
            <w:tcW w:w="3420" w:type="dxa"/>
            <w:tcBorders>
              <w:top w:val="single" w:sz="4" w:space="0" w:color="000000"/>
              <w:left w:val="single" w:sz="4" w:space="0" w:color="000000"/>
              <w:bottom w:val="single" w:sz="4" w:space="0" w:color="000000"/>
              <w:right w:val="single" w:sz="4" w:space="0" w:color="000000"/>
            </w:tcBorders>
          </w:tcPr>
          <w:p w14:paraId="238D6298"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there roles identified by Belbin that you might like to develop in yourself more? Which ones and why?</w:t>
            </w:r>
          </w:p>
        </w:tc>
        <w:tc>
          <w:tcPr>
            <w:tcW w:w="1365" w:type="dxa"/>
            <w:tcBorders>
              <w:top w:val="single" w:sz="4" w:space="0" w:color="000000"/>
              <w:left w:val="single" w:sz="4" w:space="0" w:color="000000"/>
              <w:bottom w:val="single" w:sz="4" w:space="0" w:color="000000"/>
              <w:right w:val="single" w:sz="4" w:space="0" w:color="000000"/>
            </w:tcBorders>
          </w:tcPr>
          <w:p w14:paraId="020C1513"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249121B1"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develop the co-ordinator and </w:t>
            </w:r>
            <w:proofErr w:type="spellStart"/>
            <w:r>
              <w:rPr>
                <w:rFonts w:ascii="Times New Roman" w:eastAsia="Times New Roman" w:hAnsi="Times New Roman" w:cs="Times New Roman"/>
                <w:sz w:val="24"/>
                <w:szCs w:val="24"/>
              </w:rPr>
              <w:t>teamworker</w:t>
            </w:r>
            <w:proofErr w:type="spellEnd"/>
            <w:r>
              <w:rPr>
                <w:rFonts w:ascii="Times New Roman" w:eastAsia="Times New Roman" w:hAnsi="Times New Roman" w:cs="Times New Roman"/>
                <w:sz w:val="24"/>
                <w:szCs w:val="24"/>
              </w:rPr>
              <w:t xml:space="preserve"> roles, since these  are my least likely roles. Being more diplomatic and attentive to team harmony would make me a more rounded contributor and help in diverse group settings.</w:t>
            </w:r>
          </w:p>
        </w:tc>
      </w:tr>
      <w:tr w:rsidR="00977E27" w14:paraId="24379CCD" w14:textId="77777777">
        <w:trPr>
          <w:trHeight w:val="521"/>
        </w:trPr>
        <w:tc>
          <w:tcPr>
            <w:tcW w:w="3420" w:type="dxa"/>
            <w:tcBorders>
              <w:top w:val="single" w:sz="4" w:space="0" w:color="000000"/>
              <w:left w:val="single" w:sz="4" w:space="0" w:color="000000"/>
              <w:bottom w:val="single" w:sz="4" w:space="0" w:color="000000"/>
              <w:right w:val="single" w:sz="4" w:space="0" w:color="000000"/>
            </w:tcBorders>
          </w:tcPr>
          <w:p w14:paraId="47C85B18"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possible situations in the coming months can you identify where you could work on developing these skills?</w:t>
            </w:r>
          </w:p>
        </w:tc>
        <w:tc>
          <w:tcPr>
            <w:tcW w:w="1365" w:type="dxa"/>
            <w:tcBorders>
              <w:top w:val="single" w:sz="4" w:space="0" w:color="000000"/>
              <w:left w:val="single" w:sz="4" w:space="0" w:color="000000"/>
              <w:bottom w:val="single" w:sz="4" w:space="0" w:color="000000"/>
              <w:right w:val="single" w:sz="4" w:space="0" w:color="000000"/>
            </w:tcBorders>
          </w:tcPr>
          <w:p w14:paraId="6C5B7F28"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0D2A20C3"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assignments, tasks and class presentations offer clear opportunities. I can practice by actively listening more, mediating disagreements and making sure quieter team members feel included.</w:t>
            </w:r>
          </w:p>
        </w:tc>
      </w:tr>
      <w:tr w:rsidR="00977E27" w14:paraId="07FB8902" w14:textId="77777777">
        <w:trPr>
          <w:trHeight w:val="315"/>
        </w:trPr>
        <w:tc>
          <w:tcPr>
            <w:tcW w:w="3420" w:type="dxa"/>
            <w:tcBorders>
              <w:top w:val="single" w:sz="4" w:space="0" w:color="000000"/>
              <w:left w:val="single" w:sz="4" w:space="0" w:color="000000"/>
              <w:bottom w:val="single" w:sz="4" w:space="0" w:color="000000"/>
              <w:right w:val="single" w:sz="4" w:space="0" w:color="000000"/>
            </w:tcBorders>
          </w:tcPr>
          <w:p w14:paraId="048734A6"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your team working, how do you think you could improve your effectiveness in group work and in contributing to the success of teams that you work in?</w:t>
            </w:r>
          </w:p>
        </w:tc>
        <w:tc>
          <w:tcPr>
            <w:tcW w:w="1365" w:type="dxa"/>
            <w:tcBorders>
              <w:top w:val="single" w:sz="4" w:space="0" w:color="000000"/>
              <w:left w:val="single" w:sz="4" w:space="0" w:color="000000"/>
              <w:bottom w:val="single" w:sz="4" w:space="0" w:color="000000"/>
              <w:right w:val="single" w:sz="4" w:space="0" w:color="000000"/>
            </w:tcBorders>
          </w:tcPr>
          <w:p w14:paraId="51FB856B"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393A2DCB"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can improve my contribution and effectiveness in group work by being more open to others' ideas before jumping into the execution phase, communicating my progress regularly and taking time to understand </w:t>
            </w:r>
            <w:proofErr w:type="gramStart"/>
            <w:r>
              <w:rPr>
                <w:rFonts w:ascii="Times New Roman" w:eastAsia="Times New Roman" w:hAnsi="Times New Roman" w:cs="Times New Roman"/>
                <w:sz w:val="24"/>
                <w:szCs w:val="24"/>
              </w:rPr>
              <w:t>team work</w:t>
            </w:r>
            <w:proofErr w:type="gramEnd"/>
            <w:r>
              <w:rPr>
                <w:rFonts w:ascii="Times New Roman" w:eastAsia="Times New Roman" w:hAnsi="Times New Roman" w:cs="Times New Roman"/>
                <w:sz w:val="24"/>
                <w:szCs w:val="24"/>
              </w:rPr>
              <w:t xml:space="preserve"> flow rather than focusing solely on tasks.</w:t>
            </w:r>
          </w:p>
        </w:tc>
      </w:tr>
      <w:tr w:rsidR="00977E27" w14:paraId="1A5CD6E4" w14:textId="77777777">
        <w:trPr>
          <w:trHeight w:val="350"/>
        </w:trPr>
        <w:tc>
          <w:tcPr>
            <w:tcW w:w="3420" w:type="dxa"/>
            <w:tcBorders>
              <w:top w:val="single" w:sz="4" w:space="0" w:color="000000"/>
              <w:left w:val="single" w:sz="4" w:space="0" w:color="000000"/>
              <w:bottom w:val="single" w:sz="4" w:space="0" w:color="000000"/>
              <w:right w:val="single" w:sz="4" w:space="0" w:color="000000"/>
            </w:tcBorders>
          </w:tcPr>
          <w:p w14:paraId="57C3D769"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 the results of this inventory consistent with how you worked in the Foundation Project in your small groups for discussions and presentations? </w:t>
            </w:r>
          </w:p>
        </w:tc>
        <w:tc>
          <w:tcPr>
            <w:tcW w:w="1365" w:type="dxa"/>
            <w:tcBorders>
              <w:top w:val="single" w:sz="4" w:space="0" w:color="000000"/>
              <w:left w:val="single" w:sz="4" w:space="0" w:color="000000"/>
              <w:bottom w:val="single" w:sz="4" w:space="0" w:color="000000"/>
              <w:right w:val="single" w:sz="4" w:space="0" w:color="000000"/>
            </w:tcBorders>
          </w:tcPr>
          <w:p w14:paraId="0F2BAE24"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19C44A23"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I have noticed that I took task focused roles as I prefer structured work and have contributed more through completing the tasks solely than through coordination, which aligns with the implementer role.</w:t>
            </w:r>
          </w:p>
        </w:tc>
      </w:tr>
      <w:tr w:rsidR="00977E27" w14:paraId="24BE6ADC" w14:textId="77777777">
        <w:trPr>
          <w:trHeight w:val="485"/>
        </w:trPr>
        <w:tc>
          <w:tcPr>
            <w:tcW w:w="3420" w:type="dxa"/>
            <w:tcBorders>
              <w:top w:val="single" w:sz="4" w:space="0" w:color="000000"/>
              <w:left w:val="single" w:sz="4" w:space="0" w:color="000000"/>
              <w:bottom w:val="single" w:sz="4" w:space="0" w:color="000000"/>
              <w:right w:val="single" w:sz="4" w:space="0" w:color="000000"/>
            </w:tcBorders>
          </w:tcPr>
          <w:p w14:paraId="76ACA8D0"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well do you want to contribute to group presentations?</w:t>
            </w:r>
          </w:p>
        </w:tc>
        <w:tc>
          <w:tcPr>
            <w:tcW w:w="1365" w:type="dxa"/>
            <w:tcBorders>
              <w:top w:val="single" w:sz="4" w:space="0" w:color="000000"/>
              <w:left w:val="single" w:sz="4" w:space="0" w:color="000000"/>
              <w:bottom w:val="single" w:sz="4" w:space="0" w:color="000000"/>
              <w:right w:val="single" w:sz="4" w:space="0" w:color="000000"/>
            </w:tcBorders>
          </w:tcPr>
          <w:p w14:paraId="58D53869"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Anish </w:t>
            </w:r>
            <w:proofErr w:type="spellStart"/>
            <w:r>
              <w:rPr>
                <w:rFonts w:ascii="Times New Roman" w:eastAsia="Times New Roman" w:hAnsi="Times New Roman" w:cs="Times New Roman"/>
                <w:sz w:val="24"/>
                <w:szCs w:val="24"/>
              </w:rPr>
              <w:t>Tandukar</w:t>
            </w:r>
            <w:proofErr w:type="spellEnd"/>
          </w:p>
        </w:tc>
        <w:tc>
          <w:tcPr>
            <w:tcW w:w="4890" w:type="dxa"/>
            <w:tcBorders>
              <w:top w:val="single" w:sz="4" w:space="0" w:color="000000"/>
              <w:left w:val="single" w:sz="4" w:space="0" w:color="000000"/>
              <w:bottom w:val="single" w:sz="4" w:space="0" w:color="000000"/>
              <w:right w:val="single" w:sz="4" w:space="0" w:color="000000"/>
            </w:tcBorders>
          </w:tcPr>
          <w:p w14:paraId="06E1EFEF" w14:textId="77777777" w:rsidR="00977E27"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want to contribute meaningfully, not just in  finishing the task but also in communicating . I </w:t>
            </w:r>
            <w:r>
              <w:rPr>
                <w:rFonts w:ascii="Times New Roman" w:eastAsia="Times New Roman" w:hAnsi="Times New Roman" w:cs="Times New Roman"/>
                <w:sz w:val="24"/>
                <w:szCs w:val="24"/>
              </w:rPr>
              <w:lastRenderedPageBreak/>
              <w:t>would like to build confidence in presenting and  being more engaging with the team members.</w:t>
            </w:r>
          </w:p>
        </w:tc>
      </w:tr>
    </w:tbl>
    <w:p w14:paraId="381634E4" w14:textId="77777777" w:rsidR="00977E27" w:rsidRDefault="00977E27">
      <w:pPr>
        <w:spacing w:after="200"/>
      </w:pPr>
    </w:p>
    <w:sectPr w:rsidR="00977E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EABB6A-086F-4D43-A217-498A66996777}"/>
  </w:font>
  <w:font w:name="Cambria">
    <w:panose1 w:val="02040503050406030204"/>
    <w:charset w:val="00"/>
    <w:family w:val="roman"/>
    <w:pitch w:val="variable"/>
    <w:sig w:usb0="E00006FF" w:usb1="420024FF" w:usb2="02000000" w:usb3="00000000" w:csb0="0000019F" w:csb1="00000000"/>
    <w:embedRegular r:id="rId2" w:fontKey="{0442F37A-4FC8-46AA-BEB0-1C83922D323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E27"/>
    <w:rsid w:val="000F2919"/>
    <w:rsid w:val="0023572E"/>
    <w:rsid w:val="00977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89DF"/>
  <w15:docId w15:val="{AC3D0FA8-42B2-4051-B3A2-96AB6D3D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Kanchana Pasachhe</cp:lastModifiedBy>
  <cp:revision>2</cp:revision>
  <dcterms:created xsi:type="dcterms:W3CDTF">2026-03-22T03:04:00Z</dcterms:created>
  <dcterms:modified xsi:type="dcterms:W3CDTF">2026-03-22T03:05:00Z</dcterms:modified>
</cp:coreProperties>
</file>