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numPr>
          <w:ilvl w:val="1"/>
          <w:numId w:val="1"/>
        </w:numPr>
        <w:ind w:left="576" w:hanging="576"/>
        <w:rPr/>
      </w:pPr>
      <w:bookmarkStart w:colFirst="0" w:colLast="0" w:name="_heading=h.zb80kj4oz3si" w:id="0"/>
      <w:bookmarkEnd w:id="0"/>
      <w:r w:rsidDel="00000000" w:rsidR="00000000" w:rsidRPr="00000000">
        <w:rPr>
          <w:rtl w:val="0"/>
        </w:rPr>
        <w:t xml:space="preserve">Requirement Catalogue</w:t>
      </w:r>
    </w:p>
    <w:p w:rsidR="00000000" w:rsidDel="00000000" w:rsidP="00000000" w:rsidRDefault="00000000" w:rsidRPr="00000000" w14:paraId="00000002">
      <w:pPr>
        <w:pStyle w:val="Heading3"/>
        <w:numPr>
          <w:ilvl w:val="2"/>
          <w:numId w:val="1"/>
        </w:numPr>
        <w:ind w:left="360" w:hanging="360"/>
        <w:rPr/>
      </w:pPr>
      <w:bookmarkStart w:colFirst="0" w:colLast="0" w:name="_heading=h.ahfo69a2845n" w:id="1"/>
      <w:bookmarkEnd w:id="1"/>
      <w:r w:rsidDel="00000000" w:rsidR="00000000" w:rsidRPr="00000000">
        <w:rPr>
          <w:rtl w:val="0"/>
        </w:rPr>
        <w:t xml:space="preserve">Functional Requirement</w:t>
      </w:r>
    </w:p>
    <w:p w:rsidR="00000000" w:rsidDel="00000000" w:rsidP="00000000" w:rsidRDefault="00000000" w:rsidRPr="00000000" w14:paraId="00000003">
      <w:pPr>
        <w:pStyle w:val="Heading4"/>
        <w:numPr>
          <w:ilvl w:val="0"/>
          <w:numId w:val="2"/>
        </w:numPr>
        <w:ind w:left="720" w:hanging="360"/>
        <w:rPr/>
      </w:pPr>
      <w:bookmarkStart w:colFirst="0" w:colLast="0" w:name="_heading=h.jnid8gi2fg31" w:id="2"/>
      <w:bookmarkEnd w:id="2"/>
      <w:r w:rsidDel="00000000" w:rsidR="00000000" w:rsidRPr="00000000">
        <w:rPr>
          <w:rtl w:val="0"/>
        </w:rPr>
        <w:t xml:space="preserve">A: Product</w:t>
      </w:r>
    </w:p>
    <w:tbl>
      <w:tblPr>
        <w:tblStyle w:val="Table1"/>
        <w:tblW w:w="935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8"/>
        <w:gridCol w:w="6326"/>
        <w:gridCol w:w="1466"/>
        <w:tblGridChange w:id="0">
          <w:tblGrid>
            <w:gridCol w:w="1558"/>
            <w:gridCol w:w="6326"/>
            <w:gridCol w:w="1466"/>
          </w:tblGrid>
        </w:tblGridChange>
      </w:tblGrid>
      <w:tr>
        <w:trPr>
          <w:cantSplit w:val="0"/>
          <w:trHeight w:val="566" w:hRule="atLeast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 ID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c4e8a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MoSCoW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A1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All products need details.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A1-01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bookmarkStart w:colFirst="0" w:colLast="0" w:name="_heading=h.xuhx4wwdfnn2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 details are displayed per Trader.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A1-02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Allergen information is displayed on each product.</w:t>
            </w:r>
          </w:p>
        </w:tc>
        <w:tc>
          <w:tcPr/>
          <w:p w:rsidR="00000000" w:rsidDel="00000000" w:rsidP="00000000" w:rsidRDefault="00000000" w:rsidRPr="00000000" w14:paraId="0000000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A1-03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Minimum and maximum quantity is defined per product.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A1-04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Each Trader has unique products listed and there should be no overlap between traders.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A1-05</w:t>
            </w:r>
          </w:p>
        </w:tc>
        <w:tc>
          <w:tcPr/>
          <w:p w:rsidR="00000000" w:rsidDel="00000000" w:rsidP="00000000" w:rsidRDefault="00000000" w:rsidRPr="00000000" w14:paraId="00000017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 short name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 a product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and its price is visible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A1-06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Available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discounts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should be displayed.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A2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An interface to navigate product and shop.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A2-01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can browse products by shop and by product category.</w:t>
            </w:r>
          </w:p>
        </w:tc>
        <w:tc>
          <w:tcPr/>
          <w:p w:rsidR="00000000" w:rsidDel="00000000" w:rsidP="00000000" w:rsidRDefault="00000000" w:rsidRPr="00000000" w14:paraId="0000002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A2-02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Breadcrumb navigation is available throughout the site.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A2-03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contact page is accessible from the product interface.</w:t>
            </w:r>
          </w:p>
        </w:tc>
        <w:tc>
          <w:tcPr/>
          <w:p w:rsidR="00000000" w:rsidDel="00000000" w:rsidP="00000000" w:rsidRDefault="00000000" w:rsidRPr="00000000" w14:paraId="0000002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A2-04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contact page includes search functionality.</w:t>
            </w:r>
          </w:p>
        </w:tc>
        <w:tc>
          <w:tcPr/>
          <w:p w:rsidR="00000000" w:rsidDel="00000000" w:rsidP="00000000" w:rsidRDefault="00000000" w:rsidRPr="00000000" w14:paraId="0000002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A2-05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Product image is displayed on the listing.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A3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An interface to add products in cart and wish list.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A3-01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Customers can add and remove products in their cart.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rHeight w:val="77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A3-02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Customers can add products to their favourites.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A3-03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Customers must be able to add items from different traders in their cart.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A3-04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Products with zero stock will be marked unavailable to customers.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A3-05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cart value could be displayed before checkout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A4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right" w:leader="none" w:pos="5184"/>
              </w:tabs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An interface for review and rating for products.</w:t>
              <w:tab/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A4-01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right" w:leader="none" w:pos="5184"/>
              </w:tabs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Customers can submit a review for a product.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A4-02</w:t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right" w:leader="none" w:pos="5184"/>
              </w:tabs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Customers should be able to rate products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A4-03</w:t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right" w:leader="none" w:pos="5184"/>
              </w:tabs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 can view and moderate product reviews.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Have</w:t>
            </w:r>
          </w:p>
        </w:tc>
      </w:tr>
    </w:tbl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4"/>
        <w:numPr>
          <w:ilvl w:val="0"/>
          <w:numId w:val="2"/>
        </w:numPr>
        <w:ind w:left="720" w:hanging="360"/>
        <w:rPr/>
      </w:pPr>
      <w:bookmarkStart w:colFirst="0" w:colLast="0" w:name="_heading=h.jzml09a7vgo1" w:id="4"/>
      <w:bookmarkEnd w:id="4"/>
      <w:r w:rsidDel="00000000" w:rsidR="00000000" w:rsidRPr="00000000">
        <w:rPr>
          <w:rtl w:val="0"/>
        </w:rPr>
        <w:t xml:space="preserve">B: Customer</w:t>
      </w:r>
    </w:p>
    <w:tbl>
      <w:tblPr>
        <w:tblStyle w:val="Table2"/>
        <w:tblW w:w="935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8"/>
        <w:gridCol w:w="6326"/>
        <w:gridCol w:w="1466"/>
        <w:tblGridChange w:id="0">
          <w:tblGrid>
            <w:gridCol w:w="1558"/>
            <w:gridCol w:w="6326"/>
            <w:gridCol w:w="146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4E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 ID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4F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50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MoSCoW</w:t>
            </w:r>
          </w:p>
        </w:tc>
      </w:tr>
      <w:tr>
        <w:trPr>
          <w:cantSplit w:val="0"/>
          <w:trHeight w:val="566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B1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An interface to register for new users.</w:t>
            </w:r>
          </w:p>
        </w:tc>
        <w:tc>
          <w:tcPr/>
          <w:p w:rsidR="00000000" w:rsidDel="00000000" w:rsidP="00000000" w:rsidRDefault="00000000" w:rsidRPr="00000000" w14:paraId="0000005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B1-01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Sign-up requires a full name, email, and password for secure accounts creation.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B1-02</w:t>
            </w:r>
          </w:p>
        </w:tc>
        <w:tc>
          <w:tcPr/>
          <w:p w:rsidR="00000000" w:rsidDel="00000000" w:rsidP="00000000" w:rsidRDefault="00000000" w:rsidRPr="00000000" w14:paraId="0000005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 customers with a unique email and password for registration to prevent duplication.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B1-04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Customer authentication is completed through email.</w:t>
            </w:r>
          </w:p>
        </w:tc>
        <w:tc>
          <w:tcPr/>
          <w:p w:rsidR="00000000" w:rsidDel="00000000" w:rsidP="00000000" w:rsidRDefault="00000000" w:rsidRPr="00000000" w14:paraId="0000005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B2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An interface for user login.</w:t>
            </w:r>
          </w:p>
        </w:tc>
        <w:tc>
          <w:tcPr/>
          <w:p w:rsidR="00000000" w:rsidDel="00000000" w:rsidP="00000000" w:rsidRDefault="00000000" w:rsidRPr="00000000" w14:paraId="0000005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B2-01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Login should  require a unique email and password combination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B2-02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Password reset option should be provided for account recovery and user convenience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B3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An interface to view and update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profiles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B3-01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can view their account profile.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B3-02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can update their account details.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B4</w:t>
            </w:r>
          </w:p>
        </w:tc>
        <w:tc>
          <w:tcPr/>
          <w:p w:rsidR="00000000" w:rsidDel="00000000" w:rsidP="00000000" w:rsidRDefault="00000000" w:rsidRPr="00000000" w14:paraId="00000070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Customers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 should be able to view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products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B4-01</w:t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Customers can browse available products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B4-02</w:t>
            </w:r>
          </w:p>
        </w:tc>
        <w:tc>
          <w:tcPr/>
          <w:p w:rsidR="00000000" w:rsidDel="00000000" w:rsidP="00000000" w:rsidRDefault="00000000" w:rsidRPr="00000000" w14:paraId="0000007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Allergen information is displayed per product.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B4-03</w:t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 short name and price are visible.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B4-04</w:t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Customers can filter products by search, sort, and category.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B4-05</w:t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 contact page is accessible to the customer.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B4-06</w:t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 images are displayed on the listing page.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B4-07</w:t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Customer can view full product description on a product detail page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B4-08</w:t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Customer can view trader information and shop details before purchasing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B5</w:t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Customers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have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 access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carts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B5-01</w:t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can add items to a single cart. </w:t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B5-02</w:t>
            </w:r>
          </w:p>
        </w:tc>
        <w:tc>
          <w:tcPr/>
          <w:p w:rsidR="00000000" w:rsidDel="00000000" w:rsidP="00000000" w:rsidRDefault="00000000" w:rsidRPr="00000000" w14:paraId="00000091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Cart items are reloaded on return to the session.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B5-03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The cart supports a maximum of 20 items</w:t>
            </w:r>
          </w:p>
        </w:tc>
        <w:tc>
          <w:tcPr/>
          <w:p w:rsidR="00000000" w:rsidDel="00000000" w:rsidP="00000000" w:rsidRDefault="00000000" w:rsidRPr="00000000" w14:paraId="0000009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B5-04</w:t>
            </w:r>
          </w:p>
        </w:tc>
        <w:tc>
          <w:tcPr/>
          <w:p w:rsidR="00000000" w:rsidDel="00000000" w:rsidP="00000000" w:rsidRDefault="00000000" w:rsidRPr="00000000" w14:paraId="00000097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Customer can update the quantity of items directly in the cart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276" w:lineRule="auto"/>
              <w:rPr>
                <w:rFonts w:ascii="Times New Roman" w:cs="Times New Roman" w:eastAsia="Times New Roman" w:hAnsi="Times New Roman"/>
                <w:color w:val="00b0f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The customer has a wish list.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B6-01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Logged-in customers can save products to a favourites page.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B6-02</w:t>
            </w:r>
          </w:p>
        </w:tc>
        <w:tc>
          <w:tcPr/>
          <w:p w:rsidR="00000000" w:rsidDel="00000000" w:rsidP="00000000" w:rsidRDefault="00000000" w:rsidRPr="00000000" w14:paraId="000000A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items added in favourites can be moved to cart.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An interface to place orders.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B7-01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can select a collection slot when placing an order.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B7-02</w:t>
            </w:r>
          </w:p>
        </w:tc>
        <w:tc>
          <w:tcPr/>
          <w:p w:rsidR="00000000" w:rsidDel="00000000" w:rsidP="00000000" w:rsidRDefault="00000000" w:rsidRPr="00000000" w14:paraId="000000A9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Collection slots are available on Wednesday, Thursday, and Friday only (10–13, 13–16, 16–19).</w:t>
            </w:r>
          </w:p>
        </w:tc>
        <w:tc>
          <w:tcPr/>
          <w:p w:rsidR="00000000" w:rsidDel="00000000" w:rsidP="00000000" w:rsidRDefault="00000000" w:rsidRPr="00000000" w14:paraId="000000A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B7-03</w:t>
            </w:r>
          </w:p>
        </w:tc>
        <w:tc>
          <w:tcPr/>
          <w:p w:rsidR="00000000" w:rsidDel="00000000" w:rsidP="00000000" w:rsidRDefault="00000000" w:rsidRPr="00000000" w14:paraId="000000AC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Logged in customers can only place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orders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A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B7-04</w:t>
            </w:r>
          </w:p>
        </w:tc>
        <w:tc>
          <w:tcPr/>
          <w:p w:rsidR="00000000" w:rsidDel="00000000" w:rsidP="00000000" w:rsidRDefault="00000000" w:rsidRPr="00000000" w14:paraId="000000AF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Payment integration (PayPal) is available at checkout.</w:t>
            </w:r>
          </w:p>
        </w:tc>
        <w:tc>
          <w:tcPr/>
          <w:p w:rsidR="00000000" w:rsidDel="00000000" w:rsidP="00000000" w:rsidRDefault="00000000" w:rsidRPr="00000000" w14:paraId="000000B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B7-05</w:t>
            </w:r>
          </w:p>
        </w:tc>
        <w:tc>
          <w:tcPr/>
          <w:p w:rsidR="00000000" w:rsidDel="00000000" w:rsidP="00000000" w:rsidRDefault="00000000" w:rsidRPr="00000000" w14:paraId="000000B2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can complete checkout with a single payment.</w:t>
            </w:r>
          </w:p>
        </w:tc>
        <w:tc>
          <w:tcPr/>
          <w:p w:rsidR="00000000" w:rsidDel="00000000" w:rsidP="00000000" w:rsidRDefault="00000000" w:rsidRPr="00000000" w14:paraId="000000B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B7-06</w:t>
            </w:r>
          </w:p>
        </w:tc>
        <w:tc>
          <w:tcPr/>
          <w:p w:rsidR="00000000" w:rsidDel="00000000" w:rsidP="00000000" w:rsidRDefault="00000000" w:rsidRPr="00000000" w14:paraId="000000B5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can download an invoice for their order.</w:t>
            </w:r>
          </w:p>
        </w:tc>
        <w:tc>
          <w:tcPr/>
          <w:p w:rsidR="00000000" w:rsidDel="00000000" w:rsidP="00000000" w:rsidRDefault="00000000" w:rsidRPr="00000000" w14:paraId="000000B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B7-07</w:t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can track the status of their order.</w:t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B7-08</w:t>
            </w:r>
          </w:p>
        </w:tc>
        <w:tc>
          <w:tcPr/>
          <w:p w:rsidR="00000000" w:rsidDel="00000000" w:rsidP="00000000" w:rsidRDefault="00000000" w:rsidRPr="00000000" w14:paraId="000000BB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can cancel their product order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from the cart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B7-09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customer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receives an email confirmation after placing an order.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B7-10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receive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an email when their order is ready for collection.</w:t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B8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An interface to review products.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B8-01</w:t>
            </w:r>
          </w:p>
        </w:tc>
        <w:tc>
          <w:tcPr/>
          <w:p w:rsidR="00000000" w:rsidDel="00000000" w:rsidP="00000000" w:rsidRDefault="00000000" w:rsidRPr="00000000" w14:paraId="000000C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Customers can write a product review after purchase.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B8-02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Customers could be able to rate products with stars.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An interface to view order details.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B9-01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76" w:lineRule="auto"/>
              <w:rPr>
                <w:rFonts w:ascii="Times New Roman" w:cs="Times New Roman" w:eastAsia="Times New Roman" w:hAnsi="Times New Roman"/>
                <w:color w:val="00b0f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Customers can view their order history.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Have</w:t>
            </w:r>
          </w:p>
        </w:tc>
      </w:tr>
      <w:tr>
        <w:trPr>
          <w:cantSplit w:val="0"/>
          <w:trHeight w:val="305" w:hRule="atLeast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B9-02</w:t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Customers can download an invoice from their order history.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B9-03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selected collection slot must be shown in order summary.</w:t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Have</w:t>
            </w:r>
          </w:p>
        </w:tc>
      </w:tr>
    </w:tbl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4"/>
        <w:rPr/>
      </w:pPr>
      <w:bookmarkStart w:colFirst="0" w:colLast="0" w:name="_heading=h.mbj664vcgi4s" w:id="5"/>
      <w:bookmarkEnd w:id="5"/>
      <w:r w:rsidDel="00000000" w:rsidR="00000000" w:rsidRPr="00000000">
        <w:rPr>
          <w:rtl w:val="0"/>
        </w:rPr>
        <w:t xml:space="preserve">C: Trader</w:t>
      </w:r>
    </w:p>
    <w:tbl>
      <w:tblPr>
        <w:tblStyle w:val="Table3"/>
        <w:tblW w:w="935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8"/>
        <w:gridCol w:w="6326"/>
        <w:gridCol w:w="1466"/>
        <w:tblGridChange w:id="0">
          <w:tblGrid>
            <w:gridCol w:w="1558"/>
            <w:gridCol w:w="6326"/>
            <w:gridCol w:w="146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0DA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 ID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DB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f7cbac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0DC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MoSCoW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C1</w:t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An interface for trader registration and login.</w:t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C1-01</w:t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Trader has a separate login from the customer interface.</w:t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C1-02 </w:t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Trader login credentials are validated and authenticated securely and uniquely.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C1-03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trader's account is verified through email.</w:t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C2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An interface to view and update profiles.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C2-01</w:t>
            </w:r>
          </w:p>
        </w:tc>
        <w:tc>
          <w:tcPr/>
          <w:p w:rsidR="00000000" w:rsidDel="00000000" w:rsidP="00000000" w:rsidRDefault="00000000" w:rsidRPr="00000000" w14:paraId="000000E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Traders can view and edit their account details.</w:t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C2-02</w:t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Traders can manage all profile information.</w:t>
            </w:r>
          </w:p>
        </w:tc>
        <w:tc>
          <w:tcPr/>
          <w:p w:rsidR="00000000" w:rsidDel="00000000" w:rsidP="00000000" w:rsidRDefault="00000000" w:rsidRPr="00000000" w14:paraId="000000F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Traders can manage products and shop.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C3-01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Traders can create, read, update and delete products (CRUD).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C3-02</w:t>
            </w:r>
          </w:p>
        </w:tc>
        <w:tc>
          <w:tcPr/>
          <w:p w:rsidR="00000000" w:rsidDel="00000000" w:rsidP="00000000" w:rsidRDefault="00000000" w:rsidRPr="00000000" w14:paraId="000000F9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Traders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can set full product details including name, description, price, quantity, stock, min/max order, and allergen info.</w:t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C3-03</w:t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Traders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a stock indicator visible on their dashboard.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C3-04</w:t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Stock availability is tracked per product.</w:t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C3-05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Traders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will get notification when their item is added to cart or purchased.</w:t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C3-06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Traders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can search/filter their own products on their dashboard.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C3-07</w:t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Trader can mark their own products as temporarily unavailable without deleting them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Discount can occasionally be added by traders.</w:t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rtl w:val="0"/>
              </w:rPr>
              <w:t xml:space="preserve">Access to dashboard and reports.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C4-01</w:t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Traders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can view a daily report on orders placed for their goods. 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C4-02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Traders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can view a weekly finance report.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tabs>
                <w:tab w:val="left" w:leader="none" w:pos="919"/>
              </w:tabs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C4-03</w:t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Traders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can view a monthly product sales report. 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C4-04</w:t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Trader has a management dashboard overview.</w:t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C4-05</w:t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Each trader is assigned a unique accent colour to represent their brand.</w:t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C4-06</w:t>
            </w:r>
          </w:p>
        </w:tc>
        <w:tc>
          <w:tcPr/>
          <w:p w:rsidR="00000000" w:rsidDel="00000000" w:rsidP="00000000" w:rsidRDefault="00000000" w:rsidRPr="00000000" w14:paraId="00000120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Traders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receive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separate billing for their account.</w:t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C4-07</w:t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Traders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can view which collection slots their orders are assigned to.</w:t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C4-08</w:t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Trader can export their reports as PDF or CSV</w:t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Could have</w:t>
            </w:r>
          </w:p>
        </w:tc>
      </w:tr>
    </w:tbl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4"/>
        <w:numPr>
          <w:ilvl w:val="0"/>
          <w:numId w:val="2"/>
        </w:numPr>
        <w:ind w:left="720" w:hanging="360"/>
        <w:rPr/>
      </w:pPr>
      <w:bookmarkStart w:colFirst="0" w:colLast="0" w:name="_heading=h.8nrsnhpll7hd" w:id="6"/>
      <w:bookmarkEnd w:id="6"/>
      <w:r w:rsidDel="00000000" w:rsidR="00000000" w:rsidRPr="00000000">
        <w:rPr>
          <w:rtl w:val="0"/>
        </w:rPr>
        <w:t xml:space="preserve">D: Management</w:t>
      </w:r>
    </w:p>
    <w:tbl>
      <w:tblPr>
        <w:tblStyle w:val="Table4"/>
        <w:tblW w:w="9350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8"/>
        <w:gridCol w:w="6326"/>
        <w:gridCol w:w="1466"/>
        <w:tblGridChange w:id="0">
          <w:tblGrid>
            <w:gridCol w:w="1558"/>
            <w:gridCol w:w="6326"/>
            <w:gridCol w:w="1466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12A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 ID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2B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2C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MoSCoW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D1</w:t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An apex login interface.</w:t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D1-01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 has a dedicated login interface.</w:t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D2</w:t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Manage trader and user.</w:t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6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D2-01</w:t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Admin can approve or reject trader applications.</w:t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D2-02</w:t>
            </w:r>
          </w:p>
        </w:tc>
        <w:tc>
          <w:tcPr/>
          <w:p w:rsidR="00000000" w:rsidDel="00000000" w:rsidP="00000000" w:rsidRDefault="00000000" w:rsidRPr="00000000" w14:paraId="0000013A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Admin can approve 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reject a trader's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products.</w:t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C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D2-03</w:t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Admin can access and manage any trader account.</w:t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D2-04</w:t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Admin can manage collection slots availability.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2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D2-05</w:t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Admin can manage their own profile.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5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D2-06</w:t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Admin can oversee all orders across all traders.</w:t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D2-07</w:t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Admin can view and manage customer account info.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B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D2-08</w:t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Admin should be able to create, update and delete product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categories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D2-09</w:t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Admin marks order collected.</w:t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D2-10</w:t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Admin can deactivate or suspend a trader account</w:t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D2-11</w:t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Admin can view a list of all registered customers</w:t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7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D2-12</w:t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Admin can reset a trader or customer password if needed</w:t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Should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A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D3</w:t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Management reports</w:t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D3-01</w:t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 can view overall platform reports.</w:t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0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D4</w:t>
            </w:r>
          </w:p>
        </w:tc>
        <w:tc>
          <w:tcPr/>
          <w:p w:rsidR="00000000" w:rsidDel="00000000" w:rsidP="00000000" w:rsidRDefault="00000000" w:rsidRPr="00000000" w14:paraId="00000161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Payment</w:t>
            </w:r>
          </w:p>
        </w:tc>
        <w:tc>
          <w:tcPr/>
          <w:p w:rsidR="00000000" w:rsidDel="00000000" w:rsidP="00000000" w:rsidRDefault="00000000" w:rsidRPr="00000000" w14:paraId="0000016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D4-01</w:t>
            </w:r>
          </w:p>
        </w:tc>
        <w:tc>
          <w:tcPr/>
          <w:p w:rsidR="00000000" w:rsidDel="00000000" w:rsidP="00000000" w:rsidRDefault="00000000" w:rsidRPr="00000000" w14:paraId="00000164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Payment and billing records are maintained separately per trader.</w:t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Must Have</w:t>
            </w:r>
          </w:p>
        </w:tc>
      </w:tr>
    </w:tbl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3"/>
        <w:numPr>
          <w:ilvl w:val="2"/>
          <w:numId w:val="1"/>
        </w:numPr>
        <w:ind w:left="360" w:hanging="360"/>
        <w:rPr/>
      </w:pPr>
      <w:bookmarkStart w:colFirst="0" w:colLast="0" w:name="_heading=h.bzeik6f680ia" w:id="7"/>
      <w:bookmarkEnd w:id="7"/>
      <w:r w:rsidDel="00000000" w:rsidR="00000000" w:rsidRPr="00000000">
        <w:rPr>
          <w:rtl w:val="0"/>
        </w:rPr>
        <w:t xml:space="preserve">Non-Functional Requirement</w:t>
      </w:r>
    </w:p>
    <w:p w:rsidR="00000000" w:rsidDel="00000000" w:rsidP="00000000" w:rsidRDefault="00000000" w:rsidRPr="00000000" w14:paraId="00000168">
      <w:pPr>
        <w:pStyle w:val="Heading4"/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E: Non-Functional</w:t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58"/>
        <w:gridCol w:w="7792"/>
        <w:tblGridChange w:id="0">
          <w:tblGrid>
            <w:gridCol w:w="1558"/>
            <w:gridCol w:w="7792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shd w:fill="a6a6a6" w:val="clear"/>
          </w:tcPr>
          <w:p w:rsidR="00000000" w:rsidDel="00000000" w:rsidP="00000000" w:rsidRDefault="00000000" w:rsidRPr="00000000" w14:paraId="00000169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Requirement ID</w:t>
            </w:r>
          </w:p>
        </w:tc>
        <w:tc>
          <w:tcPr>
            <w:shd w:fill="a6a6a6" w:val="clear"/>
          </w:tcPr>
          <w:p w:rsidR="00000000" w:rsidDel="00000000" w:rsidP="00000000" w:rsidRDefault="00000000" w:rsidRPr="00000000" w14:paraId="0000016A">
            <w:pP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E1</w:t>
            </w:r>
          </w:p>
        </w:tc>
        <w:tc>
          <w:tcPr/>
          <w:p w:rsidR="00000000" w:rsidDel="00000000" w:rsidP="00000000" w:rsidRDefault="00000000" w:rsidRPr="00000000" w14:paraId="0000016C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Pages should load smoothly and quickly for better user experience.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E2</w:t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platform must be viewable and functional on the most popular browsers (Chrome, Firefox, Edge, Safari)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E3</w:t>
            </w:r>
          </w:p>
        </w:tc>
        <w:tc>
          <w:tcPr/>
          <w:p w:rsidR="00000000" w:rsidDel="00000000" w:rsidP="00000000" w:rsidRDefault="00000000" w:rsidRPr="00000000" w14:paraId="00000170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platform must be responsive and usable on mobile and desktop devices.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E4</w:t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site design should reflect the heritage and branding of the local area.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E5</w:t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The system must support a maximum of 20 orders per collection slot.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5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E6</w:t>
            </w:r>
          </w:p>
        </w:tc>
        <w:tc>
          <w:tcPr/>
          <w:p w:rsidR="00000000" w:rsidDel="00000000" w:rsidP="00000000" w:rsidRDefault="00000000" w:rsidRPr="00000000" w14:paraId="00000176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System must be easy to navigate without prior training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7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E7</w:t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The system must support a maximum of 10 shops initially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E8</w:t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User friendly error message to guide users when something goes wrong.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E9</w:t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The system must maintain logs of all transactions for auditing purposes.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E10</w:t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line="276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Selected collection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slots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 must be at least 24 hours after the time of ordering.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E11</w:t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line="276" w:lineRule="auto"/>
              <w:rPr>
                <w:rFonts w:ascii="Times New Roman" w:cs="Times New Roman" w:eastAsia="Times New Roman" w:hAnsi="Times New Roman"/>
                <w:color w:val="0070c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Password criteria and validation are enforced.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decimal"/>
      <w:lvlText w:val="%1.%2.●.%4"/>
      <w:lvlJc w:val="left"/>
      <w:pPr>
        <w:ind w:left="864" w:hanging="864"/>
      </w:pPr>
      <w:rPr/>
    </w:lvl>
    <w:lvl w:ilvl="4">
      <w:start w:val="1"/>
      <w:numFmt w:val="decimal"/>
      <w:lvlText w:val="%1.%2.●.%4.%5"/>
      <w:lvlJc w:val="left"/>
      <w:pPr>
        <w:ind w:left="1008" w:hanging="1008"/>
      </w:pPr>
      <w:rPr/>
    </w:lvl>
    <w:lvl w:ilvl="5">
      <w:start w:val="1"/>
      <w:numFmt w:val="decimal"/>
      <w:lvlText w:val="%1.%2.●.%4.%5.%6"/>
      <w:lvlJc w:val="left"/>
      <w:pPr>
        <w:ind w:left="1152" w:hanging="1152"/>
      </w:pPr>
      <w:rPr/>
    </w:lvl>
    <w:lvl w:ilvl="6">
      <w:start w:val="1"/>
      <w:numFmt w:val="decimal"/>
      <w:lvlText w:val="%1.%2.●.%4.%5.%6.%7"/>
      <w:lvlJc w:val="left"/>
      <w:pPr>
        <w:ind w:left="1296" w:hanging="1296"/>
      </w:pPr>
      <w:rPr/>
    </w:lvl>
    <w:lvl w:ilvl="7">
      <w:start w:val="1"/>
      <w:numFmt w:val="decimal"/>
      <w:lvlText w:val="%1.%2.●.%4.%5.%6.%7.%8"/>
      <w:lvlJc w:val="left"/>
      <w:pPr>
        <w:ind w:left="1440" w:hanging="1440"/>
      </w:pPr>
      <w:rPr/>
    </w:lvl>
    <w:lvl w:ilvl="8">
      <w:start w:val="1"/>
      <w:numFmt w:val="decimal"/>
      <w:lvlText w:val="%1.%2.●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ind w:left="432" w:hanging="432"/>
    </w:pPr>
    <w:rPr>
      <w:rFonts w:ascii="Times New Roman" w:cs="Times New Roman" w:eastAsia="Times New Roman" w:hAnsi="Times New Roman"/>
      <w:b w:val="1"/>
      <w:bCs w:val="1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60" w:lineRule="auto"/>
      <w:ind w:left="576" w:hanging="576"/>
    </w:pPr>
    <w:rPr>
      <w:rFonts w:ascii="Times New Roman" w:cs="Times New Roman" w:eastAsia="Times New Roman" w:hAnsi="Times New Roman"/>
      <w:b w:val="1"/>
      <w:bCs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60" w:lineRule="auto"/>
      <w:ind w:left="360" w:hanging="360"/>
    </w:pPr>
    <w:rPr>
      <w:rFonts w:ascii="Times New Roman" w:cs="Times New Roman" w:eastAsia="Times New Roman" w:hAnsi="Times New Roman"/>
      <w:color w:val="000000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spacing w:after="0" w:lineRule="auto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40" w:lineRule="auto"/>
      <w:ind w:left="1008" w:hanging="1008"/>
    </w:pPr>
    <w:rPr>
      <w:rFonts w:ascii="Times New Roman" w:cs="Times New Roman" w:eastAsia="Times New Roman" w:hAnsi="Times New Roman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  <w:ind w:left="1152" w:hanging="1152"/>
    </w:pPr>
    <w:rPr>
      <w:color w:val="1e4d78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776E4D"/>
    <w:pPr>
      <w:keepNext w:val="1"/>
      <w:keepLines w:val="1"/>
      <w:numPr>
        <w:ilvl w:val="6"/>
        <w:numId w:val="1"/>
      </w:numPr>
      <w:spacing w:after="0" w:before="40"/>
      <w:outlineLvl w:val="6"/>
    </w:pPr>
    <w:rPr>
      <w:rFonts w:asciiTheme="majorHAnsi" w:cstheme="majorBidi" w:eastAsiaTheme="majorEastAsia" w:hAnsiTheme="majorHAnsi"/>
      <w:i w:val="1"/>
      <w:iCs w:val="1"/>
      <w:color w:val="1f4d78" w:themeColor="accent1" w:themeShade="00007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776E4D"/>
    <w:pPr>
      <w:keepNext w:val="1"/>
      <w:keepLines w:val="1"/>
      <w:numPr>
        <w:ilvl w:val="7"/>
        <w:numId w:val="1"/>
      </w:numPr>
      <w:spacing w:after="0" w:before="40"/>
      <w:outlineLvl w:val="7"/>
    </w:pPr>
    <w:rPr>
      <w:rFonts w:asciiTheme="majorHAnsi" w:cstheme="majorBidi" w:eastAsiaTheme="majorEastAsia" w:hAnsiTheme="majorHAnsi"/>
      <w:color w:val="272727" w:themeColor="text1" w:themeTint="0000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776E4D"/>
    <w:pPr>
      <w:keepNext w:val="1"/>
      <w:keepLines w:val="1"/>
      <w:numPr>
        <w:ilvl w:val="8"/>
        <w:numId w:val="1"/>
      </w:numPr>
      <w:spacing w:after="0" w:before="40"/>
      <w:outlineLvl w:val="8"/>
    </w:pPr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Heading1Char" w:customStyle="1">
    <w:name w:val="Heading 1 Char"/>
    <w:basedOn w:val="DefaultParagraphFont"/>
    <w:link w:val="Heading1"/>
    <w:uiPriority w:val="9"/>
    <w:rsid w:val="00776E4D"/>
    <w:rPr>
      <w:rFonts w:ascii="Times New Roman" w:hAnsi="Times New Roman" w:cstheme="majorBidi" w:eastAsiaTheme="majorEastAsia"/>
      <w:b w:val="1"/>
      <w:color w:val="000000" w:themeColor="text1"/>
      <w:sz w:val="40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776E4D"/>
    <w:rPr>
      <w:rFonts w:ascii="Times New Roman" w:hAnsi="Times New Roman" w:cstheme="majorBidi" w:eastAsiaTheme="majorEastAsia"/>
      <w:b w:val="1"/>
      <w:color w:val="000000" w:themeColor="text1"/>
      <w:sz w:val="3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rsid w:val="00776E4D"/>
    <w:rPr>
      <w:rFonts w:ascii="Times New Roman" w:hAnsi="Times New Roman" w:cstheme="majorBidi" w:eastAsiaTheme="majorEastAsia"/>
      <w:color w:val="000000" w:themeColor="text1"/>
      <w:sz w:val="32"/>
      <w:szCs w:val="24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rsid w:val="00776E4D"/>
    <w:rPr>
      <w:rFonts w:ascii="Times New Roman" w:hAnsi="Times New Roman" w:cstheme="majorBidi" w:eastAsiaTheme="majorEastAsia"/>
      <w:iCs w:val="1"/>
      <w:color w:val="000000" w:themeColor="text1"/>
      <w:sz w:val="28"/>
      <w:lang w:val="en-US"/>
    </w:rPr>
  </w:style>
  <w:style w:type="character" w:styleId="Heading5Char" w:customStyle="1">
    <w:name w:val="Heading 5 Char"/>
    <w:basedOn w:val="DefaultParagraphFont"/>
    <w:link w:val="Heading5"/>
    <w:uiPriority w:val="9"/>
    <w:rsid w:val="00776E4D"/>
    <w:rPr>
      <w:rFonts w:ascii="Times New Roman" w:hAnsi="Times New Roman" w:cstheme="majorBidi" w:eastAsiaTheme="majorEastAsia"/>
      <w:color w:val="000000" w:themeColor="text1"/>
      <w:lang w:val="en-US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776E4D"/>
    <w:rPr>
      <w:rFonts w:asciiTheme="majorHAnsi" w:cstheme="majorBidi" w:eastAsiaTheme="majorEastAsia" w:hAnsiTheme="majorHAnsi"/>
      <w:color w:val="1f4d78" w:themeColor="accent1" w:themeShade="00007F"/>
      <w:lang w:val="en-US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776E4D"/>
    <w:rPr>
      <w:rFonts w:asciiTheme="majorHAnsi" w:cstheme="majorBidi" w:eastAsiaTheme="majorEastAsia" w:hAnsiTheme="majorHAnsi"/>
      <w:i w:val="1"/>
      <w:iCs w:val="1"/>
      <w:color w:val="1f4d78" w:themeColor="accent1" w:themeShade="00007F"/>
      <w:lang w:val="en-US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776E4D"/>
    <w:rPr>
      <w:rFonts w:asciiTheme="majorHAnsi" w:cstheme="majorBidi" w:eastAsiaTheme="majorEastAsia" w:hAnsiTheme="majorHAnsi"/>
      <w:color w:val="272727" w:themeColor="text1" w:themeTint="0000D8"/>
      <w:sz w:val="21"/>
      <w:szCs w:val="21"/>
      <w:lang w:val="en-US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776E4D"/>
    <w:rPr>
      <w:rFonts w:asciiTheme="majorHAnsi" w:cstheme="majorBidi" w:eastAsiaTheme="majorEastAsia" w:hAnsiTheme="majorHAnsi"/>
      <w:i w:val="1"/>
      <w:iCs w:val="1"/>
      <w:color w:val="272727" w:themeColor="text1" w:themeTint="0000D8"/>
      <w:sz w:val="21"/>
      <w:szCs w:val="21"/>
      <w:lang w:val="en-US"/>
    </w:rPr>
  </w:style>
  <w:style w:type="table" w:styleId="TableGrid">
    <w:name w:val="Table Grid"/>
    <w:basedOn w:val="TableNormal"/>
    <w:uiPriority w:val="59"/>
    <w:rsid w:val="00776E4D"/>
    <w:pPr>
      <w:spacing w:after="0" w:line="240" w:lineRule="auto"/>
    </w:pPr>
    <w:rPr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3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HrYv621B9uhqKDky0pmv7tNWcw==">CgMxLjAyDmguemI4MGtqNG96M3NpMg5oLmFoZm82OWEyODQ1bjIOaC5qbmlkOGdpMmZnMzEyDmgueHVoeDR3d2Rmbm4yMg5oLmp6bWwwOWE3dmdvMTIOaC5tYmo2NjR2Y2dpNHMyDmguOG5yc25ocGxsN2hkMg5oLmJ6ZWlrNmY2ODBpYTgAciExM25UM1FLaWd6eVJlaUE3RXBnVVJ3ZEM1ajhZeVBoMUE=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2025-04-08T06:28:00Z</dcterms:created>
  <dc:creator>Pandey, Raj Rohit</dc:creator>
</cp:coreProperties>
</file>