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9900"/>
          <w:spacing w:val="0"/>
          <w:position w:val="0"/>
          <w:sz w:val="32"/>
          <w:shd w:fill="auto" w:val="clear"/>
        </w:rPr>
        <w:t xml:space="preserve">Prediction of Liver Disease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Algorithms Used:</w:t>
      </w:r>
    </w:p>
    <w:p>
      <w:pPr>
        <w:numPr>
          <w:ilvl w:val="0"/>
          <w:numId w:val="3"/>
        </w:numPr>
        <w:spacing w:before="4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Logistic Regression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K-Nearest Neighbors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Support Vector Classifier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Decision Tree Classifier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Random Forest Classifier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Gradient Boosting Classifier</w:t>
      </w:r>
    </w:p>
    <w:p>
      <w:pPr>
        <w:numPr>
          <w:ilvl w:val="0"/>
          <w:numId w:val="3"/>
        </w:numPr>
        <w:spacing w:before="0" w:after="4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XGBoost Classifier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 Notebook: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https://colab.research.google.com/drive/1NbEry2bAfACZbrFudTFu7AOmQKzm-IIW?usp=sharing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Source: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https://www.kaggle.com/code/chanchal24/liver-disease-prediction-using-7-models/notebook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Dataset: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https://www.kaggle.com/code/resolut/eda-indian-liver-patient-records/input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Rows, columns: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(583, 11)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About the dataset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dataset used for liver disease prediction consists of medical records from patients, including various health indicators and demographic information. These parameters offer a comprehensive view of an individual's liver function and can be instrumental in predicting the presence or absence of liver disease. The dataset comprises 10 key features along with a label indicating whether or not the patient has a liver disease.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is a breakdown of the attributes used in this prediction model: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age of the patient in years. Age is a critical factor, as liver disease prevalence tends to increase with age.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Gender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Gender is a binary indicator (Male/Female) which may have implications on liver disease risk and progression. Certain liver diseases can show a varying prevalence between genders.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Total Bilirubin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Bilirubin is a yellow compound that occurs in the blood as a result of the breakdown of red blood cells. High levels of total bilirubin can indicate liver dysfunction or other related issues.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Direct Bilirubin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portion of total bilirubin that is directly processed by the liver. An elevated direct bilirubin level can signal liver damage or bile duct obstruction.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Alkaline Phosphatase (ALP)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An enzyme found in the liver and bones. Increased levels of ALP are associated with liver damage or bone disorders, making it an important marker in this dataset.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Alanine Aminotransferase (ALT)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An enzyme predominantly found in the liver. High ALT levels indicate liver cell damage, which is typical in conditions like hepatitis or fatty liver disease.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Aspartate Aminotransferase (AST)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Another enzyme that is present in the liver and heart. When liver cells are damaged, AST levels in the blood increase.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Total Proteins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Total proteins include albumin and globulin in the blood. Lower levels of total proteins may suggest liver disease since the liver plays a crucial role in protein synthesis.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Albumin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protein made by the liver, albumin helps keep blood vessels stable and prevents fluid from leaking into other tissues. Low albumin levels may indicate poor liver function.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Albumin and Globulin Ratio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This ratio measures the balance between albumin and globulin proteins. An abnormal ratio can reflect liver damage or other health issues related to the liver.</w:t>
      </w:r>
    </w:p>
    <w:p>
      <w:pPr>
        <w:numPr>
          <w:ilvl w:val="0"/>
          <w:numId w:val="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This column specifies whether the individual is classified as having liver disease (1) or not (0), providing the label for the prediction task.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Algorithms Model and Accuracy</w:t>
      </w:r>
    </w:p>
    <w:tbl>
      <w:tblPr/>
      <w:tblGrid>
        <w:gridCol w:w="3105"/>
        <w:gridCol w:w="3045"/>
      </w:tblGrid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Models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Scores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Logistic Regression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0.7699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Forest Classifier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0.7257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 Vector Classifier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0.7168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Gradient Boosting Classifier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0.7168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XGBoost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0.7168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 Tree Classifier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0.6991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K-Nearest Neighbors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0.6637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Best: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Logistic Regression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code/chanchal24/liver-disease-prediction-using-7-models/notebook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colab.research.google.com/drive/1NbEry2bAfACZbrFudTFu7AOmQKzm-IIW?usp=sharing" Id="docRId0" Type="http://schemas.openxmlformats.org/officeDocument/2006/relationships/hyperlink" /><Relationship TargetMode="External" Target="https://www.kaggle.com/code/resolut/eda-indian-liver-patient-records/input" Id="docRId2" Type="http://schemas.openxmlformats.org/officeDocument/2006/relationships/hyperlink" /><Relationship Target="styles.xml" Id="docRId4" Type="http://schemas.openxmlformats.org/officeDocument/2006/relationships/styles" /></Relationships>
</file>