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A46C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>Our Cloud Migration Services</w:t>
      </w:r>
    </w:p>
    <w:p w14:paraId="4AC8A3F7" w14:textId="77777777" w:rsidR="00F43452" w:rsidRPr="00F43452" w:rsidRDefault="00F43452" w:rsidP="00F43452">
      <w:r w:rsidRPr="00F43452">
        <w:t>We help create successful Businesses by partnering you at every step of the process with the right expertise, migration tools, Cloud management and Business process Transformation.</w:t>
      </w:r>
    </w:p>
    <w:p w14:paraId="0E4727AE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>Infrastructure Management</w:t>
      </w:r>
    </w:p>
    <w:p w14:paraId="5AC9F5BB" w14:textId="77777777" w:rsidR="00F43452" w:rsidRPr="00F43452" w:rsidRDefault="00F43452" w:rsidP="00F43452">
      <w:r w:rsidRPr="00F43452">
        <w:t>STAR will help create an agile infrastructure by building the right cloud environment that delivers your technology needs.</w:t>
      </w:r>
    </w:p>
    <w:p w14:paraId="10E4F7A1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>Data Migration</w:t>
      </w:r>
    </w:p>
    <w:p w14:paraId="3AFC9628" w14:textId="77777777" w:rsidR="00F43452" w:rsidRPr="00F43452" w:rsidRDefault="00F43452" w:rsidP="00F43452">
      <w:r w:rsidRPr="00F43452">
        <w:t>Data is the critical component of any Business. STAR will formulate and safeguard the entire process of moving data and applications.</w:t>
      </w:r>
    </w:p>
    <w:p w14:paraId="07195EFE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>Platform Migration</w:t>
      </w:r>
    </w:p>
    <w:p w14:paraId="735DDD4F" w14:textId="77777777" w:rsidR="00F43452" w:rsidRPr="00F43452" w:rsidRDefault="00F43452" w:rsidP="00F43452">
      <w:r w:rsidRPr="00F43452">
        <w:t>We will help you migrate all your current Apps and tools from one platform to another with total data security in place.</w:t>
      </w:r>
    </w:p>
    <w:p w14:paraId="730011E3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>Application Migration</w:t>
      </w:r>
    </w:p>
    <w:p w14:paraId="64BB2AC6" w14:textId="77777777" w:rsidR="00F43452" w:rsidRPr="00F43452" w:rsidRDefault="00F43452" w:rsidP="00F43452">
      <w:r w:rsidRPr="00F43452">
        <w:t>We will assist you in the migration of all your current applications onto the cloud with precision, speed and all the safeguards in place.</w:t>
      </w:r>
    </w:p>
    <w:p w14:paraId="7B64CAC3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>Why Businesses are Migrating to the Cloud</w:t>
      </w:r>
    </w:p>
    <w:p w14:paraId="64C39D10" w14:textId="77777777" w:rsidR="00F43452" w:rsidRPr="00F43452" w:rsidRDefault="00F43452" w:rsidP="00F43452">
      <w:pPr>
        <w:numPr>
          <w:ilvl w:val="0"/>
          <w:numId w:val="1"/>
        </w:numPr>
        <w:rPr>
          <w:b/>
          <w:bCs/>
        </w:rPr>
      </w:pPr>
      <w:r w:rsidRPr="00F43452">
        <w:rPr>
          <w:b/>
          <w:bCs/>
        </w:rPr>
        <w:t>Cost Savings</w:t>
      </w:r>
    </w:p>
    <w:p w14:paraId="3F6D6354" w14:textId="77777777" w:rsidR="00F43452" w:rsidRPr="00F43452" w:rsidRDefault="00F43452" w:rsidP="00F43452">
      <w:r w:rsidRPr="00F43452">
        <w:t>The cloud offers world-class infrastructure on a subscription-based pay-as-you-go model.</w:t>
      </w:r>
    </w:p>
    <w:p w14:paraId="6288524C" w14:textId="77777777" w:rsidR="00F43452" w:rsidRPr="00F43452" w:rsidRDefault="00F43452" w:rsidP="00F43452">
      <w:pPr>
        <w:numPr>
          <w:ilvl w:val="0"/>
          <w:numId w:val="1"/>
        </w:numPr>
        <w:rPr>
          <w:b/>
          <w:bCs/>
        </w:rPr>
      </w:pPr>
      <w:r w:rsidRPr="00F43452">
        <w:rPr>
          <w:b/>
          <w:bCs/>
        </w:rPr>
        <w:t>Scalability</w:t>
      </w:r>
    </w:p>
    <w:p w14:paraId="22CA2413" w14:textId="77777777" w:rsidR="00F43452" w:rsidRPr="00F43452" w:rsidRDefault="00F43452" w:rsidP="00F43452">
      <w:r w:rsidRPr="00F43452">
        <w:t>While it may take days or weeks to spin up a new on-premises server, the cloud offers fast, affordable scalability.</w:t>
      </w:r>
    </w:p>
    <w:p w14:paraId="3FD6A70C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>Faster scaling to meet traffic demands:</w:t>
      </w:r>
    </w:p>
    <w:p w14:paraId="28D34F67" w14:textId="77777777" w:rsidR="00F43452" w:rsidRPr="00F43452" w:rsidRDefault="00F43452" w:rsidP="00F43452">
      <w:r w:rsidRPr="00F43452">
        <w:t>Your application is getting more popular. It’s becoming harder to scale resources yourself in order to meet this increasing demand.</w:t>
      </w:r>
    </w:p>
    <w:p w14:paraId="4D99E64D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>Faster go-to-market</w:t>
      </w:r>
    </w:p>
    <w:p w14:paraId="2425078B" w14:textId="77777777" w:rsidR="00F43452" w:rsidRPr="00F43452" w:rsidRDefault="00F43452" w:rsidP="00F43452">
      <w:r w:rsidRPr="00F43452">
        <w:t>Your clients need fast application implementation and deployment. You want to help them focus on development, while also reducing overhead.</w:t>
      </w:r>
    </w:p>
    <w:p w14:paraId="3B9F24BB" w14:textId="77777777" w:rsidR="00F43452" w:rsidRPr="00F43452" w:rsidRDefault="00F43452" w:rsidP="00F43452">
      <w:pPr>
        <w:rPr>
          <w:b/>
          <w:bCs/>
        </w:rPr>
      </w:pPr>
      <w:r w:rsidRPr="00F43452">
        <w:rPr>
          <w:b/>
          <w:bCs/>
        </w:rPr>
        <w:t xml:space="preserve">Switch from Capex to </w:t>
      </w:r>
      <w:proofErr w:type="spellStart"/>
      <w:r w:rsidRPr="00F43452">
        <w:rPr>
          <w:b/>
          <w:bCs/>
        </w:rPr>
        <w:t>Opex</w:t>
      </w:r>
      <w:proofErr w:type="spellEnd"/>
    </w:p>
    <w:p w14:paraId="6350ED7A" w14:textId="77777777" w:rsidR="00F43452" w:rsidRPr="00F43452" w:rsidRDefault="00F43452" w:rsidP="00F43452">
      <w:r w:rsidRPr="00F43452">
        <w:lastRenderedPageBreak/>
        <w:t>Cloud computing transforms IT expenditure into a pay-as-you-go model, instead of spending huge amounts on hardware. This is especially attractive for startups.</w:t>
      </w:r>
    </w:p>
    <w:p w14:paraId="4E347ECF" w14:textId="77777777" w:rsidR="000D33B2" w:rsidRDefault="000D33B2"/>
    <w:sectPr w:rsidR="000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233D7"/>
    <w:multiLevelType w:val="multilevel"/>
    <w:tmpl w:val="E902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19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52"/>
    <w:rsid w:val="000D33B2"/>
    <w:rsid w:val="00377F22"/>
    <w:rsid w:val="0076190A"/>
    <w:rsid w:val="00F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E871"/>
  <w15:chartTrackingRefBased/>
  <w15:docId w15:val="{A38EAB1F-59A6-4B9E-BEF9-7F78EB7D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7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569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37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9003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7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2210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200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71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29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9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2344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046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49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7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46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2984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2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2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6744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953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55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7527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213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25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6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3877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1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69560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2164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7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141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82292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5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66742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75803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284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8795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5083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4474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16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05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3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8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226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909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05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1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6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15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465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8950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5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53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395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30419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61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02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151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67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4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417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922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1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00659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268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8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21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18363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36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0385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1</cp:revision>
  <dcterms:created xsi:type="dcterms:W3CDTF">2025-04-10T10:00:00Z</dcterms:created>
  <dcterms:modified xsi:type="dcterms:W3CDTF">2025-04-10T10:00:00Z</dcterms:modified>
</cp:coreProperties>
</file>