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BC43" w14:textId="77777777" w:rsidR="00933180" w:rsidRDefault="00933180" w:rsidP="003770C4">
      <w:pPr>
        <w:pStyle w:val="Title"/>
      </w:pPr>
    </w:p>
    <w:p w14:paraId="3678477E" w14:textId="77777777" w:rsidR="00933180" w:rsidRDefault="00933180" w:rsidP="003770C4">
      <w:pPr>
        <w:pStyle w:val="Title"/>
      </w:pPr>
    </w:p>
    <w:p w14:paraId="1DC82E41" w14:textId="7C2F1CFE" w:rsidR="0097771B" w:rsidRDefault="003770C4" w:rsidP="003770C4">
      <w:pPr>
        <w:pStyle w:val="Title"/>
      </w:pPr>
      <w:r>
        <w:t>Amazon Sales Data Analysis</w:t>
      </w:r>
    </w:p>
    <w:p w14:paraId="2A00F95E" w14:textId="77777777" w:rsidR="007723BE" w:rsidRDefault="003770C4" w:rsidP="003770C4">
      <w:r>
        <w:t>High level document</w:t>
      </w:r>
    </w:p>
    <w:p w14:paraId="3650ADDF" w14:textId="6536D426" w:rsidR="003770C4" w:rsidRPr="007723BE" w:rsidRDefault="007723BE" w:rsidP="003770C4">
      <w:pPr>
        <w:rPr>
          <w:b/>
          <w:bCs/>
        </w:rPr>
      </w:pPr>
      <w:r w:rsidRPr="007723BE">
        <w:rPr>
          <w:b/>
          <w:bCs/>
        </w:rPr>
        <w:t>Hypothetical data record – 100 records</w:t>
      </w:r>
      <w:r w:rsidR="003770C4" w:rsidRPr="007723BE">
        <w:rPr>
          <w:b/>
          <w:bCs/>
        </w:rPr>
        <w:t xml:space="preserve"> </w:t>
      </w:r>
    </w:p>
    <w:p w14:paraId="028D80A7" w14:textId="131F923E" w:rsidR="003770C4" w:rsidRDefault="003770C4" w:rsidP="003770C4">
      <w:r>
        <w:t>Time Period: 2010-2017</w:t>
      </w:r>
    </w:p>
    <w:p w14:paraId="3D3A0168" w14:textId="77777777" w:rsidR="003770C4" w:rsidRDefault="003770C4" w:rsidP="003770C4"/>
    <w:p w14:paraId="0C97511E" w14:textId="0FCCECAE" w:rsidR="003770C4" w:rsidRDefault="00933180" w:rsidP="00933180">
      <w:pPr>
        <w:pStyle w:val="NoSpacing"/>
        <w:ind w:left="1440"/>
      </w:pPr>
      <w:r>
        <w:rPr>
          <w:noProof/>
        </w:rPr>
        <w:drawing>
          <wp:inline distT="0" distB="0" distL="0" distR="0" wp14:anchorId="43A0956B" wp14:editId="20F38D7D">
            <wp:extent cx="2994660" cy="1376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32747" cy="1394247"/>
                    </a:xfrm>
                    <a:prstGeom prst="rect">
                      <a:avLst/>
                    </a:prstGeom>
                  </pic:spPr>
                </pic:pic>
              </a:graphicData>
            </a:graphic>
          </wp:inline>
        </w:drawing>
      </w:r>
    </w:p>
    <w:p w14:paraId="047611AF" w14:textId="2807EE31" w:rsidR="003770C4" w:rsidRDefault="003770C4" w:rsidP="003770C4"/>
    <w:p w14:paraId="0B687DBA" w14:textId="77777777" w:rsidR="00933180" w:rsidRDefault="00933180" w:rsidP="00532EA5">
      <w:pPr>
        <w:pStyle w:val="Heading2"/>
      </w:pPr>
    </w:p>
    <w:p w14:paraId="668C3F16" w14:textId="77777777" w:rsidR="00001128" w:rsidRDefault="00001128" w:rsidP="00001128">
      <w:pPr>
        <w:rPr>
          <w:sz w:val="20"/>
          <w:szCs w:val="20"/>
          <w:lang w:val="en-US"/>
        </w:rPr>
      </w:pPr>
    </w:p>
    <w:p w14:paraId="683C419D" w14:textId="77777777" w:rsidR="00001128" w:rsidRDefault="00001128" w:rsidP="00001128">
      <w:pPr>
        <w:rPr>
          <w:sz w:val="20"/>
          <w:szCs w:val="20"/>
          <w:lang w:val="en-US"/>
        </w:rPr>
      </w:pPr>
    </w:p>
    <w:p w14:paraId="6DD919CA" w14:textId="2D5D1D5D" w:rsidR="00001128" w:rsidRPr="00F640A8" w:rsidRDefault="00001128" w:rsidP="00001128">
      <w:pPr>
        <w:rPr>
          <w:sz w:val="20"/>
          <w:szCs w:val="20"/>
          <w:lang w:val="en-US"/>
        </w:rPr>
      </w:pPr>
      <w:r w:rsidRPr="00F640A8">
        <w:rPr>
          <w:sz w:val="20"/>
          <w:szCs w:val="20"/>
          <w:lang w:val="en-US"/>
        </w:rPr>
        <w:t>Contents:</w:t>
      </w:r>
    </w:p>
    <w:tbl>
      <w:tblPr>
        <w:tblStyle w:val="TableGrid"/>
        <w:tblW w:w="0" w:type="auto"/>
        <w:tblLook w:val="04A0" w:firstRow="1" w:lastRow="0" w:firstColumn="1" w:lastColumn="0" w:noHBand="0" w:noVBand="1"/>
      </w:tblPr>
      <w:tblGrid>
        <w:gridCol w:w="2405"/>
        <w:gridCol w:w="5670"/>
      </w:tblGrid>
      <w:tr w:rsidR="00001128" w:rsidRPr="00F640A8" w14:paraId="056742DF" w14:textId="77777777" w:rsidTr="004F43F4">
        <w:tc>
          <w:tcPr>
            <w:tcW w:w="2405" w:type="dxa"/>
          </w:tcPr>
          <w:p w14:paraId="3CBF4DEC" w14:textId="77777777" w:rsidR="00001128" w:rsidRPr="00F640A8" w:rsidRDefault="00001128" w:rsidP="004F43F4">
            <w:pPr>
              <w:rPr>
                <w:sz w:val="20"/>
                <w:szCs w:val="20"/>
                <w:lang w:val="en-US"/>
              </w:rPr>
            </w:pPr>
            <w:r w:rsidRPr="00F640A8">
              <w:rPr>
                <w:sz w:val="20"/>
                <w:szCs w:val="20"/>
                <w:lang w:val="en-US"/>
              </w:rPr>
              <w:t>Serial No.</w:t>
            </w:r>
          </w:p>
        </w:tc>
        <w:tc>
          <w:tcPr>
            <w:tcW w:w="5670" w:type="dxa"/>
          </w:tcPr>
          <w:p w14:paraId="121D342C" w14:textId="77777777" w:rsidR="00001128" w:rsidRPr="00F640A8" w:rsidRDefault="00001128" w:rsidP="004F43F4">
            <w:pPr>
              <w:rPr>
                <w:sz w:val="20"/>
                <w:szCs w:val="20"/>
                <w:lang w:val="en-US"/>
              </w:rPr>
            </w:pPr>
            <w:r w:rsidRPr="00F640A8">
              <w:rPr>
                <w:sz w:val="20"/>
                <w:szCs w:val="20"/>
                <w:lang w:val="en-US"/>
              </w:rPr>
              <w:t xml:space="preserve">Topic </w:t>
            </w:r>
          </w:p>
        </w:tc>
      </w:tr>
      <w:tr w:rsidR="00001128" w:rsidRPr="00F640A8" w14:paraId="0ABC7D6D" w14:textId="77777777" w:rsidTr="004F43F4">
        <w:tc>
          <w:tcPr>
            <w:tcW w:w="2405" w:type="dxa"/>
          </w:tcPr>
          <w:p w14:paraId="657D120B" w14:textId="77777777" w:rsidR="00001128" w:rsidRPr="00067ECA" w:rsidRDefault="00001128" w:rsidP="004F43F4">
            <w:pPr>
              <w:rPr>
                <w:sz w:val="20"/>
                <w:szCs w:val="20"/>
                <w:lang w:val="en-US"/>
              </w:rPr>
            </w:pPr>
            <w:r>
              <w:rPr>
                <w:sz w:val="20"/>
                <w:szCs w:val="20"/>
                <w:lang w:val="en-US"/>
              </w:rPr>
              <w:t>1.</w:t>
            </w:r>
          </w:p>
        </w:tc>
        <w:tc>
          <w:tcPr>
            <w:tcW w:w="5670" w:type="dxa"/>
          </w:tcPr>
          <w:p w14:paraId="0A2A1035" w14:textId="680173F7" w:rsidR="00001128" w:rsidRPr="00F640A8" w:rsidRDefault="00001128" w:rsidP="004F43F4">
            <w:pPr>
              <w:rPr>
                <w:sz w:val="20"/>
                <w:szCs w:val="20"/>
                <w:lang w:val="en-US"/>
              </w:rPr>
            </w:pPr>
            <w:r w:rsidRPr="00F640A8">
              <w:rPr>
                <w:sz w:val="20"/>
                <w:szCs w:val="20"/>
                <w:lang w:val="en-US"/>
              </w:rPr>
              <w:t>Introduction</w:t>
            </w:r>
          </w:p>
        </w:tc>
      </w:tr>
      <w:tr w:rsidR="00001128" w:rsidRPr="00F640A8" w14:paraId="3FC2F2D9" w14:textId="77777777" w:rsidTr="004F43F4">
        <w:tc>
          <w:tcPr>
            <w:tcW w:w="2405" w:type="dxa"/>
          </w:tcPr>
          <w:p w14:paraId="7C246C9A" w14:textId="77777777" w:rsidR="00001128" w:rsidRPr="00F640A8" w:rsidRDefault="00001128" w:rsidP="004F43F4">
            <w:pPr>
              <w:rPr>
                <w:sz w:val="20"/>
                <w:szCs w:val="20"/>
                <w:lang w:val="en-US"/>
              </w:rPr>
            </w:pPr>
            <w:r w:rsidRPr="00F640A8">
              <w:rPr>
                <w:sz w:val="20"/>
                <w:szCs w:val="20"/>
                <w:lang w:val="en-US"/>
              </w:rPr>
              <w:t>2.</w:t>
            </w:r>
          </w:p>
        </w:tc>
        <w:tc>
          <w:tcPr>
            <w:tcW w:w="5670" w:type="dxa"/>
          </w:tcPr>
          <w:p w14:paraId="1C673E04" w14:textId="3008F213" w:rsidR="00001128" w:rsidRPr="00F640A8" w:rsidRDefault="00001128" w:rsidP="004F43F4">
            <w:pPr>
              <w:rPr>
                <w:sz w:val="20"/>
                <w:szCs w:val="20"/>
                <w:lang w:val="en-US"/>
              </w:rPr>
            </w:pPr>
            <w:r>
              <w:rPr>
                <w:sz w:val="20"/>
                <w:szCs w:val="20"/>
                <w:lang w:val="en-US"/>
              </w:rPr>
              <w:t xml:space="preserve">Significance of HLD document </w:t>
            </w:r>
          </w:p>
        </w:tc>
      </w:tr>
      <w:tr w:rsidR="00001128" w:rsidRPr="00F640A8" w14:paraId="48ECC0A0" w14:textId="77777777" w:rsidTr="004F43F4">
        <w:tc>
          <w:tcPr>
            <w:tcW w:w="2405" w:type="dxa"/>
          </w:tcPr>
          <w:p w14:paraId="34EB4F0A" w14:textId="77777777" w:rsidR="00001128" w:rsidRPr="00F640A8" w:rsidRDefault="00001128" w:rsidP="004F43F4">
            <w:pPr>
              <w:rPr>
                <w:sz w:val="20"/>
                <w:szCs w:val="20"/>
                <w:lang w:val="en-US"/>
              </w:rPr>
            </w:pPr>
            <w:r w:rsidRPr="00F640A8">
              <w:rPr>
                <w:sz w:val="20"/>
                <w:szCs w:val="20"/>
                <w:lang w:val="en-US"/>
              </w:rPr>
              <w:t>3.</w:t>
            </w:r>
          </w:p>
        </w:tc>
        <w:tc>
          <w:tcPr>
            <w:tcW w:w="5670" w:type="dxa"/>
          </w:tcPr>
          <w:p w14:paraId="4244152A" w14:textId="74360D3C" w:rsidR="00001128" w:rsidRPr="00F640A8" w:rsidRDefault="00001128" w:rsidP="004F43F4">
            <w:pPr>
              <w:rPr>
                <w:sz w:val="20"/>
                <w:szCs w:val="20"/>
                <w:lang w:val="en-US"/>
              </w:rPr>
            </w:pPr>
            <w:r>
              <w:rPr>
                <w:sz w:val="20"/>
                <w:szCs w:val="20"/>
                <w:lang w:val="en-US"/>
              </w:rPr>
              <w:t>Project Perspective</w:t>
            </w:r>
          </w:p>
        </w:tc>
      </w:tr>
      <w:tr w:rsidR="00001128" w:rsidRPr="00F640A8" w14:paraId="3F68C349" w14:textId="77777777" w:rsidTr="004F43F4">
        <w:tc>
          <w:tcPr>
            <w:tcW w:w="2405" w:type="dxa"/>
          </w:tcPr>
          <w:p w14:paraId="3DA6A832" w14:textId="77777777" w:rsidR="00001128" w:rsidRPr="00F640A8" w:rsidRDefault="00001128" w:rsidP="004F43F4">
            <w:pPr>
              <w:rPr>
                <w:sz w:val="20"/>
                <w:szCs w:val="20"/>
                <w:lang w:val="en-US"/>
              </w:rPr>
            </w:pPr>
            <w:r w:rsidRPr="00F640A8">
              <w:rPr>
                <w:sz w:val="20"/>
                <w:szCs w:val="20"/>
                <w:lang w:val="en-US"/>
              </w:rPr>
              <w:t>4.</w:t>
            </w:r>
          </w:p>
        </w:tc>
        <w:tc>
          <w:tcPr>
            <w:tcW w:w="5670" w:type="dxa"/>
          </w:tcPr>
          <w:p w14:paraId="3D8F597C" w14:textId="2DA382B9" w:rsidR="00001128" w:rsidRPr="00F640A8" w:rsidRDefault="00001128" w:rsidP="004F43F4">
            <w:pPr>
              <w:rPr>
                <w:sz w:val="20"/>
                <w:szCs w:val="20"/>
                <w:lang w:val="en-US"/>
              </w:rPr>
            </w:pPr>
            <w:r>
              <w:rPr>
                <w:sz w:val="20"/>
                <w:szCs w:val="20"/>
                <w:lang w:val="en-US"/>
              </w:rPr>
              <w:t>Problem statement</w:t>
            </w:r>
          </w:p>
        </w:tc>
      </w:tr>
      <w:tr w:rsidR="00001128" w:rsidRPr="00F640A8" w14:paraId="69F8E569" w14:textId="77777777" w:rsidTr="004F43F4">
        <w:tc>
          <w:tcPr>
            <w:tcW w:w="2405" w:type="dxa"/>
          </w:tcPr>
          <w:p w14:paraId="3118AE2C" w14:textId="77777777" w:rsidR="00001128" w:rsidRPr="00F640A8" w:rsidRDefault="00001128" w:rsidP="004F43F4">
            <w:pPr>
              <w:rPr>
                <w:sz w:val="20"/>
                <w:szCs w:val="20"/>
                <w:lang w:val="en-US"/>
              </w:rPr>
            </w:pPr>
            <w:r>
              <w:rPr>
                <w:sz w:val="20"/>
                <w:szCs w:val="20"/>
                <w:lang w:val="en-US"/>
              </w:rPr>
              <w:t xml:space="preserve">5. </w:t>
            </w:r>
          </w:p>
        </w:tc>
        <w:tc>
          <w:tcPr>
            <w:tcW w:w="5670" w:type="dxa"/>
          </w:tcPr>
          <w:p w14:paraId="1ADEA1FB" w14:textId="12CAC771" w:rsidR="00001128" w:rsidRDefault="00001128" w:rsidP="004F43F4">
            <w:pPr>
              <w:rPr>
                <w:sz w:val="20"/>
                <w:szCs w:val="20"/>
                <w:lang w:val="en-US"/>
              </w:rPr>
            </w:pPr>
            <w:r>
              <w:rPr>
                <w:sz w:val="20"/>
                <w:szCs w:val="20"/>
                <w:lang w:val="en-US"/>
              </w:rPr>
              <w:t>Tools used</w:t>
            </w:r>
          </w:p>
        </w:tc>
      </w:tr>
      <w:tr w:rsidR="00001128" w:rsidRPr="00F640A8" w14:paraId="4C7F982D" w14:textId="77777777" w:rsidTr="004F43F4">
        <w:tc>
          <w:tcPr>
            <w:tcW w:w="2405" w:type="dxa"/>
          </w:tcPr>
          <w:p w14:paraId="0C85D513" w14:textId="77777777" w:rsidR="00001128" w:rsidRDefault="00001128" w:rsidP="004F43F4">
            <w:pPr>
              <w:rPr>
                <w:sz w:val="20"/>
                <w:szCs w:val="20"/>
                <w:lang w:val="en-US"/>
              </w:rPr>
            </w:pPr>
            <w:r>
              <w:rPr>
                <w:sz w:val="20"/>
                <w:szCs w:val="20"/>
                <w:lang w:val="en-US"/>
              </w:rPr>
              <w:t>6.</w:t>
            </w:r>
          </w:p>
        </w:tc>
        <w:tc>
          <w:tcPr>
            <w:tcW w:w="5670" w:type="dxa"/>
          </w:tcPr>
          <w:p w14:paraId="054BEAE9" w14:textId="652877A8" w:rsidR="00001128" w:rsidRDefault="00001128" w:rsidP="004F43F4">
            <w:pPr>
              <w:rPr>
                <w:sz w:val="20"/>
                <w:szCs w:val="20"/>
                <w:lang w:val="en-US"/>
              </w:rPr>
            </w:pPr>
            <w:r>
              <w:rPr>
                <w:sz w:val="20"/>
                <w:szCs w:val="20"/>
                <w:lang w:val="en-US"/>
              </w:rPr>
              <w:t>D</w:t>
            </w:r>
            <w:r>
              <w:rPr>
                <w:sz w:val="20"/>
                <w:szCs w:val="20"/>
                <w:lang w:val="en-US"/>
              </w:rPr>
              <w:t>esign Tools</w:t>
            </w:r>
          </w:p>
        </w:tc>
      </w:tr>
      <w:tr w:rsidR="00001128" w:rsidRPr="00F640A8" w14:paraId="19B75EB7" w14:textId="77777777" w:rsidTr="004F43F4">
        <w:tc>
          <w:tcPr>
            <w:tcW w:w="2405" w:type="dxa"/>
          </w:tcPr>
          <w:p w14:paraId="55FDE4A4" w14:textId="77777777" w:rsidR="00001128" w:rsidRDefault="00001128" w:rsidP="004F43F4">
            <w:pPr>
              <w:rPr>
                <w:sz w:val="20"/>
                <w:szCs w:val="20"/>
                <w:lang w:val="en-US"/>
              </w:rPr>
            </w:pPr>
            <w:r>
              <w:rPr>
                <w:sz w:val="20"/>
                <w:szCs w:val="20"/>
                <w:lang w:val="en-US"/>
              </w:rPr>
              <w:t xml:space="preserve">7. </w:t>
            </w:r>
          </w:p>
        </w:tc>
        <w:tc>
          <w:tcPr>
            <w:tcW w:w="5670" w:type="dxa"/>
          </w:tcPr>
          <w:p w14:paraId="08394FCF" w14:textId="360DFE8B" w:rsidR="00001128" w:rsidRDefault="00001128" w:rsidP="004F43F4">
            <w:pPr>
              <w:rPr>
                <w:sz w:val="20"/>
                <w:szCs w:val="20"/>
                <w:lang w:val="en-US"/>
              </w:rPr>
            </w:pPr>
            <w:r>
              <w:rPr>
                <w:sz w:val="20"/>
                <w:szCs w:val="20"/>
                <w:lang w:val="en-US"/>
              </w:rPr>
              <w:t>Data</w:t>
            </w:r>
            <w:r>
              <w:rPr>
                <w:sz w:val="20"/>
                <w:szCs w:val="20"/>
                <w:lang w:val="en-US"/>
              </w:rPr>
              <w:t xml:space="preserve"> Visualization</w:t>
            </w:r>
          </w:p>
        </w:tc>
      </w:tr>
      <w:tr w:rsidR="00001128" w:rsidRPr="00F640A8" w14:paraId="43E64AE7" w14:textId="77777777" w:rsidTr="004F43F4">
        <w:tc>
          <w:tcPr>
            <w:tcW w:w="2405" w:type="dxa"/>
          </w:tcPr>
          <w:p w14:paraId="2AB953E5" w14:textId="77777777" w:rsidR="00001128" w:rsidRDefault="00001128" w:rsidP="004F43F4">
            <w:pPr>
              <w:rPr>
                <w:sz w:val="20"/>
                <w:szCs w:val="20"/>
                <w:lang w:val="en-US"/>
              </w:rPr>
            </w:pPr>
            <w:r>
              <w:rPr>
                <w:sz w:val="20"/>
                <w:szCs w:val="20"/>
                <w:lang w:val="en-US"/>
              </w:rPr>
              <w:t>8.</w:t>
            </w:r>
          </w:p>
        </w:tc>
        <w:tc>
          <w:tcPr>
            <w:tcW w:w="5670" w:type="dxa"/>
          </w:tcPr>
          <w:p w14:paraId="22D441A0" w14:textId="3D225F1F" w:rsidR="00001128" w:rsidRDefault="00001128" w:rsidP="004F43F4">
            <w:pPr>
              <w:rPr>
                <w:sz w:val="20"/>
                <w:szCs w:val="20"/>
                <w:lang w:val="en-US"/>
              </w:rPr>
            </w:pPr>
            <w:r>
              <w:rPr>
                <w:sz w:val="20"/>
                <w:szCs w:val="20"/>
                <w:lang w:val="en-US"/>
              </w:rPr>
              <w:t>D</w:t>
            </w:r>
            <w:r>
              <w:rPr>
                <w:sz w:val="20"/>
                <w:szCs w:val="20"/>
                <w:lang w:val="en-US"/>
              </w:rPr>
              <w:t>ata optimization</w:t>
            </w:r>
          </w:p>
        </w:tc>
      </w:tr>
      <w:tr w:rsidR="00001128" w:rsidRPr="00F640A8" w14:paraId="7714BD3A" w14:textId="77777777" w:rsidTr="004F43F4">
        <w:tc>
          <w:tcPr>
            <w:tcW w:w="2405" w:type="dxa"/>
          </w:tcPr>
          <w:p w14:paraId="110C0133" w14:textId="15D69829" w:rsidR="00001128" w:rsidRDefault="00001128" w:rsidP="00001128">
            <w:pPr>
              <w:rPr>
                <w:sz w:val="20"/>
                <w:szCs w:val="20"/>
                <w:lang w:val="en-US"/>
              </w:rPr>
            </w:pPr>
            <w:r>
              <w:rPr>
                <w:sz w:val="20"/>
                <w:szCs w:val="20"/>
                <w:lang w:val="en-US"/>
              </w:rPr>
              <w:t>9.</w:t>
            </w:r>
          </w:p>
        </w:tc>
        <w:tc>
          <w:tcPr>
            <w:tcW w:w="5670" w:type="dxa"/>
          </w:tcPr>
          <w:p w14:paraId="1496C51E" w14:textId="30F936EF" w:rsidR="00001128" w:rsidRDefault="00001128" w:rsidP="004F43F4">
            <w:pPr>
              <w:rPr>
                <w:sz w:val="20"/>
                <w:szCs w:val="20"/>
                <w:lang w:val="en-US"/>
              </w:rPr>
            </w:pPr>
            <w:r>
              <w:rPr>
                <w:sz w:val="20"/>
                <w:szCs w:val="20"/>
                <w:lang w:val="en-US"/>
              </w:rPr>
              <w:t>KPIs</w:t>
            </w:r>
          </w:p>
        </w:tc>
      </w:tr>
      <w:tr w:rsidR="00001128" w:rsidRPr="00F640A8" w14:paraId="43D73050" w14:textId="77777777" w:rsidTr="004F43F4">
        <w:tc>
          <w:tcPr>
            <w:tcW w:w="2405" w:type="dxa"/>
          </w:tcPr>
          <w:p w14:paraId="5BE65BEC" w14:textId="111BF737" w:rsidR="00001128" w:rsidRDefault="00001128" w:rsidP="00001128">
            <w:pPr>
              <w:rPr>
                <w:sz w:val="20"/>
                <w:szCs w:val="20"/>
                <w:lang w:val="en-US"/>
              </w:rPr>
            </w:pPr>
            <w:r>
              <w:rPr>
                <w:sz w:val="20"/>
                <w:szCs w:val="20"/>
                <w:lang w:val="en-US"/>
              </w:rPr>
              <w:t>10.</w:t>
            </w:r>
          </w:p>
        </w:tc>
        <w:tc>
          <w:tcPr>
            <w:tcW w:w="5670" w:type="dxa"/>
          </w:tcPr>
          <w:p w14:paraId="2F6153C3" w14:textId="3D53502C" w:rsidR="00001128" w:rsidRDefault="00001128" w:rsidP="004F43F4">
            <w:pPr>
              <w:rPr>
                <w:sz w:val="20"/>
                <w:szCs w:val="20"/>
                <w:lang w:val="en-US"/>
              </w:rPr>
            </w:pPr>
            <w:r>
              <w:rPr>
                <w:sz w:val="20"/>
                <w:szCs w:val="20"/>
                <w:lang w:val="en-US"/>
              </w:rPr>
              <w:t xml:space="preserve">Deployment </w:t>
            </w:r>
          </w:p>
        </w:tc>
      </w:tr>
    </w:tbl>
    <w:p w14:paraId="5A531125" w14:textId="77777777" w:rsidR="00933180" w:rsidRDefault="00933180" w:rsidP="00532EA5">
      <w:pPr>
        <w:pStyle w:val="Heading2"/>
      </w:pPr>
    </w:p>
    <w:p w14:paraId="18F14CAF" w14:textId="6B0B46FB" w:rsidR="00933180" w:rsidRDefault="00933180" w:rsidP="00532EA5">
      <w:pPr>
        <w:pStyle w:val="Heading2"/>
      </w:pPr>
    </w:p>
    <w:p w14:paraId="2AAF0432" w14:textId="1740B321" w:rsidR="00933180" w:rsidRDefault="00933180" w:rsidP="00933180"/>
    <w:p w14:paraId="2824BEF9" w14:textId="77777777" w:rsidR="00933180" w:rsidRPr="00933180" w:rsidRDefault="00933180" w:rsidP="00933180"/>
    <w:p w14:paraId="53498612" w14:textId="3FC58E4F" w:rsidR="00532EA5" w:rsidRDefault="00532EA5" w:rsidP="00532EA5">
      <w:pPr>
        <w:pStyle w:val="Heading2"/>
      </w:pPr>
      <w:r>
        <w:t>Introduction</w:t>
      </w:r>
    </w:p>
    <w:p w14:paraId="1205F1D8" w14:textId="0D6A5974" w:rsidR="00532EA5" w:rsidRDefault="00532EA5" w:rsidP="00532EA5">
      <w:r>
        <w:t xml:space="preserve">Analysing Sales of a company is an important indicator of company’s performance over a time period. As the size of the company grows, this subject attains a huge designation of a separate department within the company. </w:t>
      </w:r>
    </w:p>
    <w:p w14:paraId="72F196F1" w14:textId="77777777" w:rsidR="00933180" w:rsidRDefault="00532EA5" w:rsidP="00532EA5">
      <w:r>
        <w:lastRenderedPageBreak/>
        <w:t xml:space="preserve">Sales majorly depends on the customer base, understanding their requirements and then pitching the right product in the market to increase the total profit of the company. To further enhance the gross margins over the sales, different products are analysed which are sourced to the customers through the different sales channel. Costs over these distribution channels are then optimised to increase the revenue for the company.     </w:t>
      </w:r>
    </w:p>
    <w:p w14:paraId="7077A7F4" w14:textId="33B80416" w:rsidR="00933180" w:rsidRDefault="00933180" w:rsidP="00532EA5">
      <w:r>
        <w:t>Analysing sales is important:</w:t>
      </w:r>
    </w:p>
    <w:p w14:paraId="28263EF3" w14:textId="5928FE98" w:rsidR="00933180" w:rsidRDefault="00933180" w:rsidP="00933180">
      <w:pPr>
        <w:pStyle w:val="ListParagraph"/>
        <w:numPr>
          <w:ilvl w:val="0"/>
          <w:numId w:val="1"/>
        </w:numPr>
      </w:pPr>
      <w:r>
        <w:t xml:space="preserve">To know about the annual sales and its growth with respect to the previous year. </w:t>
      </w:r>
    </w:p>
    <w:p w14:paraId="425DECF3" w14:textId="337EF268" w:rsidR="00933180" w:rsidRDefault="00933180" w:rsidP="00933180">
      <w:pPr>
        <w:pStyle w:val="ListParagraph"/>
        <w:numPr>
          <w:ilvl w:val="0"/>
          <w:numId w:val="1"/>
        </w:numPr>
      </w:pPr>
      <w:r>
        <w:t>To know about the customer base and the change in their numbers.</w:t>
      </w:r>
    </w:p>
    <w:p w14:paraId="6F4C6C9D" w14:textId="652859EC" w:rsidR="00933180" w:rsidRDefault="00933180" w:rsidP="00933180">
      <w:pPr>
        <w:pStyle w:val="ListParagraph"/>
        <w:numPr>
          <w:ilvl w:val="0"/>
          <w:numId w:val="1"/>
        </w:numPr>
      </w:pPr>
      <w:r>
        <w:t>To know about the share of products on different channels and their performance.</w:t>
      </w:r>
    </w:p>
    <w:p w14:paraId="21AFAE83" w14:textId="35818321" w:rsidR="00933180" w:rsidRDefault="00933180" w:rsidP="00933180">
      <w:pPr>
        <w:pStyle w:val="ListParagraph"/>
        <w:numPr>
          <w:ilvl w:val="0"/>
          <w:numId w:val="1"/>
        </w:numPr>
      </w:pPr>
      <w:r>
        <w:t>To analyse the price range for different regions.</w:t>
      </w:r>
    </w:p>
    <w:p w14:paraId="4490593D" w14:textId="11603932" w:rsidR="00933180" w:rsidRDefault="00933180" w:rsidP="00933180">
      <w:pPr>
        <w:pStyle w:val="ListParagraph"/>
        <w:numPr>
          <w:ilvl w:val="0"/>
          <w:numId w:val="1"/>
        </w:numPr>
      </w:pPr>
      <w:r>
        <w:t>To figure out gross margin percentage on different products and take decision to improve it.</w:t>
      </w:r>
    </w:p>
    <w:p w14:paraId="42B6EDDC" w14:textId="14BBFC31" w:rsidR="00532EA5" w:rsidRDefault="00933180" w:rsidP="00933180">
      <w:pPr>
        <w:pStyle w:val="ListParagraph"/>
        <w:numPr>
          <w:ilvl w:val="0"/>
          <w:numId w:val="1"/>
        </w:numPr>
      </w:pPr>
      <w:r>
        <w:t xml:space="preserve">To analyse average price and average order size for different regions.  </w:t>
      </w:r>
      <w:r w:rsidR="00532EA5">
        <w:t xml:space="preserve"> </w:t>
      </w:r>
    </w:p>
    <w:p w14:paraId="0AC697A8" w14:textId="2E04DF5C" w:rsidR="00933180" w:rsidRDefault="00933180" w:rsidP="00933180"/>
    <w:p w14:paraId="0BF98E96" w14:textId="6FAD4608" w:rsidR="00933180" w:rsidRDefault="00F93977" w:rsidP="00F93977">
      <w:pPr>
        <w:pStyle w:val="Heading1"/>
      </w:pPr>
      <w:r>
        <w:t xml:space="preserve">Significance of </w:t>
      </w:r>
      <w:proofErr w:type="gramStart"/>
      <w:r>
        <w:t>High level</w:t>
      </w:r>
      <w:proofErr w:type="gramEnd"/>
      <w:r>
        <w:t xml:space="preserve"> document design</w:t>
      </w:r>
    </w:p>
    <w:p w14:paraId="65648276" w14:textId="64172EF5" w:rsidR="00F93977" w:rsidRDefault="00BE45BE" w:rsidP="00F93977">
      <w:r>
        <w:t>This document provides necessary detail to the current project description.</w:t>
      </w:r>
    </w:p>
    <w:p w14:paraId="68715B4C" w14:textId="12086A2E" w:rsidR="00BE45BE" w:rsidRDefault="00BE45BE" w:rsidP="00F93977">
      <w:r>
        <w:t>This document will:</w:t>
      </w:r>
    </w:p>
    <w:p w14:paraId="45F7365C" w14:textId="0D93F7E3" w:rsidR="00BE45BE" w:rsidRDefault="00BE45BE" w:rsidP="00BE45BE">
      <w:pPr>
        <w:pStyle w:val="ListParagraph"/>
        <w:numPr>
          <w:ilvl w:val="0"/>
          <w:numId w:val="1"/>
        </w:numPr>
      </w:pPr>
      <w:r>
        <w:t xml:space="preserve">present all design aspects and present them in visual. </w:t>
      </w:r>
    </w:p>
    <w:p w14:paraId="0099762B" w14:textId="2D8EF70E" w:rsidR="00BE45BE" w:rsidRDefault="00BE45BE" w:rsidP="00BE45BE">
      <w:pPr>
        <w:pStyle w:val="ListParagraph"/>
        <w:numPr>
          <w:ilvl w:val="0"/>
          <w:numId w:val="1"/>
        </w:numPr>
      </w:pPr>
      <w:r>
        <w:t>Describes the user interface implemented</w:t>
      </w:r>
    </w:p>
    <w:p w14:paraId="60A8A35C" w14:textId="358553A6" w:rsidR="00BE45BE" w:rsidRDefault="00BE45BE" w:rsidP="00BE45BE">
      <w:pPr>
        <w:pStyle w:val="ListParagraph"/>
        <w:numPr>
          <w:ilvl w:val="0"/>
          <w:numId w:val="1"/>
        </w:numPr>
      </w:pPr>
      <w:r>
        <w:t>Describes the hardware and software interfaces</w:t>
      </w:r>
    </w:p>
    <w:p w14:paraId="56E6DA19" w14:textId="2AEC47E3" w:rsidR="00BE45BE" w:rsidRDefault="00BE45BE" w:rsidP="00BE45BE">
      <w:pPr>
        <w:pStyle w:val="ListParagraph"/>
        <w:numPr>
          <w:ilvl w:val="0"/>
          <w:numId w:val="1"/>
        </w:numPr>
      </w:pPr>
      <w:r>
        <w:t>Describes the performance requirement</w:t>
      </w:r>
    </w:p>
    <w:p w14:paraId="458E9333" w14:textId="3FE52F45" w:rsidR="00BE45BE" w:rsidRDefault="00BE45BE" w:rsidP="00BE45BE">
      <w:pPr>
        <w:pStyle w:val="ListParagraph"/>
        <w:numPr>
          <w:ilvl w:val="0"/>
          <w:numId w:val="1"/>
        </w:numPr>
      </w:pPr>
      <w:r>
        <w:t>Includes design features</w:t>
      </w:r>
    </w:p>
    <w:p w14:paraId="56534C26" w14:textId="4B93BAE4" w:rsidR="00BE45BE" w:rsidRDefault="00BE45BE" w:rsidP="00BE45BE">
      <w:pPr>
        <w:ind w:left="50"/>
      </w:pPr>
    </w:p>
    <w:p w14:paraId="2E821954" w14:textId="53B72095" w:rsidR="00BE45BE" w:rsidRDefault="00BE45BE" w:rsidP="00BE45BE">
      <w:pPr>
        <w:pStyle w:val="Heading1"/>
      </w:pPr>
      <w:r>
        <w:t>Pro</w:t>
      </w:r>
      <w:r w:rsidR="00001128">
        <w:t>ject</w:t>
      </w:r>
      <w:r>
        <w:t xml:space="preserve"> Perspective and Problem Statement</w:t>
      </w:r>
    </w:p>
    <w:p w14:paraId="239B0B85" w14:textId="18180E0D" w:rsidR="008D5FA8" w:rsidRDefault="00BE45BE" w:rsidP="00BE45BE">
      <w:pPr>
        <w:rPr>
          <w:lang w:val="en-US"/>
        </w:rPr>
      </w:pPr>
      <w:r w:rsidRPr="00BE45BE">
        <w:rPr>
          <w:lang w:val="en-US"/>
        </w:rPr>
        <w:t xml:space="preserve">Sales </w:t>
      </w:r>
      <w:r>
        <w:rPr>
          <w:lang w:val="en-US"/>
        </w:rPr>
        <w:t>represent the performance of the company and its products over a period of time. As the sales grow, the company grows.</w:t>
      </w:r>
      <w:r w:rsidR="008D5FA8">
        <w:rPr>
          <w:lang w:val="en-US"/>
        </w:rPr>
        <w:t xml:space="preserve"> In this project, we have tried to take in all different factors which can change the sales of the company through various visualization techniques. </w:t>
      </w:r>
    </w:p>
    <w:p w14:paraId="642AFF9A" w14:textId="19E299AD" w:rsidR="00BE45BE" w:rsidRPr="00BE45BE" w:rsidRDefault="008D5FA8" w:rsidP="00BE45BE">
      <w:pPr>
        <w:rPr>
          <w:lang w:val="en-US"/>
        </w:rPr>
      </w:pPr>
      <w:r>
        <w:rPr>
          <w:lang w:val="en-US"/>
        </w:rPr>
        <w:t xml:space="preserve">Objective of this project is to apply different visualization techniques to get the insights from the data. The project uses different visualization tools like Power BI to get the visual understanding of the data. </w:t>
      </w:r>
    </w:p>
    <w:p w14:paraId="71D2B6B7" w14:textId="08634A6D" w:rsidR="00BE45BE" w:rsidRPr="003D7EB3" w:rsidRDefault="00BE45BE" w:rsidP="00BE45BE">
      <w:pPr>
        <w:rPr>
          <w:b/>
          <w:bCs/>
          <w:lang w:val="en-US"/>
        </w:rPr>
      </w:pPr>
      <w:r w:rsidRPr="003D7EB3">
        <w:rPr>
          <w:b/>
          <w:bCs/>
          <w:lang w:val="en-US"/>
        </w:rPr>
        <w:t xml:space="preserve">Problem Statement: </w:t>
      </w:r>
    </w:p>
    <w:p w14:paraId="3BB87E05" w14:textId="77777777" w:rsidR="00BE45BE" w:rsidRDefault="00BE45BE" w:rsidP="00BE45BE">
      <w:pPr>
        <w:rPr>
          <w:lang w:val="en-US"/>
        </w:rPr>
      </w:pPr>
      <w:r>
        <w:rPr>
          <w:lang w:val="en-US"/>
        </w:rPr>
        <w:t xml:space="preserve">Find ways to check </w:t>
      </w:r>
      <w:r w:rsidRPr="003D7EB3">
        <w:rPr>
          <w:lang w:val="en-US"/>
        </w:rPr>
        <w:t>the need for improved methods of distribution to reduce cost and to increase profits.</w:t>
      </w:r>
    </w:p>
    <w:p w14:paraId="3910FFD4" w14:textId="77777777" w:rsidR="00BE45BE" w:rsidRPr="00BE45BE" w:rsidRDefault="00BE45BE" w:rsidP="00BE45BE"/>
    <w:p w14:paraId="08C8D430" w14:textId="4A1163CB" w:rsidR="00933180" w:rsidRDefault="0005739D" w:rsidP="0005739D">
      <w:pPr>
        <w:pStyle w:val="Heading1"/>
      </w:pPr>
      <w:r>
        <w:t>Tools used:</w:t>
      </w:r>
    </w:p>
    <w:p w14:paraId="7E748BE9" w14:textId="12228C77" w:rsidR="0005739D" w:rsidRDefault="0005739D" w:rsidP="0005739D">
      <w:r>
        <w:t>Power BI for visualization</w:t>
      </w:r>
    </w:p>
    <w:p w14:paraId="527361A2" w14:textId="77777777" w:rsidR="0005739D" w:rsidRDefault="0005739D" w:rsidP="0005739D"/>
    <w:p w14:paraId="223AB287" w14:textId="4A23088F" w:rsidR="0005739D" w:rsidRDefault="0005739D" w:rsidP="0005739D">
      <w:pPr>
        <w:pStyle w:val="Heading1"/>
      </w:pPr>
      <w:r>
        <w:lastRenderedPageBreak/>
        <w:t xml:space="preserve">Design </w:t>
      </w:r>
      <w:proofErr w:type="gramStart"/>
      <w:r>
        <w:t>Details :</w:t>
      </w:r>
      <w:proofErr w:type="gramEnd"/>
    </w:p>
    <w:p w14:paraId="5DC43289" w14:textId="77777777" w:rsidR="0005739D" w:rsidRPr="0005739D" w:rsidRDefault="0005739D" w:rsidP="0005739D"/>
    <w:p w14:paraId="0F11C2D3" w14:textId="0F6BE448" w:rsidR="0005739D" w:rsidRPr="0005739D" w:rsidRDefault="0005739D" w:rsidP="0005739D">
      <w:r>
        <w:rPr>
          <w:noProof/>
        </w:rPr>
        <w:drawing>
          <wp:inline distT="0" distB="0" distL="0" distR="0" wp14:anchorId="392155AE" wp14:editId="3F87C24A">
            <wp:extent cx="5486400" cy="1053101"/>
            <wp:effectExtent l="0" t="0" r="38100" b="139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A5A775B" w14:textId="3BA1A551" w:rsidR="00933180" w:rsidRDefault="00933180" w:rsidP="00933180"/>
    <w:p w14:paraId="648A7438" w14:textId="77777777" w:rsidR="004F66FA" w:rsidRDefault="004F66FA" w:rsidP="00475BF9">
      <w:pPr>
        <w:pStyle w:val="Heading1"/>
      </w:pPr>
    </w:p>
    <w:p w14:paraId="4DE83047" w14:textId="77777777" w:rsidR="004F66FA" w:rsidRDefault="004F66FA" w:rsidP="00475BF9">
      <w:pPr>
        <w:pStyle w:val="Heading1"/>
      </w:pPr>
    </w:p>
    <w:p w14:paraId="05C050AF" w14:textId="2E9965EE" w:rsidR="00475BF9" w:rsidRDefault="00475BF9" w:rsidP="00475BF9">
      <w:pPr>
        <w:pStyle w:val="Heading1"/>
      </w:pPr>
      <w:r>
        <w:t>Data Visualisation</w:t>
      </w:r>
    </w:p>
    <w:p w14:paraId="4F6F1995" w14:textId="606EC4FC" w:rsidR="00475BF9" w:rsidRDefault="00475BF9" w:rsidP="00475BF9">
      <w:r>
        <w:t>Power BI</w:t>
      </w:r>
    </w:p>
    <w:p w14:paraId="76276939" w14:textId="4AE0F3D6" w:rsidR="00475BF9" w:rsidRDefault="004F66FA" w:rsidP="00475BF9">
      <w:r>
        <w:rPr>
          <w:noProof/>
        </w:rPr>
        <w:drawing>
          <wp:inline distT="0" distB="0" distL="0" distR="0" wp14:anchorId="32F737FA" wp14:editId="3248C0A1">
            <wp:extent cx="5486400" cy="1972639"/>
            <wp:effectExtent l="19050" t="0" r="19050" b="88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C423A5E" w14:textId="77777777" w:rsidR="00475BF9" w:rsidRDefault="00475BF9" w:rsidP="00475BF9">
      <w:pPr>
        <w:pStyle w:val="Heading1"/>
      </w:pPr>
      <w:r>
        <w:t>Data Optimization</w:t>
      </w:r>
    </w:p>
    <w:p w14:paraId="18E6F239" w14:textId="3CB8EA80" w:rsidR="00475BF9" w:rsidRDefault="00475BF9" w:rsidP="00475BF9">
      <w:pPr>
        <w:pStyle w:val="ListParagraph"/>
        <w:numPr>
          <w:ilvl w:val="0"/>
          <w:numId w:val="1"/>
        </w:numPr>
      </w:pPr>
      <w:r>
        <w:t xml:space="preserve">Minimized of number of fields. </w:t>
      </w:r>
    </w:p>
    <w:p w14:paraId="434FE44D" w14:textId="7F6E1217" w:rsidR="00933180" w:rsidRDefault="00475BF9" w:rsidP="00475BF9">
      <w:pPr>
        <w:pStyle w:val="ListParagraph"/>
        <w:numPr>
          <w:ilvl w:val="0"/>
          <w:numId w:val="1"/>
        </w:numPr>
      </w:pPr>
      <w:r>
        <w:t>Minimized the number of records by filtering out blank records.</w:t>
      </w:r>
    </w:p>
    <w:p w14:paraId="62AA2130" w14:textId="1D090AF1" w:rsidR="00475BF9" w:rsidRDefault="00475BF9" w:rsidP="00475BF9">
      <w:pPr>
        <w:pStyle w:val="ListParagraph"/>
        <w:numPr>
          <w:ilvl w:val="0"/>
          <w:numId w:val="1"/>
        </w:numPr>
      </w:pPr>
      <w:r>
        <w:t>Optimised queries by materialising the calculations.</w:t>
      </w:r>
    </w:p>
    <w:p w14:paraId="00A5D0CF" w14:textId="5F04D2E8" w:rsidR="00933180" w:rsidRDefault="00475BF9" w:rsidP="00933180">
      <w:pPr>
        <w:pStyle w:val="ListParagraph"/>
        <w:numPr>
          <w:ilvl w:val="0"/>
          <w:numId w:val="1"/>
        </w:numPr>
      </w:pPr>
      <w:r>
        <w:t>Limited the filters by type.</w:t>
      </w:r>
    </w:p>
    <w:p w14:paraId="571BF621" w14:textId="465F2433" w:rsidR="00475BF9" w:rsidRDefault="00475BF9" w:rsidP="00933180">
      <w:pPr>
        <w:pStyle w:val="ListParagraph"/>
        <w:numPr>
          <w:ilvl w:val="0"/>
          <w:numId w:val="1"/>
        </w:numPr>
      </w:pPr>
      <w:r>
        <w:t xml:space="preserve">Use of continuous date filter. </w:t>
      </w:r>
    </w:p>
    <w:p w14:paraId="722C5BB4" w14:textId="3CB9FE57" w:rsidR="00475BF9" w:rsidRDefault="00475BF9" w:rsidP="00933180">
      <w:pPr>
        <w:pStyle w:val="ListParagraph"/>
        <w:numPr>
          <w:ilvl w:val="0"/>
          <w:numId w:val="1"/>
        </w:numPr>
      </w:pPr>
      <w:r>
        <w:t>Use of numeric filters.</w:t>
      </w:r>
    </w:p>
    <w:p w14:paraId="16634C24" w14:textId="4AFC9523" w:rsidR="00933180" w:rsidRDefault="00933180" w:rsidP="00933180"/>
    <w:p w14:paraId="56F24D09" w14:textId="4AD1DA4C" w:rsidR="00475BF9" w:rsidRDefault="00475BF9" w:rsidP="00475BF9">
      <w:pPr>
        <w:pStyle w:val="Heading1"/>
      </w:pPr>
      <w:r>
        <w:t xml:space="preserve">Key performance </w:t>
      </w:r>
      <w:proofErr w:type="gramStart"/>
      <w:r>
        <w:t>indicators(</w:t>
      </w:r>
      <w:proofErr w:type="gramEnd"/>
      <w:r>
        <w:t>KPIs)</w:t>
      </w:r>
    </w:p>
    <w:p w14:paraId="6FB05F7C" w14:textId="06E5446A" w:rsidR="00475BF9" w:rsidRDefault="00475BF9" w:rsidP="00475BF9">
      <w:pPr>
        <w:pStyle w:val="ListParagraph"/>
        <w:numPr>
          <w:ilvl w:val="0"/>
          <w:numId w:val="1"/>
        </w:numPr>
      </w:pPr>
      <w:r>
        <w:t>Total sales and its comparison to previous year values</w:t>
      </w:r>
    </w:p>
    <w:p w14:paraId="247E3A7A" w14:textId="0A62FDD9" w:rsidR="00475BF9" w:rsidRPr="00475BF9" w:rsidRDefault="00475BF9" w:rsidP="00475BF9">
      <w:pPr>
        <w:pStyle w:val="ListParagraph"/>
        <w:numPr>
          <w:ilvl w:val="0"/>
          <w:numId w:val="1"/>
        </w:numPr>
      </w:pPr>
      <w:r>
        <w:t>Total Profit% and its comparison to previous year values</w:t>
      </w:r>
    </w:p>
    <w:p w14:paraId="397F646E" w14:textId="673C9185" w:rsidR="00933180" w:rsidRDefault="00933180" w:rsidP="00933180"/>
    <w:p w14:paraId="19A7990C" w14:textId="75F69F7A" w:rsidR="00933180" w:rsidRDefault="004F66FA" w:rsidP="004F66FA">
      <w:pPr>
        <w:pStyle w:val="Heading1"/>
      </w:pPr>
      <w:r>
        <w:lastRenderedPageBreak/>
        <w:t>Deployment</w:t>
      </w:r>
    </w:p>
    <w:p w14:paraId="115108C1" w14:textId="1FC0152C" w:rsidR="004F66FA" w:rsidRPr="004F66FA" w:rsidRDefault="004F66FA" w:rsidP="004F66FA">
      <w:r>
        <w:t xml:space="preserve">Power BI </w:t>
      </w:r>
    </w:p>
    <w:p w14:paraId="226632E9" w14:textId="45BBD682" w:rsidR="00933180" w:rsidRDefault="00933180" w:rsidP="00933180"/>
    <w:p w14:paraId="5221061A" w14:textId="57F3FB38" w:rsidR="00933180" w:rsidRDefault="00933180" w:rsidP="00933180"/>
    <w:p w14:paraId="45F98323" w14:textId="77777777" w:rsidR="00933180" w:rsidRPr="00532EA5" w:rsidRDefault="00933180" w:rsidP="00933180"/>
    <w:p w14:paraId="678FF19F" w14:textId="183546F7" w:rsidR="00532EA5" w:rsidRDefault="00532EA5" w:rsidP="003770C4"/>
    <w:p w14:paraId="4EF04247" w14:textId="722B81BF" w:rsidR="00532EA5" w:rsidRDefault="00532EA5" w:rsidP="003770C4"/>
    <w:p w14:paraId="0A1D6211" w14:textId="2447EC63" w:rsidR="00532EA5" w:rsidRDefault="00532EA5" w:rsidP="003770C4"/>
    <w:p w14:paraId="76444D01" w14:textId="77777777" w:rsidR="00532EA5" w:rsidRPr="003770C4" w:rsidRDefault="00532EA5" w:rsidP="003770C4"/>
    <w:sectPr w:rsidR="00532EA5" w:rsidRPr="00377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1D9A"/>
    <w:multiLevelType w:val="hybridMultilevel"/>
    <w:tmpl w:val="475057CE"/>
    <w:lvl w:ilvl="0" w:tplc="56708852">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2EDB52C3"/>
    <w:multiLevelType w:val="hybridMultilevel"/>
    <w:tmpl w:val="88B85A34"/>
    <w:lvl w:ilvl="0" w:tplc="56708852">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437737">
    <w:abstractNumId w:val="0"/>
  </w:num>
  <w:num w:numId="2" w16cid:durableId="1646205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A0"/>
    <w:rsid w:val="00001128"/>
    <w:rsid w:val="0005739D"/>
    <w:rsid w:val="00343FA0"/>
    <w:rsid w:val="003770C4"/>
    <w:rsid w:val="00475BF9"/>
    <w:rsid w:val="004F66FA"/>
    <w:rsid w:val="00532EA5"/>
    <w:rsid w:val="0057604A"/>
    <w:rsid w:val="007723BE"/>
    <w:rsid w:val="008D5FA8"/>
    <w:rsid w:val="00933180"/>
    <w:rsid w:val="0097771B"/>
    <w:rsid w:val="00BE45BE"/>
    <w:rsid w:val="00F93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B57E"/>
  <w15:chartTrackingRefBased/>
  <w15:docId w15:val="{93338C8A-EF64-435E-AE5A-E4708232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0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2E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3180"/>
    <w:pPr>
      <w:ind w:left="720"/>
      <w:contextualSpacing/>
    </w:pPr>
  </w:style>
  <w:style w:type="paragraph" w:styleId="NoSpacing">
    <w:name w:val="No Spacing"/>
    <w:uiPriority w:val="1"/>
    <w:qFormat/>
    <w:rsid w:val="00933180"/>
    <w:pPr>
      <w:spacing w:after="0" w:line="240" w:lineRule="auto"/>
    </w:pPr>
  </w:style>
  <w:style w:type="character" w:customStyle="1" w:styleId="Heading1Char">
    <w:name w:val="Heading 1 Char"/>
    <w:basedOn w:val="DefaultParagraphFont"/>
    <w:link w:val="Heading1"/>
    <w:uiPriority w:val="9"/>
    <w:rsid w:val="00F939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01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jpe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D4B3CF-5E3B-476A-B7DA-7DC8679C3645}" type="doc">
      <dgm:prSet loTypeId="urn:microsoft.com/office/officeart/2005/8/layout/hProcess10" loCatId="process" qsTypeId="urn:microsoft.com/office/officeart/2005/8/quickstyle/simple1" qsCatId="simple" csTypeId="urn:microsoft.com/office/officeart/2005/8/colors/colorful5" csCatId="colorful" phldr="1"/>
      <dgm:spPr/>
      <dgm:t>
        <a:bodyPr/>
        <a:lstStyle/>
        <a:p>
          <a:endParaRPr lang="en-IN"/>
        </a:p>
      </dgm:t>
    </dgm:pt>
    <dgm:pt modelId="{9DE9BBF3-4481-4377-B4B8-89DA31B0BB38}">
      <dgm:prSet phldrT="[Text]"/>
      <dgm:spPr/>
      <dgm:t>
        <a:bodyPr/>
        <a:lstStyle/>
        <a:p>
          <a:r>
            <a:rPr lang="en-IN"/>
            <a:t>Data sourcing</a:t>
          </a:r>
        </a:p>
      </dgm:t>
    </dgm:pt>
    <dgm:pt modelId="{01470363-E2D1-4911-925B-4B2F690A221A}" type="parTrans" cxnId="{C74387DD-ED8A-4895-B547-6C8DBF53B90C}">
      <dgm:prSet/>
      <dgm:spPr/>
      <dgm:t>
        <a:bodyPr/>
        <a:lstStyle/>
        <a:p>
          <a:endParaRPr lang="en-IN"/>
        </a:p>
      </dgm:t>
    </dgm:pt>
    <dgm:pt modelId="{486F2F88-234F-4BC1-937A-05091C4C3E9C}" type="sibTrans" cxnId="{C74387DD-ED8A-4895-B547-6C8DBF53B90C}">
      <dgm:prSet/>
      <dgm:spPr/>
      <dgm:t>
        <a:bodyPr/>
        <a:lstStyle/>
        <a:p>
          <a:endParaRPr lang="en-IN"/>
        </a:p>
      </dgm:t>
    </dgm:pt>
    <dgm:pt modelId="{94102C9D-0C85-411E-BAE7-DC3968F485DD}">
      <dgm:prSet phldrT="[Text]"/>
      <dgm:spPr/>
      <dgm:t>
        <a:bodyPr/>
        <a:lstStyle/>
        <a:p>
          <a:r>
            <a:rPr lang="en-IN"/>
            <a:t>csv file</a:t>
          </a:r>
        </a:p>
      </dgm:t>
    </dgm:pt>
    <dgm:pt modelId="{40B4024A-165D-4B10-BAE7-25F8F65BB973}" type="parTrans" cxnId="{1AEF28D2-B102-4C7A-9154-E26C3DACE4F3}">
      <dgm:prSet/>
      <dgm:spPr/>
      <dgm:t>
        <a:bodyPr/>
        <a:lstStyle/>
        <a:p>
          <a:endParaRPr lang="en-IN"/>
        </a:p>
      </dgm:t>
    </dgm:pt>
    <dgm:pt modelId="{9C277C3E-1180-4BEB-93A2-F7E2E320024D}" type="sibTrans" cxnId="{1AEF28D2-B102-4C7A-9154-E26C3DACE4F3}">
      <dgm:prSet/>
      <dgm:spPr/>
      <dgm:t>
        <a:bodyPr/>
        <a:lstStyle/>
        <a:p>
          <a:endParaRPr lang="en-IN"/>
        </a:p>
      </dgm:t>
    </dgm:pt>
    <dgm:pt modelId="{D01CD4DB-15AD-4726-932A-4BADD551EAB3}">
      <dgm:prSet phldrT="[Text]"/>
      <dgm:spPr/>
      <dgm:t>
        <a:bodyPr/>
        <a:lstStyle/>
        <a:p>
          <a:r>
            <a:rPr lang="en-IN"/>
            <a:t>Data Analysis</a:t>
          </a:r>
        </a:p>
      </dgm:t>
    </dgm:pt>
    <dgm:pt modelId="{53D03A5B-17C2-4083-B911-C6956E76C34E}" type="parTrans" cxnId="{61F47DE0-FDC1-4648-8B6C-05A0FA5E750A}">
      <dgm:prSet/>
      <dgm:spPr/>
      <dgm:t>
        <a:bodyPr/>
        <a:lstStyle/>
        <a:p>
          <a:endParaRPr lang="en-IN"/>
        </a:p>
      </dgm:t>
    </dgm:pt>
    <dgm:pt modelId="{628C3E43-E640-418A-B494-74FB0756E029}" type="sibTrans" cxnId="{61F47DE0-FDC1-4648-8B6C-05A0FA5E750A}">
      <dgm:prSet/>
      <dgm:spPr/>
      <dgm:t>
        <a:bodyPr/>
        <a:lstStyle/>
        <a:p>
          <a:endParaRPr lang="en-IN"/>
        </a:p>
      </dgm:t>
    </dgm:pt>
    <dgm:pt modelId="{BF5A38B1-49F9-4A4E-82FA-2BA8C38A2BCD}">
      <dgm:prSet phldrT="[Text]"/>
      <dgm:spPr/>
      <dgm:t>
        <a:bodyPr/>
        <a:lstStyle/>
        <a:p>
          <a:r>
            <a:rPr lang="en-IN"/>
            <a:t>Data visualisation</a:t>
          </a:r>
        </a:p>
      </dgm:t>
    </dgm:pt>
    <dgm:pt modelId="{841DE59D-5099-4DB2-A368-B1B7C9750BD1}" type="parTrans" cxnId="{2315F4E5-E075-4B8B-BCE4-147DBC296C51}">
      <dgm:prSet/>
      <dgm:spPr/>
      <dgm:t>
        <a:bodyPr/>
        <a:lstStyle/>
        <a:p>
          <a:endParaRPr lang="en-IN"/>
        </a:p>
      </dgm:t>
    </dgm:pt>
    <dgm:pt modelId="{65A857D9-76C4-42CC-9B6D-B07D84E228D5}" type="sibTrans" cxnId="{2315F4E5-E075-4B8B-BCE4-147DBC296C51}">
      <dgm:prSet/>
      <dgm:spPr/>
      <dgm:t>
        <a:bodyPr/>
        <a:lstStyle/>
        <a:p>
          <a:endParaRPr lang="en-IN"/>
        </a:p>
      </dgm:t>
    </dgm:pt>
    <dgm:pt modelId="{B7CB4F95-939F-4B94-ACE5-E1F2138F790F}">
      <dgm:prSet phldrT="[Text]"/>
      <dgm:spPr/>
      <dgm:t>
        <a:bodyPr/>
        <a:lstStyle/>
        <a:p>
          <a:r>
            <a:rPr lang="en-IN"/>
            <a:t>Business Analytics</a:t>
          </a:r>
        </a:p>
      </dgm:t>
    </dgm:pt>
    <dgm:pt modelId="{C3D172B1-BDE8-4CEC-A8F5-12013CE2E536}" type="parTrans" cxnId="{796C615F-7D04-43FE-82A8-A71C8FF3764D}">
      <dgm:prSet/>
      <dgm:spPr/>
      <dgm:t>
        <a:bodyPr/>
        <a:lstStyle/>
        <a:p>
          <a:endParaRPr lang="en-IN"/>
        </a:p>
      </dgm:t>
    </dgm:pt>
    <dgm:pt modelId="{DB897F95-26A7-4576-BC6B-0C79F9629D7B}" type="sibTrans" cxnId="{796C615F-7D04-43FE-82A8-A71C8FF3764D}">
      <dgm:prSet/>
      <dgm:spPr/>
      <dgm:t>
        <a:bodyPr/>
        <a:lstStyle/>
        <a:p>
          <a:endParaRPr lang="en-IN"/>
        </a:p>
      </dgm:t>
    </dgm:pt>
    <dgm:pt modelId="{CBAC3F57-16B8-4ECA-AABA-637EBCAB6FE5}">
      <dgm:prSet phldrT="[Text]"/>
      <dgm:spPr/>
      <dgm:t>
        <a:bodyPr/>
        <a:lstStyle/>
        <a:p>
          <a:r>
            <a:rPr lang="en-IN"/>
            <a:t>data optimisation</a:t>
          </a:r>
        </a:p>
      </dgm:t>
    </dgm:pt>
    <dgm:pt modelId="{BA22BFB4-EB9E-4713-9554-2C4716CCA887}" type="parTrans" cxnId="{A715056A-2C8B-4F6F-884E-69B257CA9D82}">
      <dgm:prSet/>
      <dgm:spPr/>
      <dgm:t>
        <a:bodyPr/>
        <a:lstStyle/>
        <a:p>
          <a:endParaRPr lang="en-IN"/>
        </a:p>
      </dgm:t>
    </dgm:pt>
    <dgm:pt modelId="{989C1ABB-0EE5-4EB0-ACFB-414F98DB9067}" type="sibTrans" cxnId="{A715056A-2C8B-4F6F-884E-69B257CA9D82}">
      <dgm:prSet/>
      <dgm:spPr/>
      <dgm:t>
        <a:bodyPr/>
        <a:lstStyle/>
        <a:p>
          <a:endParaRPr lang="en-IN"/>
        </a:p>
      </dgm:t>
    </dgm:pt>
    <dgm:pt modelId="{E9FA7BA6-E46C-423F-A028-F277D3DC32A5}">
      <dgm:prSet phldrT="[Text]"/>
      <dgm:spPr/>
      <dgm:t>
        <a:bodyPr/>
        <a:lstStyle/>
        <a:p>
          <a:r>
            <a:rPr lang="en-IN"/>
            <a:t>combining data with business KPIs</a:t>
          </a:r>
        </a:p>
      </dgm:t>
    </dgm:pt>
    <dgm:pt modelId="{D99AF14C-1880-402F-94F6-75883DDF6F52}" type="parTrans" cxnId="{AC7DE7AF-96B3-4684-A4CA-A4A4E69E60AE}">
      <dgm:prSet/>
      <dgm:spPr/>
      <dgm:t>
        <a:bodyPr/>
        <a:lstStyle/>
        <a:p>
          <a:endParaRPr lang="en-IN"/>
        </a:p>
      </dgm:t>
    </dgm:pt>
    <dgm:pt modelId="{44CE23FE-3022-40D7-9766-E2B269E23837}" type="sibTrans" cxnId="{AC7DE7AF-96B3-4684-A4CA-A4A4E69E60AE}">
      <dgm:prSet/>
      <dgm:spPr/>
      <dgm:t>
        <a:bodyPr/>
        <a:lstStyle/>
        <a:p>
          <a:endParaRPr lang="en-IN"/>
        </a:p>
      </dgm:t>
    </dgm:pt>
    <dgm:pt modelId="{6282E12D-7CE9-4BF5-B1C5-56E3C43E9DAA}" type="pres">
      <dgm:prSet presAssocID="{DFD4B3CF-5E3B-476A-B7DA-7DC8679C3645}" presName="Name0" presStyleCnt="0">
        <dgm:presLayoutVars>
          <dgm:dir/>
          <dgm:resizeHandles val="exact"/>
        </dgm:presLayoutVars>
      </dgm:prSet>
      <dgm:spPr/>
    </dgm:pt>
    <dgm:pt modelId="{CFE679CD-514D-451B-87C6-307C268C91D6}" type="pres">
      <dgm:prSet presAssocID="{9DE9BBF3-4481-4377-B4B8-89DA31B0BB38}" presName="composite" presStyleCnt="0"/>
      <dgm:spPr/>
    </dgm:pt>
    <dgm:pt modelId="{FF7558F3-9647-4085-96F7-A9D93D765EF0}" type="pres">
      <dgm:prSet presAssocID="{9DE9BBF3-4481-4377-B4B8-89DA31B0BB38}" presName="imagSh" presStyleLbl="bgImgPlace1" presStyleIdx="0" presStyleCnt="3"/>
      <dgm:spPr/>
    </dgm:pt>
    <dgm:pt modelId="{658C819F-B291-4819-BD44-6E65D87D9D6D}" type="pres">
      <dgm:prSet presAssocID="{9DE9BBF3-4481-4377-B4B8-89DA31B0BB38}" presName="txNode" presStyleLbl="node1" presStyleIdx="0" presStyleCnt="3">
        <dgm:presLayoutVars>
          <dgm:bulletEnabled val="1"/>
        </dgm:presLayoutVars>
      </dgm:prSet>
      <dgm:spPr/>
    </dgm:pt>
    <dgm:pt modelId="{B0786B26-2B59-408B-9839-7733E776A480}" type="pres">
      <dgm:prSet presAssocID="{486F2F88-234F-4BC1-937A-05091C4C3E9C}" presName="sibTrans" presStyleLbl="sibTrans2D1" presStyleIdx="0" presStyleCnt="2"/>
      <dgm:spPr/>
    </dgm:pt>
    <dgm:pt modelId="{9CF7529C-A44E-47D6-82CD-4E959D13FFE3}" type="pres">
      <dgm:prSet presAssocID="{486F2F88-234F-4BC1-937A-05091C4C3E9C}" presName="connTx" presStyleLbl="sibTrans2D1" presStyleIdx="0" presStyleCnt="2"/>
      <dgm:spPr/>
    </dgm:pt>
    <dgm:pt modelId="{5DDBB368-D338-4C1F-8F21-640E824E2F03}" type="pres">
      <dgm:prSet presAssocID="{D01CD4DB-15AD-4726-932A-4BADD551EAB3}" presName="composite" presStyleCnt="0"/>
      <dgm:spPr/>
    </dgm:pt>
    <dgm:pt modelId="{47D8973E-8118-46A5-B3A9-E738902B710D}" type="pres">
      <dgm:prSet presAssocID="{D01CD4DB-15AD-4726-932A-4BADD551EAB3}" presName="imagSh" presStyleLbl="bgImgPlace1" presStyleIdx="1" presStyleCnt="3"/>
      <dgm:spPr/>
    </dgm:pt>
    <dgm:pt modelId="{942E9589-2974-4840-8222-DD723B0091F4}" type="pres">
      <dgm:prSet presAssocID="{D01CD4DB-15AD-4726-932A-4BADD551EAB3}" presName="txNode" presStyleLbl="node1" presStyleIdx="1" presStyleCnt="3">
        <dgm:presLayoutVars>
          <dgm:bulletEnabled val="1"/>
        </dgm:presLayoutVars>
      </dgm:prSet>
      <dgm:spPr/>
    </dgm:pt>
    <dgm:pt modelId="{45728C97-BD65-4D06-8665-D6A29DDC0122}" type="pres">
      <dgm:prSet presAssocID="{628C3E43-E640-418A-B494-74FB0756E029}" presName="sibTrans" presStyleLbl="sibTrans2D1" presStyleIdx="1" presStyleCnt="2"/>
      <dgm:spPr/>
    </dgm:pt>
    <dgm:pt modelId="{ECED549E-33D0-44CD-8B39-473B968CBDE5}" type="pres">
      <dgm:prSet presAssocID="{628C3E43-E640-418A-B494-74FB0756E029}" presName="connTx" presStyleLbl="sibTrans2D1" presStyleIdx="1" presStyleCnt="2"/>
      <dgm:spPr/>
    </dgm:pt>
    <dgm:pt modelId="{B46D7EA6-FF0A-4025-88CF-BBF4768CBDB6}" type="pres">
      <dgm:prSet presAssocID="{B7CB4F95-939F-4B94-ACE5-E1F2138F790F}" presName="composite" presStyleCnt="0"/>
      <dgm:spPr/>
    </dgm:pt>
    <dgm:pt modelId="{8D3EAAD7-B70C-4830-B08C-78685968C5EC}" type="pres">
      <dgm:prSet presAssocID="{B7CB4F95-939F-4B94-ACE5-E1F2138F790F}" presName="imagSh" presStyleLbl="bgImgPlace1" presStyleIdx="2" presStyleCnt="3"/>
      <dgm:spPr/>
    </dgm:pt>
    <dgm:pt modelId="{8D9CB6EE-0C53-4612-8B47-BFE1C1B2C4BB}" type="pres">
      <dgm:prSet presAssocID="{B7CB4F95-939F-4B94-ACE5-E1F2138F790F}" presName="txNode" presStyleLbl="node1" presStyleIdx="2" presStyleCnt="3">
        <dgm:presLayoutVars>
          <dgm:bulletEnabled val="1"/>
        </dgm:presLayoutVars>
      </dgm:prSet>
      <dgm:spPr/>
    </dgm:pt>
  </dgm:ptLst>
  <dgm:cxnLst>
    <dgm:cxn modelId="{796C615F-7D04-43FE-82A8-A71C8FF3764D}" srcId="{DFD4B3CF-5E3B-476A-B7DA-7DC8679C3645}" destId="{B7CB4F95-939F-4B94-ACE5-E1F2138F790F}" srcOrd="2" destOrd="0" parTransId="{C3D172B1-BDE8-4CEC-A8F5-12013CE2E536}" sibTransId="{DB897F95-26A7-4576-BC6B-0C79F9629D7B}"/>
    <dgm:cxn modelId="{55FAE55F-1BD1-4AF1-BA60-D0D3B31DACDB}" type="presOf" srcId="{94102C9D-0C85-411E-BAE7-DC3968F485DD}" destId="{658C819F-B291-4819-BD44-6E65D87D9D6D}" srcOrd="0" destOrd="1" presId="urn:microsoft.com/office/officeart/2005/8/layout/hProcess10"/>
    <dgm:cxn modelId="{3BA1D142-E58A-4E34-8848-57404FE87126}" type="presOf" srcId="{DFD4B3CF-5E3B-476A-B7DA-7DC8679C3645}" destId="{6282E12D-7CE9-4BF5-B1C5-56E3C43E9DAA}" srcOrd="0" destOrd="0" presId="urn:microsoft.com/office/officeart/2005/8/layout/hProcess10"/>
    <dgm:cxn modelId="{FD3C5B65-70FB-4C42-9FF6-F44EF9969CF7}" type="presOf" srcId="{B7CB4F95-939F-4B94-ACE5-E1F2138F790F}" destId="{8D9CB6EE-0C53-4612-8B47-BFE1C1B2C4BB}" srcOrd="0" destOrd="0" presId="urn:microsoft.com/office/officeart/2005/8/layout/hProcess10"/>
    <dgm:cxn modelId="{991A1649-A019-41DA-82C0-15C34A7A4929}" type="presOf" srcId="{628C3E43-E640-418A-B494-74FB0756E029}" destId="{45728C97-BD65-4D06-8665-D6A29DDC0122}" srcOrd="0" destOrd="0" presId="urn:microsoft.com/office/officeart/2005/8/layout/hProcess10"/>
    <dgm:cxn modelId="{A715056A-2C8B-4F6F-884E-69B257CA9D82}" srcId="{B7CB4F95-939F-4B94-ACE5-E1F2138F790F}" destId="{CBAC3F57-16B8-4ECA-AABA-637EBCAB6FE5}" srcOrd="0" destOrd="0" parTransId="{BA22BFB4-EB9E-4713-9554-2C4716CCA887}" sibTransId="{989C1ABB-0EE5-4EB0-ACFB-414F98DB9067}"/>
    <dgm:cxn modelId="{4584C070-5464-4CC8-83AC-AC3DC4713028}" type="presOf" srcId="{BF5A38B1-49F9-4A4E-82FA-2BA8C38A2BCD}" destId="{942E9589-2974-4840-8222-DD723B0091F4}" srcOrd="0" destOrd="1" presId="urn:microsoft.com/office/officeart/2005/8/layout/hProcess10"/>
    <dgm:cxn modelId="{4A6F4787-0FBC-436A-ACA1-6D6AEE28FD23}" type="presOf" srcId="{D01CD4DB-15AD-4726-932A-4BADD551EAB3}" destId="{942E9589-2974-4840-8222-DD723B0091F4}" srcOrd="0" destOrd="0" presId="urn:microsoft.com/office/officeart/2005/8/layout/hProcess10"/>
    <dgm:cxn modelId="{E0D94F8F-7AEC-431C-A29E-07C17902D10E}" type="presOf" srcId="{486F2F88-234F-4BC1-937A-05091C4C3E9C}" destId="{9CF7529C-A44E-47D6-82CD-4E959D13FFE3}" srcOrd="1" destOrd="0" presId="urn:microsoft.com/office/officeart/2005/8/layout/hProcess10"/>
    <dgm:cxn modelId="{BD96CE9D-8D9E-47D5-9F4A-D095EF269546}" type="presOf" srcId="{9DE9BBF3-4481-4377-B4B8-89DA31B0BB38}" destId="{658C819F-B291-4819-BD44-6E65D87D9D6D}" srcOrd="0" destOrd="0" presId="urn:microsoft.com/office/officeart/2005/8/layout/hProcess10"/>
    <dgm:cxn modelId="{5F93D5A2-3198-4AC8-B4E6-9A14ABFC5345}" type="presOf" srcId="{628C3E43-E640-418A-B494-74FB0756E029}" destId="{ECED549E-33D0-44CD-8B39-473B968CBDE5}" srcOrd="1" destOrd="0" presId="urn:microsoft.com/office/officeart/2005/8/layout/hProcess10"/>
    <dgm:cxn modelId="{FAB674AA-8B14-47B4-9CDC-FD5E6DD18F37}" type="presOf" srcId="{CBAC3F57-16B8-4ECA-AABA-637EBCAB6FE5}" destId="{8D9CB6EE-0C53-4612-8B47-BFE1C1B2C4BB}" srcOrd="0" destOrd="1" presId="urn:microsoft.com/office/officeart/2005/8/layout/hProcess10"/>
    <dgm:cxn modelId="{AC7DE7AF-96B3-4684-A4CA-A4A4E69E60AE}" srcId="{B7CB4F95-939F-4B94-ACE5-E1F2138F790F}" destId="{E9FA7BA6-E46C-423F-A028-F277D3DC32A5}" srcOrd="1" destOrd="0" parTransId="{D99AF14C-1880-402F-94F6-75883DDF6F52}" sibTransId="{44CE23FE-3022-40D7-9766-E2B269E23837}"/>
    <dgm:cxn modelId="{6CF0B0BD-2105-4A14-B1DC-6116AC669E7E}" type="presOf" srcId="{E9FA7BA6-E46C-423F-A028-F277D3DC32A5}" destId="{8D9CB6EE-0C53-4612-8B47-BFE1C1B2C4BB}" srcOrd="0" destOrd="2" presId="urn:microsoft.com/office/officeart/2005/8/layout/hProcess10"/>
    <dgm:cxn modelId="{03F526CD-0CAE-4E32-95FE-965798867780}" type="presOf" srcId="{486F2F88-234F-4BC1-937A-05091C4C3E9C}" destId="{B0786B26-2B59-408B-9839-7733E776A480}" srcOrd="0" destOrd="0" presId="urn:microsoft.com/office/officeart/2005/8/layout/hProcess10"/>
    <dgm:cxn modelId="{1AEF28D2-B102-4C7A-9154-E26C3DACE4F3}" srcId="{9DE9BBF3-4481-4377-B4B8-89DA31B0BB38}" destId="{94102C9D-0C85-411E-BAE7-DC3968F485DD}" srcOrd="0" destOrd="0" parTransId="{40B4024A-165D-4B10-BAE7-25F8F65BB973}" sibTransId="{9C277C3E-1180-4BEB-93A2-F7E2E320024D}"/>
    <dgm:cxn modelId="{C74387DD-ED8A-4895-B547-6C8DBF53B90C}" srcId="{DFD4B3CF-5E3B-476A-B7DA-7DC8679C3645}" destId="{9DE9BBF3-4481-4377-B4B8-89DA31B0BB38}" srcOrd="0" destOrd="0" parTransId="{01470363-E2D1-4911-925B-4B2F690A221A}" sibTransId="{486F2F88-234F-4BC1-937A-05091C4C3E9C}"/>
    <dgm:cxn modelId="{61F47DE0-FDC1-4648-8B6C-05A0FA5E750A}" srcId="{DFD4B3CF-5E3B-476A-B7DA-7DC8679C3645}" destId="{D01CD4DB-15AD-4726-932A-4BADD551EAB3}" srcOrd="1" destOrd="0" parTransId="{53D03A5B-17C2-4083-B911-C6956E76C34E}" sibTransId="{628C3E43-E640-418A-B494-74FB0756E029}"/>
    <dgm:cxn modelId="{2315F4E5-E075-4B8B-BCE4-147DBC296C51}" srcId="{D01CD4DB-15AD-4726-932A-4BADD551EAB3}" destId="{BF5A38B1-49F9-4A4E-82FA-2BA8C38A2BCD}" srcOrd="0" destOrd="0" parTransId="{841DE59D-5099-4DB2-A368-B1B7C9750BD1}" sibTransId="{65A857D9-76C4-42CC-9B6D-B07D84E228D5}"/>
    <dgm:cxn modelId="{0E242A22-AEA0-4B08-8B4C-4D4A1D81100A}" type="presParOf" srcId="{6282E12D-7CE9-4BF5-B1C5-56E3C43E9DAA}" destId="{CFE679CD-514D-451B-87C6-307C268C91D6}" srcOrd="0" destOrd="0" presId="urn:microsoft.com/office/officeart/2005/8/layout/hProcess10"/>
    <dgm:cxn modelId="{552B910C-8779-40ED-9E64-6C74EB3A2C88}" type="presParOf" srcId="{CFE679CD-514D-451B-87C6-307C268C91D6}" destId="{FF7558F3-9647-4085-96F7-A9D93D765EF0}" srcOrd="0" destOrd="0" presId="urn:microsoft.com/office/officeart/2005/8/layout/hProcess10"/>
    <dgm:cxn modelId="{1CD83F88-7F1A-4B75-8789-81CDA87959A7}" type="presParOf" srcId="{CFE679CD-514D-451B-87C6-307C268C91D6}" destId="{658C819F-B291-4819-BD44-6E65D87D9D6D}" srcOrd="1" destOrd="0" presId="urn:microsoft.com/office/officeart/2005/8/layout/hProcess10"/>
    <dgm:cxn modelId="{359EC9C2-DA40-4EFF-862B-FAD0B95BBC8A}" type="presParOf" srcId="{6282E12D-7CE9-4BF5-B1C5-56E3C43E9DAA}" destId="{B0786B26-2B59-408B-9839-7733E776A480}" srcOrd="1" destOrd="0" presId="urn:microsoft.com/office/officeart/2005/8/layout/hProcess10"/>
    <dgm:cxn modelId="{E8C98895-712E-4E4E-B10E-33C1E1BE3146}" type="presParOf" srcId="{B0786B26-2B59-408B-9839-7733E776A480}" destId="{9CF7529C-A44E-47D6-82CD-4E959D13FFE3}" srcOrd="0" destOrd="0" presId="urn:microsoft.com/office/officeart/2005/8/layout/hProcess10"/>
    <dgm:cxn modelId="{4BE3BA27-4E0D-43CD-A507-ACBE13AB6EF7}" type="presParOf" srcId="{6282E12D-7CE9-4BF5-B1C5-56E3C43E9DAA}" destId="{5DDBB368-D338-4C1F-8F21-640E824E2F03}" srcOrd="2" destOrd="0" presId="urn:microsoft.com/office/officeart/2005/8/layout/hProcess10"/>
    <dgm:cxn modelId="{2AAF28C9-31FB-48E5-A003-330F0DA1F072}" type="presParOf" srcId="{5DDBB368-D338-4C1F-8F21-640E824E2F03}" destId="{47D8973E-8118-46A5-B3A9-E738902B710D}" srcOrd="0" destOrd="0" presId="urn:microsoft.com/office/officeart/2005/8/layout/hProcess10"/>
    <dgm:cxn modelId="{B24996B8-2243-4B73-8CD7-27C9830ECE94}" type="presParOf" srcId="{5DDBB368-D338-4C1F-8F21-640E824E2F03}" destId="{942E9589-2974-4840-8222-DD723B0091F4}" srcOrd="1" destOrd="0" presId="urn:microsoft.com/office/officeart/2005/8/layout/hProcess10"/>
    <dgm:cxn modelId="{A3481238-E1D0-4FE3-88F3-8CE9078DEAC8}" type="presParOf" srcId="{6282E12D-7CE9-4BF5-B1C5-56E3C43E9DAA}" destId="{45728C97-BD65-4D06-8665-D6A29DDC0122}" srcOrd="3" destOrd="0" presId="urn:microsoft.com/office/officeart/2005/8/layout/hProcess10"/>
    <dgm:cxn modelId="{12360EDF-323F-4A4E-BB8C-9F44F48908D1}" type="presParOf" srcId="{45728C97-BD65-4D06-8665-D6A29DDC0122}" destId="{ECED549E-33D0-44CD-8B39-473B968CBDE5}" srcOrd="0" destOrd="0" presId="urn:microsoft.com/office/officeart/2005/8/layout/hProcess10"/>
    <dgm:cxn modelId="{5F5B27A8-C2AF-47BB-B366-E39E3DA99686}" type="presParOf" srcId="{6282E12D-7CE9-4BF5-B1C5-56E3C43E9DAA}" destId="{B46D7EA6-FF0A-4025-88CF-BBF4768CBDB6}" srcOrd="4" destOrd="0" presId="urn:microsoft.com/office/officeart/2005/8/layout/hProcess10"/>
    <dgm:cxn modelId="{51B8ADCD-6A5B-4FF3-8EC9-6CB1A41A8DE6}" type="presParOf" srcId="{B46D7EA6-FF0A-4025-88CF-BBF4768CBDB6}" destId="{8D3EAAD7-B70C-4830-B08C-78685968C5EC}" srcOrd="0" destOrd="0" presId="urn:microsoft.com/office/officeart/2005/8/layout/hProcess10"/>
    <dgm:cxn modelId="{D594A95C-5B99-4747-ADD9-30F0C773CFED}" type="presParOf" srcId="{B46D7EA6-FF0A-4025-88CF-BBF4768CBDB6}" destId="{8D9CB6EE-0C53-4612-8B47-BFE1C1B2C4BB}" srcOrd="1" destOrd="0" presId="urn:microsoft.com/office/officeart/2005/8/layout/hProcess10"/>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FCDF1E-F183-4725-9217-9AAAEF79C22A}" type="doc">
      <dgm:prSet loTypeId="urn:microsoft.com/office/officeart/2005/8/layout/hProcess9" loCatId="process" qsTypeId="urn:microsoft.com/office/officeart/2005/8/quickstyle/simple1" qsCatId="simple" csTypeId="urn:microsoft.com/office/officeart/2005/8/colors/accent6_5" csCatId="accent6" phldr="1"/>
      <dgm:spPr/>
    </dgm:pt>
    <dgm:pt modelId="{23A62079-6BF7-479D-9269-1F7C15498815}">
      <dgm:prSet phldrT="[Text]"/>
      <dgm:spPr/>
      <dgm:t>
        <a:bodyPr/>
        <a:lstStyle/>
        <a:p>
          <a:r>
            <a:rPr lang="en-IN"/>
            <a:t>Data warehouse</a:t>
          </a:r>
        </a:p>
      </dgm:t>
    </dgm:pt>
    <dgm:pt modelId="{AE442C2A-3329-47B4-A9CA-610369902340}" type="parTrans" cxnId="{B37ADE3C-FB91-4827-9114-2A701C3EB8D1}">
      <dgm:prSet/>
      <dgm:spPr/>
      <dgm:t>
        <a:bodyPr/>
        <a:lstStyle/>
        <a:p>
          <a:endParaRPr lang="en-IN"/>
        </a:p>
      </dgm:t>
    </dgm:pt>
    <dgm:pt modelId="{FC752789-23AE-4360-A27B-0543CAAD3C83}" type="sibTrans" cxnId="{B37ADE3C-FB91-4827-9114-2A701C3EB8D1}">
      <dgm:prSet/>
      <dgm:spPr/>
      <dgm:t>
        <a:bodyPr/>
        <a:lstStyle/>
        <a:p>
          <a:endParaRPr lang="en-IN"/>
        </a:p>
      </dgm:t>
    </dgm:pt>
    <dgm:pt modelId="{6BF75DA5-6376-4831-9A21-1157A8564A4B}">
      <dgm:prSet phldrT="[Text]"/>
      <dgm:spPr/>
      <dgm:t>
        <a:bodyPr/>
        <a:lstStyle/>
        <a:p>
          <a:r>
            <a:rPr lang="en-IN"/>
            <a:t>Information Integration</a:t>
          </a:r>
        </a:p>
      </dgm:t>
    </dgm:pt>
    <dgm:pt modelId="{9D95F6D5-AB46-439B-959E-1C3C8FA19F0E}" type="parTrans" cxnId="{9BB9F0EA-2962-423D-B13D-4E597FA95D8D}">
      <dgm:prSet/>
      <dgm:spPr/>
      <dgm:t>
        <a:bodyPr/>
        <a:lstStyle/>
        <a:p>
          <a:endParaRPr lang="en-IN"/>
        </a:p>
      </dgm:t>
    </dgm:pt>
    <dgm:pt modelId="{24AA0509-33C7-4C45-9C3C-3137A22D78D8}" type="sibTrans" cxnId="{9BB9F0EA-2962-423D-B13D-4E597FA95D8D}">
      <dgm:prSet/>
      <dgm:spPr/>
      <dgm:t>
        <a:bodyPr/>
        <a:lstStyle/>
        <a:p>
          <a:endParaRPr lang="en-IN"/>
        </a:p>
      </dgm:t>
    </dgm:pt>
    <dgm:pt modelId="{DD8FC3C8-4E36-40BB-BC1F-65143C8FA4E6}">
      <dgm:prSet phldrT="[Text]"/>
      <dgm:spPr/>
      <dgm:t>
        <a:bodyPr/>
        <a:lstStyle/>
        <a:p>
          <a:r>
            <a:rPr lang="en-IN"/>
            <a:t>Insight creation</a:t>
          </a:r>
        </a:p>
      </dgm:t>
    </dgm:pt>
    <dgm:pt modelId="{3EA57CC0-AD4D-4BBC-9DE8-6896A01463C0}" type="parTrans" cxnId="{3273D5EE-374E-4586-B04B-6CF08A35C959}">
      <dgm:prSet/>
      <dgm:spPr/>
      <dgm:t>
        <a:bodyPr/>
        <a:lstStyle/>
        <a:p>
          <a:endParaRPr lang="en-IN"/>
        </a:p>
      </dgm:t>
    </dgm:pt>
    <dgm:pt modelId="{E99FB881-37A5-4C0D-81A7-FEB258984C5D}" type="sibTrans" cxnId="{3273D5EE-374E-4586-B04B-6CF08A35C959}">
      <dgm:prSet/>
      <dgm:spPr/>
      <dgm:t>
        <a:bodyPr/>
        <a:lstStyle/>
        <a:p>
          <a:endParaRPr lang="en-IN"/>
        </a:p>
      </dgm:t>
    </dgm:pt>
    <dgm:pt modelId="{0D0167E4-5D9E-47E5-A5E7-F1B8B935FF38}">
      <dgm:prSet phldrT="[Text]"/>
      <dgm:spPr/>
      <dgm:t>
        <a:bodyPr/>
        <a:lstStyle/>
        <a:p>
          <a:r>
            <a:rPr lang="en-IN"/>
            <a:t>csv file</a:t>
          </a:r>
        </a:p>
      </dgm:t>
    </dgm:pt>
    <dgm:pt modelId="{C281097B-7B06-4B7D-9B8E-57C113B1BA43}" type="parTrans" cxnId="{3BB79063-F2FD-4F14-BACA-C277EA36FDF8}">
      <dgm:prSet/>
      <dgm:spPr/>
      <dgm:t>
        <a:bodyPr/>
        <a:lstStyle/>
        <a:p>
          <a:endParaRPr lang="en-IN"/>
        </a:p>
      </dgm:t>
    </dgm:pt>
    <dgm:pt modelId="{49FAD138-10A0-4F71-8227-CEDCFB412E4F}" type="sibTrans" cxnId="{3BB79063-F2FD-4F14-BACA-C277EA36FDF8}">
      <dgm:prSet/>
      <dgm:spPr/>
      <dgm:t>
        <a:bodyPr/>
        <a:lstStyle/>
        <a:p>
          <a:endParaRPr lang="en-IN"/>
        </a:p>
      </dgm:t>
    </dgm:pt>
    <dgm:pt modelId="{6FFDD6A3-9236-45B5-B8BE-0C7C2F3E8873}">
      <dgm:prSet phldrT="[Text]"/>
      <dgm:spPr/>
      <dgm:t>
        <a:bodyPr/>
        <a:lstStyle/>
        <a:p>
          <a:r>
            <a:rPr lang="en-IN"/>
            <a:t>business analytics tools</a:t>
          </a:r>
        </a:p>
      </dgm:t>
    </dgm:pt>
    <dgm:pt modelId="{C109B417-1406-4568-8CB0-B1AACA19BF13}" type="parTrans" cxnId="{FA97D4EA-EB50-4D27-83DF-F7421095841F}">
      <dgm:prSet/>
      <dgm:spPr/>
      <dgm:t>
        <a:bodyPr/>
        <a:lstStyle/>
        <a:p>
          <a:endParaRPr lang="en-IN"/>
        </a:p>
      </dgm:t>
    </dgm:pt>
    <dgm:pt modelId="{6A8B5555-32E7-4196-AEFE-27E66A760023}" type="sibTrans" cxnId="{FA97D4EA-EB50-4D27-83DF-F7421095841F}">
      <dgm:prSet/>
      <dgm:spPr/>
      <dgm:t>
        <a:bodyPr/>
        <a:lstStyle/>
        <a:p>
          <a:endParaRPr lang="en-IN"/>
        </a:p>
      </dgm:t>
    </dgm:pt>
    <dgm:pt modelId="{1096ED15-0D89-4B8E-929D-7E9143F1109B}">
      <dgm:prSet phldrT="[Text]"/>
      <dgm:spPr/>
      <dgm:t>
        <a:bodyPr/>
        <a:lstStyle/>
        <a:p>
          <a:r>
            <a:rPr lang="en-IN"/>
            <a:t>data cleaning</a:t>
          </a:r>
        </a:p>
      </dgm:t>
    </dgm:pt>
    <dgm:pt modelId="{A45B3800-073D-4431-949A-97BCAF7E1C1F}" type="parTrans" cxnId="{568632DC-9F57-423C-A2D1-C0F0F4073A63}">
      <dgm:prSet/>
      <dgm:spPr/>
      <dgm:t>
        <a:bodyPr/>
        <a:lstStyle/>
        <a:p>
          <a:endParaRPr lang="en-IN"/>
        </a:p>
      </dgm:t>
    </dgm:pt>
    <dgm:pt modelId="{48A772E1-C765-4159-8BBF-B80218CFAB7D}" type="sibTrans" cxnId="{568632DC-9F57-423C-A2D1-C0F0F4073A63}">
      <dgm:prSet/>
      <dgm:spPr/>
      <dgm:t>
        <a:bodyPr/>
        <a:lstStyle/>
        <a:p>
          <a:endParaRPr lang="en-IN"/>
        </a:p>
      </dgm:t>
    </dgm:pt>
    <dgm:pt modelId="{E0462B8A-C370-4425-AFA7-CC25C4259A83}">
      <dgm:prSet phldrT="[Text]"/>
      <dgm:spPr/>
      <dgm:t>
        <a:bodyPr/>
        <a:lstStyle/>
        <a:p>
          <a:r>
            <a:rPr lang="en-IN"/>
            <a:t>data mining</a:t>
          </a:r>
        </a:p>
      </dgm:t>
    </dgm:pt>
    <dgm:pt modelId="{EC73A972-0E47-47FC-B55A-E35BB4C7988F}" type="parTrans" cxnId="{142DD820-0509-440B-BDDE-32B9324FB602}">
      <dgm:prSet/>
      <dgm:spPr/>
      <dgm:t>
        <a:bodyPr/>
        <a:lstStyle/>
        <a:p>
          <a:endParaRPr lang="en-IN"/>
        </a:p>
      </dgm:t>
    </dgm:pt>
    <dgm:pt modelId="{19588607-CC4C-4996-BC5C-3235AB11713F}" type="sibTrans" cxnId="{142DD820-0509-440B-BDDE-32B9324FB602}">
      <dgm:prSet/>
      <dgm:spPr/>
      <dgm:t>
        <a:bodyPr/>
        <a:lstStyle/>
        <a:p>
          <a:endParaRPr lang="en-IN"/>
        </a:p>
      </dgm:t>
    </dgm:pt>
    <dgm:pt modelId="{95378EF3-B2C2-47C0-808B-5C1BAF720806}">
      <dgm:prSet phldrT="[Text]"/>
      <dgm:spPr/>
      <dgm:t>
        <a:bodyPr/>
        <a:lstStyle/>
        <a:p>
          <a:r>
            <a:rPr lang="en-IN"/>
            <a:t>Presentation</a:t>
          </a:r>
        </a:p>
      </dgm:t>
    </dgm:pt>
    <dgm:pt modelId="{FADB3278-F544-4E3A-95B5-97DB4C12D6A9}" type="parTrans" cxnId="{672C7C9B-7800-4B7E-9AC7-A8DE645DA00D}">
      <dgm:prSet/>
      <dgm:spPr/>
      <dgm:t>
        <a:bodyPr/>
        <a:lstStyle/>
        <a:p>
          <a:endParaRPr lang="en-IN"/>
        </a:p>
      </dgm:t>
    </dgm:pt>
    <dgm:pt modelId="{08AE310D-99F0-4320-8C34-FDDAD16165D7}" type="sibTrans" cxnId="{672C7C9B-7800-4B7E-9AC7-A8DE645DA00D}">
      <dgm:prSet/>
      <dgm:spPr/>
      <dgm:t>
        <a:bodyPr/>
        <a:lstStyle/>
        <a:p>
          <a:endParaRPr lang="en-IN"/>
        </a:p>
      </dgm:t>
    </dgm:pt>
    <dgm:pt modelId="{A8C41586-A582-4A94-AAB8-3DB37DF43454}">
      <dgm:prSet phldrT="[Text]"/>
      <dgm:spPr/>
      <dgm:t>
        <a:bodyPr/>
        <a:lstStyle/>
        <a:p>
          <a:r>
            <a:rPr lang="en-IN"/>
            <a:t>Dashboards </a:t>
          </a:r>
        </a:p>
      </dgm:t>
    </dgm:pt>
    <dgm:pt modelId="{1CC01ACE-74C8-4BF4-98F2-8FF8B01B9942}" type="parTrans" cxnId="{2156FD89-A20D-4487-A5C6-15408EB23094}">
      <dgm:prSet/>
      <dgm:spPr/>
      <dgm:t>
        <a:bodyPr/>
        <a:lstStyle/>
        <a:p>
          <a:endParaRPr lang="en-IN"/>
        </a:p>
      </dgm:t>
    </dgm:pt>
    <dgm:pt modelId="{8C7C0344-5D01-4740-A42B-3608DEE60C30}" type="sibTrans" cxnId="{2156FD89-A20D-4487-A5C6-15408EB23094}">
      <dgm:prSet/>
      <dgm:spPr/>
      <dgm:t>
        <a:bodyPr/>
        <a:lstStyle/>
        <a:p>
          <a:endParaRPr lang="en-IN"/>
        </a:p>
      </dgm:t>
    </dgm:pt>
    <dgm:pt modelId="{5E7DCB63-E2A1-48D6-82A6-0217196E8C73}">
      <dgm:prSet phldrT="[Text]"/>
      <dgm:spPr/>
      <dgm:t>
        <a:bodyPr/>
        <a:lstStyle/>
        <a:p>
          <a:r>
            <a:rPr lang="en-IN"/>
            <a:t>Visualisation tools </a:t>
          </a:r>
        </a:p>
      </dgm:t>
    </dgm:pt>
    <dgm:pt modelId="{C67BDAD0-3311-4C51-B2CE-885284A26BB8}" type="parTrans" cxnId="{E92664D0-08AC-496C-A9E2-0858D8773E61}">
      <dgm:prSet/>
      <dgm:spPr/>
      <dgm:t>
        <a:bodyPr/>
        <a:lstStyle/>
        <a:p>
          <a:endParaRPr lang="en-IN"/>
        </a:p>
      </dgm:t>
    </dgm:pt>
    <dgm:pt modelId="{05D73783-6DA7-4FE8-921C-D0C837F2748E}" type="sibTrans" cxnId="{E92664D0-08AC-496C-A9E2-0858D8773E61}">
      <dgm:prSet/>
      <dgm:spPr/>
      <dgm:t>
        <a:bodyPr/>
        <a:lstStyle/>
        <a:p>
          <a:endParaRPr lang="en-IN"/>
        </a:p>
      </dgm:t>
    </dgm:pt>
    <dgm:pt modelId="{57965071-D58A-4E9B-842D-6A6271A58874}" type="pres">
      <dgm:prSet presAssocID="{86FCDF1E-F183-4725-9217-9AAAEF79C22A}" presName="CompostProcess" presStyleCnt="0">
        <dgm:presLayoutVars>
          <dgm:dir/>
          <dgm:resizeHandles val="exact"/>
        </dgm:presLayoutVars>
      </dgm:prSet>
      <dgm:spPr/>
    </dgm:pt>
    <dgm:pt modelId="{97A42AD7-310C-42B3-B1A0-A5BEDE65E324}" type="pres">
      <dgm:prSet presAssocID="{86FCDF1E-F183-4725-9217-9AAAEF79C22A}" presName="arrow" presStyleLbl="bgShp" presStyleIdx="0" presStyleCnt="1"/>
      <dgm:spPr/>
    </dgm:pt>
    <dgm:pt modelId="{3796899F-A1C5-4ABF-8A22-4252CB06D86C}" type="pres">
      <dgm:prSet presAssocID="{86FCDF1E-F183-4725-9217-9AAAEF79C22A}" presName="linearProcess" presStyleCnt="0"/>
      <dgm:spPr/>
    </dgm:pt>
    <dgm:pt modelId="{791FC215-29D9-484A-8C63-75FE2FDF204E}" type="pres">
      <dgm:prSet presAssocID="{23A62079-6BF7-479D-9269-1F7C15498815}" presName="textNode" presStyleLbl="node1" presStyleIdx="0" presStyleCnt="4">
        <dgm:presLayoutVars>
          <dgm:bulletEnabled val="1"/>
        </dgm:presLayoutVars>
      </dgm:prSet>
      <dgm:spPr/>
    </dgm:pt>
    <dgm:pt modelId="{DF020DAB-860E-4DA6-9245-E95624961C63}" type="pres">
      <dgm:prSet presAssocID="{FC752789-23AE-4360-A27B-0543CAAD3C83}" presName="sibTrans" presStyleCnt="0"/>
      <dgm:spPr/>
    </dgm:pt>
    <dgm:pt modelId="{48BB4C20-AC32-4B05-8489-E058E7EE1158}" type="pres">
      <dgm:prSet presAssocID="{6BF75DA5-6376-4831-9A21-1157A8564A4B}" presName="textNode" presStyleLbl="node1" presStyleIdx="1" presStyleCnt="4">
        <dgm:presLayoutVars>
          <dgm:bulletEnabled val="1"/>
        </dgm:presLayoutVars>
      </dgm:prSet>
      <dgm:spPr/>
    </dgm:pt>
    <dgm:pt modelId="{9503F54A-6F1C-442D-BB99-6EE5227F6499}" type="pres">
      <dgm:prSet presAssocID="{24AA0509-33C7-4C45-9C3C-3137A22D78D8}" presName="sibTrans" presStyleCnt="0"/>
      <dgm:spPr/>
    </dgm:pt>
    <dgm:pt modelId="{C8AC37F0-DE1C-4809-9270-C1E5C17E8027}" type="pres">
      <dgm:prSet presAssocID="{DD8FC3C8-4E36-40BB-BC1F-65143C8FA4E6}" presName="textNode" presStyleLbl="node1" presStyleIdx="2" presStyleCnt="4">
        <dgm:presLayoutVars>
          <dgm:bulletEnabled val="1"/>
        </dgm:presLayoutVars>
      </dgm:prSet>
      <dgm:spPr/>
    </dgm:pt>
    <dgm:pt modelId="{83C2A45F-528D-4B34-88B0-1C588AC245D6}" type="pres">
      <dgm:prSet presAssocID="{E99FB881-37A5-4C0D-81A7-FEB258984C5D}" presName="sibTrans" presStyleCnt="0"/>
      <dgm:spPr/>
    </dgm:pt>
    <dgm:pt modelId="{A182A374-FC72-45FC-A3FD-796FDBED0C86}" type="pres">
      <dgm:prSet presAssocID="{95378EF3-B2C2-47C0-808B-5C1BAF720806}" presName="textNode" presStyleLbl="node1" presStyleIdx="3" presStyleCnt="4">
        <dgm:presLayoutVars>
          <dgm:bulletEnabled val="1"/>
        </dgm:presLayoutVars>
      </dgm:prSet>
      <dgm:spPr/>
    </dgm:pt>
  </dgm:ptLst>
  <dgm:cxnLst>
    <dgm:cxn modelId="{6E521509-CA2B-4E72-BB57-40CAAD2E6495}" type="presOf" srcId="{86FCDF1E-F183-4725-9217-9AAAEF79C22A}" destId="{57965071-D58A-4E9B-842D-6A6271A58874}" srcOrd="0" destOrd="0" presId="urn:microsoft.com/office/officeart/2005/8/layout/hProcess9"/>
    <dgm:cxn modelId="{142DD820-0509-440B-BDDE-32B9324FB602}" srcId="{DD8FC3C8-4E36-40BB-BC1F-65143C8FA4E6}" destId="{E0462B8A-C370-4425-AFA7-CC25C4259A83}" srcOrd="0" destOrd="0" parTransId="{EC73A972-0E47-47FC-B55A-E35BB4C7988F}" sibTransId="{19588607-CC4C-4996-BC5C-3235AB11713F}"/>
    <dgm:cxn modelId="{FDAEE82B-FDBC-4080-9565-00AFE5B902FB}" type="presOf" srcId="{6BF75DA5-6376-4831-9A21-1157A8564A4B}" destId="{48BB4C20-AC32-4B05-8489-E058E7EE1158}" srcOrd="0" destOrd="0" presId="urn:microsoft.com/office/officeart/2005/8/layout/hProcess9"/>
    <dgm:cxn modelId="{1528F933-9930-42C6-A683-E3F1E8963064}" type="presOf" srcId="{E0462B8A-C370-4425-AFA7-CC25C4259A83}" destId="{C8AC37F0-DE1C-4809-9270-C1E5C17E8027}" srcOrd="0" destOrd="1" presId="urn:microsoft.com/office/officeart/2005/8/layout/hProcess9"/>
    <dgm:cxn modelId="{DFA0C03C-B4AE-437F-B843-A647484BCC12}" type="presOf" srcId="{5E7DCB63-E2A1-48D6-82A6-0217196E8C73}" destId="{A182A374-FC72-45FC-A3FD-796FDBED0C86}" srcOrd="0" destOrd="2" presId="urn:microsoft.com/office/officeart/2005/8/layout/hProcess9"/>
    <dgm:cxn modelId="{B37ADE3C-FB91-4827-9114-2A701C3EB8D1}" srcId="{86FCDF1E-F183-4725-9217-9AAAEF79C22A}" destId="{23A62079-6BF7-479D-9269-1F7C15498815}" srcOrd="0" destOrd="0" parTransId="{AE442C2A-3329-47B4-A9CA-610369902340}" sibTransId="{FC752789-23AE-4360-A27B-0543CAAD3C83}"/>
    <dgm:cxn modelId="{3BB79063-F2FD-4F14-BACA-C277EA36FDF8}" srcId="{23A62079-6BF7-479D-9269-1F7C15498815}" destId="{0D0167E4-5D9E-47E5-A5E7-F1B8B935FF38}" srcOrd="0" destOrd="0" parTransId="{C281097B-7B06-4B7D-9B8E-57C113B1BA43}" sibTransId="{49FAD138-10A0-4F71-8227-CEDCFB412E4F}"/>
    <dgm:cxn modelId="{7D86B479-AB96-4AE7-8396-24CD643214C3}" type="presOf" srcId="{95378EF3-B2C2-47C0-808B-5C1BAF720806}" destId="{A182A374-FC72-45FC-A3FD-796FDBED0C86}" srcOrd="0" destOrd="0" presId="urn:microsoft.com/office/officeart/2005/8/layout/hProcess9"/>
    <dgm:cxn modelId="{2156FD89-A20D-4487-A5C6-15408EB23094}" srcId="{95378EF3-B2C2-47C0-808B-5C1BAF720806}" destId="{A8C41586-A582-4A94-AAB8-3DB37DF43454}" srcOrd="0" destOrd="0" parTransId="{1CC01ACE-74C8-4BF4-98F2-8FF8B01B9942}" sibTransId="{8C7C0344-5D01-4740-A42B-3608DEE60C30}"/>
    <dgm:cxn modelId="{0145E292-7A04-411F-AF50-19252F557364}" type="presOf" srcId="{1096ED15-0D89-4B8E-929D-7E9143F1109B}" destId="{48BB4C20-AC32-4B05-8489-E058E7EE1158}" srcOrd="0" destOrd="2" presId="urn:microsoft.com/office/officeart/2005/8/layout/hProcess9"/>
    <dgm:cxn modelId="{672C7C9B-7800-4B7E-9AC7-A8DE645DA00D}" srcId="{86FCDF1E-F183-4725-9217-9AAAEF79C22A}" destId="{95378EF3-B2C2-47C0-808B-5C1BAF720806}" srcOrd="3" destOrd="0" parTransId="{FADB3278-F544-4E3A-95B5-97DB4C12D6A9}" sibTransId="{08AE310D-99F0-4320-8C34-FDDAD16165D7}"/>
    <dgm:cxn modelId="{CE2256C6-01FD-4B87-AD10-93C54F77489B}" type="presOf" srcId="{0D0167E4-5D9E-47E5-A5E7-F1B8B935FF38}" destId="{791FC215-29D9-484A-8C63-75FE2FDF204E}" srcOrd="0" destOrd="1" presId="urn:microsoft.com/office/officeart/2005/8/layout/hProcess9"/>
    <dgm:cxn modelId="{C4AB39CA-E4C8-48C6-90B6-D16398C050AC}" type="presOf" srcId="{DD8FC3C8-4E36-40BB-BC1F-65143C8FA4E6}" destId="{C8AC37F0-DE1C-4809-9270-C1E5C17E8027}" srcOrd="0" destOrd="0" presId="urn:microsoft.com/office/officeart/2005/8/layout/hProcess9"/>
    <dgm:cxn modelId="{E92664D0-08AC-496C-A9E2-0858D8773E61}" srcId="{95378EF3-B2C2-47C0-808B-5C1BAF720806}" destId="{5E7DCB63-E2A1-48D6-82A6-0217196E8C73}" srcOrd="1" destOrd="0" parTransId="{C67BDAD0-3311-4C51-B2CE-885284A26BB8}" sibTransId="{05D73783-6DA7-4FE8-921C-D0C837F2748E}"/>
    <dgm:cxn modelId="{3EDC04DC-E4C7-4EF8-99BA-5FC173E172DE}" type="presOf" srcId="{6FFDD6A3-9236-45B5-B8BE-0C7C2F3E8873}" destId="{48BB4C20-AC32-4B05-8489-E058E7EE1158}" srcOrd="0" destOrd="1" presId="urn:microsoft.com/office/officeart/2005/8/layout/hProcess9"/>
    <dgm:cxn modelId="{568632DC-9F57-423C-A2D1-C0F0F4073A63}" srcId="{6BF75DA5-6376-4831-9A21-1157A8564A4B}" destId="{1096ED15-0D89-4B8E-929D-7E9143F1109B}" srcOrd="1" destOrd="0" parTransId="{A45B3800-073D-4431-949A-97BCAF7E1C1F}" sibTransId="{48A772E1-C765-4159-8BBF-B80218CFAB7D}"/>
    <dgm:cxn modelId="{FA97D4EA-EB50-4D27-83DF-F7421095841F}" srcId="{6BF75DA5-6376-4831-9A21-1157A8564A4B}" destId="{6FFDD6A3-9236-45B5-B8BE-0C7C2F3E8873}" srcOrd="0" destOrd="0" parTransId="{C109B417-1406-4568-8CB0-B1AACA19BF13}" sibTransId="{6A8B5555-32E7-4196-AEFE-27E66A760023}"/>
    <dgm:cxn modelId="{9BB9F0EA-2962-423D-B13D-4E597FA95D8D}" srcId="{86FCDF1E-F183-4725-9217-9AAAEF79C22A}" destId="{6BF75DA5-6376-4831-9A21-1157A8564A4B}" srcOrd="1" destOrd="0" parTransId="{9D95F6D5-AB46-439B-959E-1C3C8FA19F0E}" sibTransId="{24AA0509-33C7-4C45-9C3C-3137A22D78D8}"/>
    <dgm:cxn modelId="{3273D5EE-374E-4586-B04B-6CF08A35C959}" srcId="{86FCDF1E-F183-4725-9217-9AAAEF79C22A}" destId="{DD8FC3C8-4E36-40BB-BC1F-65143C8FA4E6}" srcOrd="2" destOrd="0" parTransId="{3EA57CC0-AD4D-4BBC-9DE8-6896A01463C0}" sibTransId="{E99FB881-37A5-4C0D-81A7-FEB258984C5D}"/>
    <dgm:cxn modelId="{6CDFD5F8-C8A3-433B-967E-B1C1E0EDC2D7}" type="presOf" srcId="{A8C41586-A582-4A94-AAB8-3DB37DF43454}" destId="{A182A374-FC72-45FC-A3FD-796FDBED0C86}" srcOrd="0" destOrd="1" presId="urn:microsoft.com/office/officeart/2005/8/layout/hProcess9"/>
    <dgm:cxn modelId="{E945D0FE-3C17-4DB3-A89F-3DF7B5A17109}" type="presOf" srcId="{23A62079-6BF7-479D-9269-1F7C15498815}" destId="{791FC215-29D9-484A-8C63-75FE2FDF204E}" srcOrd="0" destOrd="0" presId="urn:microsoft.com/office/officeart/2005/8/layout/hProcess9"/>
    <dgm:cxn modelId="{97563091-3693-4FAF-8BDB-50D30C172AC6}" type="presParOf" srcId="{57965071-D58A-4E9B-842D-6A6271A58874}" destId="{97A42AD7-310C-42B3-B1A0-A5BEDE65E324}" srcOrd="0" destOrd="0" presId="urn:microsoft.com/office/officeart/2005/8/layout/hProcess9"/>
    <dgm:cxn modelId="{8DDA75BB-3D12-4AFB-99EF-2D71D66C8BD1}" type="presParOf" srcId="{57965071-D58A-4E9B-842D-6A6271A58874}" destId="{3796899F-A1C5-4ABF-8A22-4252CB06D86C}" srcOrd="1" destOrd="0" presId="urn:microsoft.com/office/officeart/2005/8/layout/hProcess9"/>
    <dgm:cxn modelId="{138CEBB6-EB58-4166-98DD-8CC71FB3435F}" type="presParOf" srcId="{3796899F-A1C5-4ABF-8A22-4252CB06D86C}" destId="{791FC215-29D9-484A-8C63-75FE2FDF204E}" srcOrd="0" destOrd="0" presId="urn:microsoft.com/office/officeart/2005/8/layout/hProcess9"/>
    <dgm:cxn modelId="{BAC2B556-2B96-4EED-8F1F-BE1BAC5FF8B8}" type="presParOf" srcId="{3796899F-A1C5-4ABF-8A22-4252CB06D86C}" destId="{DF020DAB-860E-4DA6-9245-E95624961C63}" srcOrd="1" destOrd="0" presId="urn:microsoft.com/office/officeart/2005/8/layout/hProcess9"/>
    <dgm:cxn modelId="{E5848DB9-9BEF-4A1D-A094-C08B71B3976D}" type="presParOf" srcId="{3796899F-A1C5-4ABF-8A22-4252CB06D86C}" destId="{48BB4C20-AC32-4B05-8489-E058E7EE1158}" srcOrd="2" destOrd="0" presId="urn:microsoft.com/office/officeart/2005/8/layout/hProcess9"/>
    <dgm:cxn modelId="{6E0D32E5-1D7A-459B-AF4C-A2457A1D364A}" type="presParOf" srcId="{3796899F-A1C5-4ABF-8A22-4252CB06D86C}" destId="{9503F54A-6F1C-442D-BB99-6EE5227F6499}" srcOrd="3" destOrd="0" presId="urn:microsoft.com/office/officeart/2005/8/layout/hProcess9"/>
    <dgm:cxn modelId="{7E922D67-2975-4233-865B-4052C8BC62B5}" type="presParOf" srcId="{3796899F-A1C5-4ABF-8A22-4252CB06D86C}" destId="{C8AC37F0-DE1C-4809-9270-C1E5C17E8027}" srcOrd="4" destOrd="0" presId="urn:microsoft.com/office/officeart/2005/8/layout/hProcess9"/>
    <dgm:cxn modelId="{85884DFE-967B-4538-A7C8-123B2EF089C9}" type="presParOf" srcId="{3796899F-A1C5-4ABF-8A22-4252CB06D86C}" destId="{83C2A45F-528D-4B34-88B0-1C588AC245D6}" srcOrd="5" destOrd="0" presId="urn:microsoft.com/office/officeart/2005/8/layout/hProcess9"/>
    <dgm:cxn modelId="{55EFDC3C-4404-43B3-B5E8-2EF50ADE4840}" type="presParOf" srcId="{3796899F-A1C5-4ABF-8A22-4252CB06D86C}" destId="{A182A374-FC72-45FC-A3FD-796FDBED0C86}" srcOrd="6"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7558F3-9647-4085-96F7-A9D93D765EF0}">
      <dsp:nvSpPr>
        <dsp:cNvPr id="0" name=""/>
        <dsp:cNvSpPr/>
      </dsp:nvSpPr>
      <dsp:spPr>
        <a:xfrm>
          <a:off x="2728" y="0"/>
          <a:ext cx="1285553" cy="658188"/>
        </a:xfrm>
        <a:prstGeom prst="roundRect">
          <a:avLst>
            <a:gd name="adj" fmla="val 1000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8C819F-B291-4819-BD44-6E65D87D9D6D}">
      <dsp:nvSpPr>
        <dsp:cNvPr id="0" name=""/>
        <dsp:cNvSpPr/>
      </dsp:nvSpPr>
      <dsp:spPr>
        <a:xfrm>
          <a:off x="212004" y="394912"/>
          <a:ext cx="1285553" cy="65818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Data sourcing</a:t>
          </a:r>
        </a:p>
        <a:p>
          <a:pPr marL="57150" lvl="1" indent="-57150" algn="l" defTabSz="311150">
            <a:lnSpc>
              <a:spcPct val="90000"/>
            </a:lnSpc>
            <a:spcBef>
              <a:spcPct val="0"/>
            </a:spcBef>
            <a:spcAft>
              <a:spcPct val="15000"/>
            </a:spcAft>
            <a:buChar char="•"/>
          </a:pPr>
          <a:r>
            <a:rPr lang="en-IN" sz="700" kern="1200"/>
            <a:t>csv file</a:t>
          </a:r>
        </a:p>
      </dsp:txBody>
      <dsp:txXfrm>
        <a:off x="231282" y="414190"/>
        <a:ext cx="1246997" cy="619632"/>
      </dsp:txXfrm>
    </dsp:sp>
    <dsp:sp modelId="{B0786B26-2B59-408B-9839-7733E776A480}">
      <dsp:nvSpPr>
        <dsp:cNvPr id="0" name=""/>
        <dsp:cNvSpPr/>
      </dsp:nvSpPr>
      <dsp:spPr>
        <a:xfrm>
          <a:off x="1535908" y="174643"/>
          <a:ext cx="247626"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535908" y="236423"/>
        <a:ext cx="173338" cy="185340"/>
      </dsp:txXfrm>
    </dsp:sp>
    <dsp:sp modelId="{47D8973E-8118-46A5-B3A9-E738902B710D}">
      <dsp:nvSpPr>
        <dsp:cNvPr id="0" name=""/>
        <dsp:cNvSpPr/>
      </dsp:nvSpPr>
      <dsp:spPr>
        <a:xfrm>
          <a:off x="1995785" y="0"/>
          <a:ext cx="1285553" cy="658188"/>
        </a:xfrm>
        <a:prstGeom prst="roundRect">
          <a:avLst>
            <a:gd name="adj" fmla="val 10000"/>
          </a:avLst>
        </a:prstGeom>
        <a:solidFill>
          <a:schemeClr val="accent5">
            <a:tint val="50000"/>
            <a:hueOff val="-3342512"/>
            <a:satOff val="-12663"/>
            <a:lumOff val="42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2E9589-2974-4840-8222-DD723B0091F4}">
      <dsp:nvSpPr>
        <dsp:cNvPr id="0" name=""/>
        <dsp:cNvSpPr/>
      </dsp:nvSpPr>
      <dsp:spPr>
        <a:xfrm>
          <a:off x="2205061" y="394912"/>
          <a:ext cx="1285553" cy="658188"/>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Data Analysis</a:t>
          </a:r>
        </a:p>
        <a:p>
          <a:pPr marL="57150" lvl="1" indent="-57150" algn="l" defTabSz="311150">
            <a:lnSpc>
              <a:spcPct val="90000"/>
            </a:lnSpc>
            <a:spcBef>
              <a:spcPct val="0"/>
            </a:spcBef>
            <a:spcAft>
              <a:spcPct val="15000"/>
            </a:spcAft>
            <a:buChar char="•"/>
          </a:pPr>
          <a:r>
            <a:rPr lang="en-IN" sz="700" kern="1200"/>
            <a:t>Data visualisation</a:t>
          </a:r>
        </a:p>
      </dsp:txBody>
      <dsp:txXfrm>
        <a:off x="2224339" y="414190"/>
        <a:ext cx="1246997" cy="619632"/>
      </dsp:txXfrm>
    </dsp:sp>
    <dsp:sp modelId="{45728C97-BD65-4D06-8665-D6A29DDC0122}">
      <dsp:nvSpPr>
        <dsp:cNvPr id="0" name=""/>
        <dsp:cNvSpPr/>
      </dsp:nvSpPr>
      <dsp:spPr>
        <a:xfrm>
          <a:off x="3528964" y="174643"/>
          <a:ext cx="247626" cy="308900"/>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528964" y="236423"/>
        <a:ext cx="173338" cy="185340"/>
      </dsp:txXfrm>
    </dsp:sp>
    <dsp:sp modelId="{8D3EAAD7-B70C-4830-B08C-78685968C5EC}">
      <dsp:nvSpPr>
        <dsp:cNvPr id="0" name=""/>
        <dsp:cNvSpPr/>
      </dsp:nvSpPr>
      <dsp:spPr>
        <a:xfrm>
          <a:off x="3988841" y="0"/>
          <a:ext cx="1285553" cy="658188"/>
        </a:xfrm>
        <a:prstGeom prst="roundRect">
          <a:avLst>
            <a:gd name="adj" fmla="val 10000"/>
          </a:avLst>
        </a:prstGeom>
        <a:solidFill>
          <a:schemeClr val="accent5">
            <a:tint val="50000"/>
            <a:hueOff val="-6685025"/>
            <a:satOff val="-25325"/>
            <a:lumOff val="84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9CB6EE-0C53-4612-8B47-BFE1C1B2C4BB}">
      <dsp:nvSpPr>
        <dsp:cNvPr id="0" name=""/>
        <dsp:cNvSpPr/>
      </dsp:nvSpPr>
      <dsp:spPr>
        <a:xfrm>
          <a:off x="4198117" y="394912"/>
          <a:ext cx="1285553" cy="658188"/>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Business Analytics</a:t>
          </a:r>
        </a:p>
        <a:p>
          <a:pPr marL="57150" lvl="1" indent="-57150" algn="l" defTabSz="311150">
            <a:lnSpc>
              <a:spcPct val="90000"/>
            </a:lnSpc>
            <a:spcBef>
              <a:spcPct val="0"/>
            </a:spcBef>
            <a:spcAft>
              <a:spcPct val="15000"/>
            </a:spcAft>
            <a:buChar char="•"/>
          </a:pPr>
          <a:r>
            <a:rPr lang="en-IN" sz="700" kern="1200"/>
            <a:t>data optimisation</a:t>
          </a:r>
        </a:p>
        <a:p>
          <a:pPr marL="57150" lvl="1" indent="-57150" algn="l" defTabSz="311150">
            <a:lnSpc>
              <a:spcPct val="90000"/>
            </a:lnSpc>
            <a:spcBef>
              <a:spcPct val="0"/>
            </a:spcBef>
            <a:spcAft>
              <a:spcPct val="15000"/>
            </a:spcAft>
            <a:buChar char="•"/>
          </a:pPr>
          <a:r>
            <a:rPr lang="en-IN" sz="700" kern="1200"/>
            <a:t>combining data with business KPIs</a:t>
          </a:r>
        </a:p>
      </dsp:txBody>
      <dsp:txXfrm>
        <a:off x="4217395" y="414190"/>
        <a:ext cx="1246997" cy="619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42AD7-310C-42B3-B1A0-A5BEDE65E324}">
      <dsp:nvSpPr>
        <dsp:cNvPr id="0" name=""/>
        <dsp:cNvSpPr/>
      </dsp:nvSpPr>
      <dsp:spPr>
        <a:xfrm>
          <a:off x="411479" y="0"/>
          <a:ext cx="4663440" cy="1972639"/>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91FC215-29D9-484A-8C63-75FE2FDF204E}">
      <dsp:nvSpPr>
        <dsp:cNvPr id="0" name=""/>
        <dsp:cNvSpPr/>
      </dsp:nvSpPr>
      <dsp:spPr>
        <a:xfrm>
          <a:off x="2745" y="591791"/>
          <a:ext cx="1320700" cy="789055"/>
        </a:xfrm>
        <a:prstGeom prst="roundRect">
          <a:avLst/>
        </a:prstGeom>
        <a:solidFill>
          <a:schemeClr val="accent6">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IN" sz="1000" kern="1200"/>
            <a:t>Data warehouse</a:t>
          </a:r>
        </a:p>
        <a:p>
          <a:pPr marL="57150" lvl="1" indent="-57150" algn="l" defTabSz="355600">
            <a:lnSpc>
              <a:spcPct val="90000"/>
            </a:lnSpc>
            <a:spcBef>
              <a:spcPct val="0"/>
            </a:spcBef>
            <a:spcAft>
              <a:spcPct val="15000"/>
            </a:spcAft>
            <a:buChar char="•"/>
          </a:pPr>
          <a:r>
            <a:rPr lang="en-IN" sz="800" kern="1200"/>
            <a:t>csv file</a:t>
          </a:r>
        </a:p>
      </dsp:txBody>
      <dsp:txXfrm>
        <a:off x="41263" y="630309"/>
        <a:ext cx="1243664" cy="712019"/>
      </dsp:txXfrm>
    </dsp:sp>
    <dsp:sp modelId="{48BB4C20-AC32-4B05-8489-E058E7EE1158}">
      <dsp:nvSpPr>
        <dsp:cNvPr id="0" name=""/>
        <dsp:cNvSpPr/>
      </dsp:nvSpPr>
      <dsp:spPr>
        <a:xfrm>
          <a:off x="1389481" y="591791"/>
          <a:ext cx="1320700" cy="789055"/>
        </a:xfrm>
        <a:prstGeom prst="roundRect">
          <a:avLst/>
        </a:prstGeom>
        <a:solidFill>
          <a:schemeClr val="accent6">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IN" sz="1000" kern="1200"/>
            <a:t>Information Integration</a:t>
          </a:r>
        </a:p>
        <a:p>
          <a:pPr marL="57150" lvl="1" indent="-57150" algn="l" defTabSz="355600">
            <a:lnSpc>
              <a:spcPct val="90000"/>
            </a:lnSpc>
            <a:spcBef>
              <a:spcPct val="0"/>
            </a:spcBef>
            <a:spcAft>
              <a:spcPct val="15000"/>
            </a:spcAft>
            <a:buChar char="•"/>
          </a:pPr>
          <a:r>
            <a:rPr lang="en-IN" sz="800" kern="1200"/>
            <a:t>business analytics tools</a:t>
          </a:r>
        </a:p>
        <a:p>
          <a:pPr marL="57150" lvl="1" indent="-57150" algn="l" defTabSz="355600">
            <a:lnSpc>
              <a:spcPct val="90000"/>
            </a:lnSpc>
            <a:spcBef>
              <a:spcPct val="0"/>
            </a:spcBef>
            <a:spcAft>
              <a:spcPct val="15000"/>
            </a:spcAft>
            <a:buChar char="•"/>
          </a:pPr>
          <a:r>
            <a:rPr lang="en-IN" sz="800" kern="1200"/>
            <a:t>data cleaning</a:t>
          </a:r>
        </a:p>
      </dsp:txBody>
      <dsp:txXfrm>
        <a:off x="1427999" y="630309"/>
        <a:ext cx="1243664" cy="712019"/>
      </dsp:txXfrm>
    </dsp:sp>
    <dsp:sp modelId="{C8AC37F0-DE1C-4809-9270-C1E5C17E8027}">
      <dsp:nvSpPr>
        <dsp:cNvPr id="0" name=""/>
        <dsp:cNvSpPr/>
      </dsp:nvSpPr>
      <dsp:spPr>
        <a:xfrm>
          <a:off x="2776217" y="591791"/>
          <a:ext cx="1320700" cy="789055"/>
        </a:xfrm>
        <a:prstGeom prst="roundRect">
          <a:avLst/>
        </a:prstGeom>
        <a:solidFill>
          <a:schemeClr val="accent6">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IN" sz="1000" kern="1200"/>
            <a:t>Insight creation</a:t>
          </a:r>
        </a:p>
        <a:p>
          <a:pPr marL="57150" lvl="1" indent="-57150" algn="l" defTabSz="355600">
            <a:lnSpc>
              <a:spcPct val="90000"/>
            </a:lnSpc>
            <a:spcBef>
              <a:spcPct val="0"/>
            </a:spcBef>
            <a:spcAft>
              <a:spcPct val="15000"/>
            </a:spcAft>
            <a:buChar char="•"/>
          </a:pPr>
          <a:r>
            <a:rPr lang="en-IN" sz="800" kern="1200"/>
            <a:t>data mining</a:t>
          </a:r>
        </a:p>
      </dsp:txBody>
      <dsp:txXfrm>
        <a:off x="2814735" y="630309"/>
        <a:ext cx="1243664" cy="712019"/>
      </dsp:txXfrm>
    </dsp:sp>
    <dsp:sp modelId="{A182A374-FC72-45FC-A3FD-796FDBED0C86}">
      <dsp:nvSpPr>
        <dsp:cNvPr id="0" name=""/>
        <dsp:cNvSpPr/>
      </dsp:nvSpPr>
      <dsp:spPr>
        <a:xfrm>
          <a:off x="4162953" y="591791"/>
          <a:ext cx="1320700" cy="789055"/>
        </a:xfrm>
        <a:prstGeom prst="roundRect">
          <a:avLst/>
        </a:prstGeom>
        <a:solidFill>
          <a:schemeClr val="accent6">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IN" sz="1000" kern="1200"/>
            <a:t>Presentation</a:t>
          </a:r>
        </a:p>
        <a:p>
          <a:pPr marL="57150" lvl="1" indent="-57150" algn="l" defTabSz="355600">
            <a:lnSpc>
              <a:spcPct val="90000"/>
            </a:lnSpc>
            <a:spcBef>
              <a:spcPct val="0"/>
            </a:spcBef>
            <a:spcAft>
              <a:spcPct val="15000"/>
            </a:spcAft>
            <a:buChar char="•"/>
          </a:pPr>
          <a:r>
            <a:rPr lang="en-IN" sz="800" kern="1200"/>
            <a:t>Dashboards </a:t>
          </a:r>
        </a:p>
        <a:p>
          <a:pPr marL="57150" lvl="1" indent="-57150" algn="l" defTabSz="355600">
            <a:lnSpc>
              <a:spcPct val="90000"/>
            </a:lnSpc>
            <a:spcBef>
              <a:spcPct val="0"/>
            </a:spcBef>
            <a:spcAft>
              <a:spcPct val="15000"/>
            </a:spcAft>
            <a:buChar char="•"/>
          </a:pPr>
          <a:r>
            <a:rPr lang="en-IN" sz="800" kern="1200"/>
            <a:t>Visualisation tools </a:t>
          </a:r>
        </a:p>
      </dsp:txBody>
      <dsp:txXfrm>
        <a:off x="4201471" y="630309"/>
        <a:ext cx="1243664" cy="71201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dc:creator>
  <cp:keywords/>
  <dc:description/>
  <cp:lastModifiedBy>ANISHA</cp:lastModifiedBy>
  <cp:revision>8</cp:revision>
  <dcterms:created xsi:type="dcterms:W3CDTF">2023-02-28T17:39:00Z</dcterms:created>
  <dcterms:modified xsi:type="dcterms:W3CDTF">2023-03-01T14:04:00Z</dcterms:modified>
</cp:coreProperties>
</file>