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CF842" w14:textId="77777777" w:rsidR="00AD116B" w:rsidRDefault="00AD116B"/>
    <w:p w14:paraId="19196B19" w14:textId="77777777" w:rsidR="00A17B76" w:rsidRDefault="00A17B76"/>
    <w:p w14:paraId="32824404" w14:textId="77777777" w:rsidR="00A17B76" w:rsidRDefault="00A17B76"/>
    <w:p w14:paraId="7A43EB0F" w14:textId="77777777" w:rsidR="00A17B76" w:rsidRDefault="00A17B76"/>
    <w:p w14:paraId="2AC28B17" w14:textId="77777777" w:rsidR="00A17B76" w:rsidRDefault="00A17B76"/>
    <w:p w14:paraId="41E882E2" w14:textId="77777777" w:rsidR="00A17B76" w:rsidRDefault="00A17B76"/>
    <w:p w14:paraId="4DC7B426" w14:textId="77777777" w:rsidR="00A17B76" w:rsidRDefault="00A17B76"/>
    <w:p w14:paraId="7E6847CB" w14:textId="77777777" w:rsidR="00A17B76" w:rsidRDefault="00A17B76"/>
    <w:p w14:paraId="1EED9EF8" w14:textId="77777777" w:rsidR="00A17B76" w:rsidRDefault="00A17B76"/>
    <w:p w14:paraId="7BFA2D10" w14:textId="77777777" w:rsidR="00A17B76" w:rsidRDefault="00A17B76"/>
    <w:p w14:paraId="5426D87B" w14:textId="77777777" w:rsidR="00A17B76" w:rsidRDefault="00A17B76"/>
    <w:p w14:paraId="01CC8A5D" w14:textId="77777777" w:rsidR="00A17B76" w:rsidRDefault="00A17B76"/>
    <w:p w14:paraId="4B47D7CE" w14:textId="77777777" w:rsidR="00A17B76" w:rsidRDefault="00A17B76"/>
    <w:p w14:paraId="05504777" w14:textId="77777777" w:rsidR="00A17B76" w:rsidRDefault="00A17B76"/>
    <w:p w14:paraId="6494D2F0" w14:textId="77777777" w:rsidR="00A17B76" w:rsidRDefault="00A17B76"/>
    <w:p w14:paraId="40C3EC70" w14:textId="77777777" w:rsidR="00A17B76" w:rsidRDefault="00A17B76"/>
    <w:p w14:paraId="6FFB1BF3" w14:textId="77777777" w:rsidR="00A17B76" w:rsidRDefault="00A17B76"/>
    <w:p w14:paraId="465EB000" w14:textId="77777777" w:rsidR="00A17B76" w:rsidRDefault="00A17B76"/>
    <w:p w14:paraId="4D5F0569" w14:textId="77777777" w:rsidR="00A17B76" w:rsidRDefault="00A17B76"/>
    <w:p w14:paraId="52C55150" w14:textId="77777777" w:rsidR="00A17B76" w:rsidRDefault="00A17B76"/>
    <w:p w14:paraId="3FB4F86C" w14:textId="77777777" w:rsidR="00A17B76" w:rsidRDefault="00A17B76"/>
    <w:p w14:paraId="6A0FBF5E" w14:textId="77777777" w:rsidR="00A17B76" w:rsidRDefault="00A17B76"/>
    <w:p w14:paraId="5F2B13A9" w14:textId="77777777" w:rsidR="00A17B76" w:rsidRDefault="00A17B76"/>
    <w:p w14:paraId="587D70CF" w14:textId="77777777" w:rsidR="00A17B76" w:rsidRDefault="00A17B76"/>
    <w:p w14:paraId="6EA0F208" w14:textId="77777777" w:rsidR="00A17B76" w:rsidRDefault="00A17B76"/>
    <w:p w14:paraId="45414A9C" w14:textId="77777777" w:rsidR="00A17B76" w:rsidRDefault="00A17B76"/>
    <w:p w14:paraId="2182C27F" w14:textId="7A54D8C6" w:rsidR="00A17B76" w:rsidRDefault="00A17B76" w:rsidP="00A17B76">
      <w:pPr>
        <w:jc w:val="center"/>
        <w:rPr>
          <w:b/>
          <w:bCs/>
        </w:rPr>
      </w:pPr>
      <w:r w:rsidRPr="00A17B76">
        <w:rPr>
          <w:b/>
          <w:bCs/>
        </w:rPr>
        <w:lastRenderedPageBreak/>
        <w:t>TABLE OF CONTENTS</w:t>
      </w:r>
    </w:p>
    <w:p w14:paraId="28918E45" w14:textId="77777777" w:rsidR="00A17B76" w:rsidRDefault="00A17B76" w:rsidP="00A17B76">
      <w:pPr>
        <w:rPr>
          <w:b/>
          <w:bCs/>
        </w:rPr>
      </w:pPr>
    </w:p>
    <w:p w14:paraId="05B66454" w14:textId="1AD6DF4F" w:rsidR="00310B85" w:rsidRPr="00310B85" w:rsidRDefault="00310B85" w:rsidP="00310B85">
      <w:pPr>
        <w:rPr>
          <w:b/>
          <w:bCs/>
        </w:rPr>
      </w:pPr>
      <w:r w:rsidRPr="00310B85">
        <w:rPr>
          <w:b/>
          <w:bCs/>
        </w:rPr>
        <w:t xml:space="preserve">1. Introduction </w:t>
      </w:r>
    </w:p>
    <w:p w14:paraId="310DA3C6" w14:textId="2BF4B988" w:rsidR="00310B85" w:rsidRDefault="00310B85" w:rsidP="00310B85">
      <w:r>
        <w:t xml:space="preserve">               1.1 Case Overview and Request</w:t>
      </w:r>
    </w:p>
    <w:p w14:paraId="22160637" w14:textId="01564F83" w:rsidR="00310B85" w:rsidRDefault="00310B85" w:rsidP="00310B85">
      <w:r>
        <w:t xml:space="preserve">               1.2  Analyst’s Relevant Experience and Training Summary</w:t>
      </w:r>
    </w:p>
    <w:p w14:paraId="625FAEB6" w14:textId="4030FC85" w:rsidR="00310B85" w:rsidRPr="00310B85" w:rsidRDefault="00310B85" w:rsidP="00310B85">
      <w:r w:rsidRPr="00310B85">
        <w:rPr>
          <w:b/>
          <w:bCs/>
        </w:rPr>
        <w:t>2</w:t>
      </w:r>
      <w:r>
        <w:rPr>
          <w:b/>
          <w:bCs/>
        </w:rPr>
        <w:t>.</w:t>
      </w:r>
      <w:r w:rsidRPr="00310B85">
        <w:rPr>
          <w:b/>
          <w:bCs/>
        </w:rPr>
        <w:t xml:space="preserve"> Evidence Summary </w:t>
      </w:r>
    </w:p>
    <w:p w14:paraId="0BBE6CAA" w14:textId="77777777" w:rsidR="00310B85" w:rsidRPr="00310B85" w:rsidRDefault="00310B85" w:rsidP="00310B85">
      <w:pPr>
        <w:ind w:left="720"/>
      </w:pPr>
      <w:r w:rsidRPr="00310B85">
        <w:t xml:space="preserve">2.1 Description of Digital Evidence Items </w:t>
      </w:r>
    </w:p>
    <w:p w14:paraId="235B627E" w14:textId="77777777" w:rsidR="00310B85" w:rsidRPr="00310B85" w:rsidRDefault="00310B85" w:rsidP="00310B85">
      <w:pPr>
        <w:ind w:left="720"/>
      </w:pPr>
      <w:r w:rsidRPr="00310B85">
        <w:t xml:space="preserve">2.2 Unique Identifiers (MD5 values, Serial Numbers) </w:t>
      </w:r>
    </w:p>
    <w:p w14:paraId="03DE401D" w14:textId="77777777" w:rsidR="00310B85" w:rsidRPr="00310B85" w:rsidRDefault="00310B85" w:rsidP="00310B85">
      <w:pPr>
        <w:ind w:left="720"/>
      </w:pPr>
      <w:r w:rsidRPr="00310B85">
        <w:t xml:space="preserve">2.3 Evidence Provenance and Condition </w:t>
      </w:r>
    </w:p>
    <w:p w14:paraId="004E3ED4" w14:textId="6A77B9D1" w:rsidR="00310B85" w:rsidRPr="00310B85" w:rsidRDefault="00310B85" w:rsidP="00310B85">
      <w:r w:rsidRPr="00310B85">
        <w:rPr>
          <w:b/>
          <w:bCs/>
        </w:rPr>
        <w:t xml:space="preserve">3. Examination Summary (Executive Summary) </w:t>
      </w:r>
    </w:p>
    <w:p w14:paraId="54CCF786" w14:textId="77777777" w:rsidR="00310B85" w:rsidRPr="00310B85" w:rsidRDefault="00310B85" w:rsidP="00310B85">
      <w:pPr>
        <w:ind w:left="720"/>
      </w:pPr>
      <w:r w:rsidRPr="00310B85">
        <w:t xml:space="preserve">3.1 Overview of Critical Findings and Conclusions </w:t>
      </w:r>
    </w:p>
    <w:p w14:paraId="5640A579" w14:textId="77777777" w:rsidR="00310B85" w:rsidRPr="00310B85" w:rsidRDefault="00310B85" w:rsidP="00310B85">
      <w:pPr>
        <w:ind w:left="720"/>
      </w:pPr>
      <w:r w:rsidRPr="00310B85">
        <w:t xml:space="preserve">3.2 Tools Used and Data Recovery Methods </w:t>
      </w:r>
    </w:p>
    <w:p w14:paraId="0918FA5D" w14:textId="77777777" w:rsidR="00310B85" w:rsidRPr="00310B85" w:rsidRDefault="00310B85" w:rsidP="00310B85">
      <w:pPr>
        <w:ind w:left="720"/>
      </w:pPr>
      <w:r w:rsidRPr="00310B85">
        <w:t xml:space="preserve">3.3 Elimination of Irrelevant Data </w:t>
      </w:r>
    </w:p>
    <w:p w14:paraId="1E496860" w14:textId="0D7209B9" w:rsidR="00310B85" w:rsidRPr="00310B85" w:rsidRDefault="00310B85" w:rsidP="00310B85">
      <w:r w:rsidRPr="00310B85">
        <w:rPr>
          <w:b/>
          <w:bCs/>
        </w:rPr>
        <w:t xml:space="preserve">4. Forensic Analysis and Findings </w:t>
      </w:r>
    </w:p>
    <w:p w14:paraId="0135F343" w14:textId="77777777" w:rsidR="00310B85" w:rsidRPr="00310B85" w:rsidRDefault="00310B85" w:rsidP="00310B85">
      <w:pPr>
        <w:ind w:left="720"/>
      </w:pPr>
      <w:r w:rsidRPr="00310B85">
        <w:t xml:space="preserve">4.1 File System Examination </w:t>
      </w:r>
    </w:p>
    <w:p w14:paraId="0DC1F04A" w14:textId="77777777" w:rsidR="00310B85" w:rsidRPr="00310B85" w:rsidRDefault="00310B85" w:rsidP="00310B85">
      <w:pPr>
        <w:numPr>
          <w:ilvl w:val="1"/>
          <w:numId w:val="3"/>
        </w:numPr>
      </w:pPr>
      <w:r w:rsidRPr="00310B85">
        <w:t xml:space="preserve">4.1.1 Inventory of Important Files and Characteristics </w:t>
      </w:r>
    </w:p>
    <w:p w14:paraId="642BFB08" w14:textId="77777777" w:rsidR="00310B85" w:rsidRPr="00310B85" w:rsidRDefault="00310B85" w:rsidP="00310B85">
      <w:pPr>
        <w:numPr>
          <w:ilvl w:val="1"/>
          <w:numId w:val="3"/>
        </w:numPr>
      </w:pPr>
      <w:r w:rsidRPr="00310B85">
        <w:t xml:space="preserve">4.1.2 Unusual Absences of Data </w:t>
      </w:r>
    </w:p>
    <w:p w14:paraId="064A576F" w14:textId="77777777" w:rsidR="00310B85" w:rsidRPr="00310B85" w:rsidRDefault="00310B85" w:rsidP="00310B85">
      <w:pPr>
        <w:ind w:left="720"/>
      </w:pPr>
      <w:r w:rsidRPr="00310B85">
        <w:t xml:space="preserve">4.2 User and System Profiling </w:t>
      </w:r>
    </w:p>
    <w:p w14:paraId="6D09004F" w14:textId="77777777" w:rsidR="00310B85" w:rsidRPr="00310B85" w:rsidRDefault="00310B85" w:rsidP="00310B85">
      <w:pPr>
        <w:ind w:left="720"/>
      </w:pPr>
      <w:r w:rsidRPr="00310B85">
        <w:t xml:space="preserve">4.3 Detailed Analysis of Relevant Items </w:t>
      </w:r>
    </w:p>
    <w:p w14:paraId="0D5DBF61" w14:textId="77777777" w:rsidR="00310B85" w:rsidRPr="00310B85" w:rsidRDefault="00310B85" w:rsidP="00310B85">
      <w:pPr>
        <w:numPr>
          <w:ilvl w:val="1"/>
          <w:numId w:val="3"/>
        </w:numPr>
      </w:pPr>
      <w:r w:rsidRPr="00310B85">
        <w:t xml:space="preserve">4.3.1 Temporal, Functional, and Relational Analysis </w:t>
      </w:r>
    </w:p>
    <w:p w14:paraId="60839645" w14:textId="77777777" w:rsidR="00310B85" w:rsidRPr="00310B85" w:rsidRDefault="00310B85" w:rsidP="00310B85">
      <w:pPr>
        <w:numPr>
          <w:ilvl w:val="1"/>
          <w:numId w:val="3"/>
        </w:numPr>
      </w:pPr>
      <w:r w:rsidRPr="00310B85">
        <w:t xml:space="preserve">4.3.2 Specific Findings (Images, Emails, Internet Activity, etc.) </w:t>
      </w:r>
    </w:p>
    <w:p w14:paraId="3328D173" w14:textId="234ED7A2" w:rsidR="00310B85" w:rsidRPr="00310B85" w:rsidRDefault="00310B85" w:rsidP="00310B85">
      <w:r w:rsidRPr="00310B85">
        <w:rPr>
          <w:b/>
          <w:bCs/>
        </w:rPr>
        <w:t>5.</w:t>
      </w:r>
      <w:r>
        <w:rPr>
          <w:b/>
          <w:bCs/>
        </w:rPr>
        <w:t xml:space="preserve"> </w:t>
      </w:r>
      <w:r w:rsidRPr="00310B85">
        <w:rPr>
          <w:b/>
          <w:bCs/>
        </w:rPr>
        <w:t xml:space="preserve">Conclusions </w:t>
      </w:r>
    </w:p>
    <w:p w14:paraId="3FF7F056" w14:textId="7864A0F2" w:rsidR="00310B85" w:rsidRPr="00310B85" w:rsidRDefault="00310B85" w:rsidP="00310B85">
      <w:pPr>
        <w:ind w:left="720"/>
      </w:pPr>
      <w:r>
        <w:t xml:space="preserve"> </w:t>
      </w:r>
      <w:r w:rsidRPr="00310B85">
        <w:t xml:space="preserve">5.1 Summary of Logical Conclusions </w:t>
      </w:r>
    </w:p>
    <w:p w14:paraId="25CBD8A1" w14:textId="6EF60F47" w:rsidR="00310B85" w:rsidRPr="00310B85" w:rsidRDefault="00310B85" w:rsidP="00310B85">
      <w:r w:rsidRPr="00310B85">
        <w:rPr>
          <w:b/>
          <w:bCs/>
        </w:rPr>
        <w:t>6.</w:t>
      </w:r>
      <w:r>
        <w:rPr>
          <w:b/>
          <w:bCs/>
        </w:rPr>
        <w:t xml:space="preserve"> </w:t>
      </w:r>
      <w:r w:rsidRPr="00310B85">
        <w:rPr>
          <w:b/>
          <w:bCs/>
        </w:rPr>
        <w:t xml:space="preserve">Glossary of Terms </w:t>
      </w:r>
    </w:p>
    <w:p w14:paraId="0ED87811" w14:textId="77777777" w:rsidR="00310B85" w:rsidRDefault="00310B85" w:rsidP="00310B85">
      <w:pPr>
        <w:tabs>
          <w:tab w:val="num" w:pos="720"/>
        </w:tabs>
        <w:rPr>
          <w:b/>
          <w:bCs/>
        </w:rPr>
      </w:pPr>
      <w:r w:rsidRPr="00310B85">
        <w:rPr>
          <w:b/>
          <w:bCs/>
        </w:rPr>
        <w:t>7.</w:t>
      </w:r>
      <w:r>
        <w:rPr>
          <w:b/>
          <w:bCs/>
        </w:rPr>
        <w:t xml:space="preserve"> </w:t>
      </w:r>
      <w:r w:rsidRPr="00310B85">
        <w:rPr>
          <w:b/>
          <w:bCs/>
        </w:rPr>
        <w:t xml:space="preserve"> Appendix of Supporting Exhibits </w:t>
      </w:r>
    </w:p>
    <w:p w14:paraId="438E4736" w14:textId="38FF2762" w:rsidR="00310B85" w:rsidRPr="00310B85" w:rsidRDefault="00310B85" w:rsidP="00310B85">
      <w:pPr>
        <w:tabs>
          <w:tab w:val="num" w:pos="720"/>
        </w:tabs>
      </w:pPr>
      <w:r>
        <w:t xml:space="preserve">               </w:t>
      </w:r>
      <w:r w:rsidRPr="00310B85">
        <w:t xml:space="preserve">7.1 Examination Report and Evidence Provenance </w:t>
      </w:r>
    </w:p>
    <w:p w14:paraId="444EBDA8" w14:textId="77777777" w:rsidR="00310B85" w:rsidRPr="00310B85" w:rsidRDefault="00310B85" w:rsidP="00310B85">
      <w:pPr>
        <w:ind w:left="720"/>
      </w:pPr>
      <w:r w:rsidRPr="00310B85">
        <w:lastRenderedPageBreak/>
        <w:t>7.2 Analyst's Curriculum Vitae (CV)</w:t>
      </w:r>
    </w:p>
    <w:p w14:paraId="20589DC7" w14:textId="5BDCBE94" w:rsidR="00A17B76" w:rsidRDefault="00A17B76" w:rsidP="00A17B76"/>
    <w:p w14:paraId="6042BD19" w14:textId="77777777" w:rsidR="00A17B76" w:rsidRDefault="00A17B76" w:rsidP="00A17B76"/>
    <w:p w14:paraId="61E8C024" w14:textId="77777777" w:rsidR="00A17B76" w:rsidRDefault="00A17B76" w:rsidP="00A17B76"/>
    <w:p w14:paraId="40AB4F02" w14:textId="77777777" w:rsidR="00A17B76" w:rsidRDefault="00A17B76" w:rsidP="00A17B76"/>
    <w:p w14:paraId="20A6EE5D" w14:textId="77777777" w:rsidR="00C440D6" w:rsidRDefault="00C440D6" w:rsidP="00A17B76"/>
    <w:p w14:paraId="5A837399" w14:textId="77777777" w:rsidR="00C440D6" w:rsidRDefault="00C440D6" w:rsidP="00A17B76"/>
    <w:p w14:paraId="318BCDDB" w14:textId="77777777" w:rsidR="00C440D6" w:rsidRDefault="00C440D6" w:rsidP="00A17B76"/>
    <w:p w14:paraId="4F2451E7" w14:textId="77777777" w:rsidR="00C440D6" w:rsidRDefault="00C440D6" w:rsidP="00A17B76"/>
    <w:p w14:paraId="43BCD30F" w14:textId="77777777" w:rsidR="00C440D6" w:rsidRDefault="00C440D6" w:rsidP="00A17B76"/>
    <w:p w14:paraId="28211C4A" w14:textId="77777777" w:rsidR="00310B85" w:rsidRDefault="00310B85" w:rsidP="00310B85">
      <w:pPr>
        <w:rPr>
          <w:sz w:val="32"/>
          <w:szCs w:val="32"/>
        </w:rPr>
      </w:pPr>
    </w:p>
    <w:p w14:paraId="57EC3977" w14:textId="77777777" w:rsidR="00310B85" w:rsidRDefault="00310B85" w:rsidP="00310B85">
      <w:pPr>
        <w:rPr>
          <w:sz w:val="32"/>
          <w:szCs w:val="32"/>
        </w:rPr>
      </w:pPr>
    </w:p>
    <w:p w14:paraId="79860F28" w14:textId="77777777" w:rsidR="00310B85" w:rsidRDefault="00310B85" w:rsidP="00310B85">
      <w:pPr>
        <w:rPr>
          <w:sz w:val="32"/>
          <w:szCs w:val="32"/>
        </w:rPr>
      </w:pPr>
    </w:p>
    <w:p w14:paraId="540A2E38" w14:textId="77777777" w:rsidR="00310B85" w:rsidRDefault="00310B85" w:rsidP="00310B85">
      <w:pPr>
        <w:rPr>
          <w:sz w:val="32"/>
          <w:szCs w:val="32"/>
        </w:rPr>
      </w:pPr>
    </w:p>
    <w:p w14:paraId="6D2F8702" w14:textId="77777777" w:rsidR="00310B85" w:rsidRDefault="00310B85" w:rsidP="00310B85">
      <w:pPr>
        <w:rPr>
          <w:sz w:val="32"/>
          <w:szCs w:val="32"/>
        </w:rPr>
      </w:pPr>
    </w:p>
    <w:p w14:paraId="700D10DE" w14:textId="77777777" w:rsidR="00310B85" w:rsidRDefault="00310B85" w:rsidP="00310B85">
      <w:pPr>
        <w:rPr>
          <w:sz w:val="32"/>
          <w:szCs w:val="32"/>
        </w:rPr>
      </w:pPr>
    </w:p>
    <w:p w14:paraId="647F8B0C" w14:textId="77777777" w:rsidR="00310B85" w:rsidRDefault="00310B85" w:rsidP="00310B85">
      <w:pPr>
        <w:rPr>
          <w:sz w:val="32"/>
          <w:szCs w:val="32"/>
        </w:rPr>
      </w:pPr>
    </w:p>
    <w:p w14:paraId="6451F5BD" w14:textId="77777777" w:rsidR="00310B85" w:rsidRDefault="00310B85" w:rsidP="00310B85">
      <w:pPr>
        <w:rPr>
          <w:sz w:val="32"/>
          <w:szCs w:val="32"/>
        </w:rPr>
      </w:pPr>
    </w:p>
    <w:p w14:paraId="29A318F9" w14:textId="77777777" w:rsidR="00310B85" w:rsidRDefault="00310B85" w:rsidP="00310B85">
      <w:pPr>
        <w:rPr>
          <w:sz w:val="32"/>
          <w:szCs w:val="32"/>
        </w:rPr>
      </w:pPr>
    </w:p>
    <w:p w14:paraId="6BF52196" w14:textId="77777777" w:rsidR="00310B85" w:rsidRDefault="00310B85" w:rsidP="00310B85">
      <w:pPr>
        <w:rPr>
          <w:sz w:val="32"/>
          <w:szCs w:val="32"/>
        </w:rPr>
      </w:pPr>
    </w:p>
    <w:p w14:paraId="15B30828" w14:textId="77777777" w:rsidR="00310B85" w:rsidRDefault="00310B85" w:rsidP="00310B85">
      <w:pPr>
        <w:rPr>
          <w:sz w:val="32"/>
          <w:szCs w:val="32"/>
        </w:rPr>
      </w:pPr>
    </w:p>
    <w:p w14:paraId="682154DA" w14:textId="77777777" w:rsidR="00310B85" w:rsidRDefault="00310B85" w:rsidP="00310B85">
      <w:pPr>
        <w:rPr>
          <w:sz w:val="32"/>
          <w:szCs w:val="32"/>
        </w:rPr>
      </w:pPr>
    </w:p>
    <w:p w14:paraId="462288D4" w14:textId="77777777" w:rsidR="00310B85" w:rsidRDefault="00310B85" w:rsidP="00310B85">
      <w:pPr>
        <w:rPr>
          <w:sz w:val="32"/>
          <w:szCs w:val="32"/>
        </w:rPr>
      </w:pPr>
    </w:p>
    <w:p w14:paraId="6AEC5D46" w14:textId="03BD9358" w:rsidR="00310B85" w:rsidRPr="00310B85" w:rsidRDefault="00310B85" w:rsidP="00310B85">
      <w:pPr>
        <w:rPr>
          <w:b/>
          <w:bCs/>
        </w:rPr>
      </w:pPr>
      <w:r w:rsidRPr="00310B85">
        <w:rPr>
          <w:b/>
          <w:bCs/>
        </w:rPr>
        <w:lastRenderedPageBreak/>
        <w:t>1</w:t>
      </w:r>
      <w:r w:rsidRPr="007556FF">
        <w:rPr>
          <w:b/>
          <w:bCs/>
        </w:rPr>
        <w:t>.</w:t>
      </w:r>
      <w:r w:rsidRPr="00310B85">
        <w:rPr>
          <w:b/>
          <w:bCs/>
        </w:rPr>
        <w:t xml:space="preserve"> Introduction</w:t>
      </w:r>
    </w:p>
    <w:p w14:paraId="08C325BE" w14:textId="77777777" w:rsidR="00310B85" w:rsidRPr="00310B85" w:rsidRDefault="00310B85" w:rsidP="00310B85">
      <w:pPr>
        <w:rPr>
          <w:b/>
          <w:bCs/>
          <w:sz w:val="22"/>
          <w:szCs w:val="22"/>
        </w:rPr>
      </w:pPr>
      <w:r w:rsidRPr="00310B85">
        <w:rPr>
          <w:b/>
          <w:bCs/>
          <w:sz w:val="22"/>
          <w:szCs w:val="22"/>
        </w:rPr>
        <w:t>1.1 Case Overview and Request</w:t>
      </w:r>
    </w:p>
    <w:p w14:paraId="418B9F4C" w14:textId="6C49BCAD" w:rsidR="00310B85" w:rsidRPr="00310B85" w:rsidRDefault="00310B85" w:rsidP="00310B85">
      <w:r w:rsidRPr="00310B85">
        <w:t xml:space="preserve">This report documents the forensic analysis performed </w:t>
      </w:r>
      <w:r w:rsidR="007556FF" w:rsidRPr="00310B85">
        <w:t>in</w:t>
      </w:r>
      <w:r w:rsidRPr="00310B85">
        <w:t xml:space="preserve"> the evidential media related to the simulated case involving Anish Adhikari, a student at the University of the West of England (UWE). The forensic analysis was formally requested by UWE  to determine the crime or specific unauthorized activities conducted by the suspect using their personal computer. The evidential media examined is the Hunter XP Disk Image, a file deemed relevant to the investigation as it is believed to contain all necessary artifacts of the suspect's computer usage. The objective of this analysis is to determine, based strictly on the evidence recovered, the specific crime or offense committed by the suspect using the identified personal computer.</w:t>
      </w:r>
    </w:p>
    <w:p w14:paraId="246B0612" w14:textId="77777777" w:rsidR="00310B85" w:rsidRPr="00310B85" w:rsidRDefault="00310B85" w:rsidP="00310B85">
      <w:pPr>
        <w:rPr>
          <w:sz w:val="32"/>
          <w:szCs w:val="32"/>
        </w:rPr>
      </w:pPr>
    </w:p>
    <w:p w14:paraId="38D4A3C0" w14:textId="77777777" w:rsidR="00310B85" w:rsidRPr="00310B85" w:rsidRDefault="00310B85" w:rsidP="00310B85">
      <w:pPr>
        <w:rPr>
          <w:sz w:val="32"/>
          <w:szCs w:val="32"/>
        </w:rPr>
      </w:pPr>
      <w:r w:rsidRPr="00310B85">
        <w:rPr>
          <w:sz w:val="32"/>
          <w:szCs w:val="32"/>
        </w:rPr>
        <w:t>1.2 Analyst's Bona Fides (Relevant Experience and Training Summary)</w:t>
      </w:r>
    </w:p>
    <w:p w14:paraId="73BB2E08" w14:textId="509AD3F7" w:rsidR="00310B85" w:rsidRPr="00310B85" w:rsidRDefault="00310B85" w:rsidP="00310B85">
      <w:r w:rsidRPr="007556FF">
        <w:t>The forensic examination and resulting report were performed by [Your Full Name], an individual currently studying for a Bachelors in Cybersecurity and Digital Forensics. This work was performed as part of the formal curriculum requirements, which includes extensive training in established digital forensic procedures, tools, and reporting standards. The analyst has received training in evidence handling, file system examination, timeline analysis, and the application of professional forensic toolsets. A full Curriculum Vitae detailing the relevant experience, training, and professional qualifications of the analyst is provided as an attachment to this report in the Appendix.</w:t>
      </w:r>
    </w:p>
    <w:p w14:paraId="7E796874" w14:textId="77777777" w:rsidR="006560A0" w:rsidRPr="006560A0" w:rsidRDefault="006560A0" w:rsidP="00C440D6">
      <w:pPr>
        <w:rPr>
          <w:b/>
          <w:bCs/>
        </w:rPr>
      </w:pPr>
    </w:p>
    <w:p w14:paraId="07AA9EB3" w14:textId="77777777" w:rsidR="00C440D6" w:rsidRDefault="00C440D6" w:rsidP="00C440D6"/>
    <w:p w14:paraId="31751FA2" w14:textId="77777777" w:rsidR="00C440D6" w:rsidRDefault="00C440D6" w:rsidP="00C440D6"/>
    <w:p w14:paraId="6925247F" w14:textId="77777777" w:rsidR="00C440D6" w:rsidRDefault="00C440D6" w:rsidP="00C440D6"/>
    <w:p w14:paraId="0893B65B" w14:textId="77777777" w:rsidR="00C440D6" w:rsidRDefault="00C440D6" w:rsidP="00C440D6"/>
    <w:p w14:paraId="7052B77D" w14:textId="77777777" w:rsidR="00C440D6" w:rsidRDefault="00C440D6" w:rsidP="00C440D6"/>
    <w:p w14:paraId="76BEF3AD" w14:textId="77777777" w:rsidR="00C440D6" w:rsidRDefault="00C440D6" w:rsidP="00C440D6"/>
    <w:p w14:paraId="72C03DAB" w14:textId="77777777" w:rsidR="00C440D6" w:rsidRDefault="00C440D6" w:rsidP="00C440D6"/>
    <w:p w14:paraId="3B3979BA" w14:textId="77777777" w:rsidR="00C440D6" w:rsidRDefault="00C440D6" w:rsidP="00C440D6"/>
    <w:p w14:paraId="267365E9" w14:textId="77777777" w:rsidR="00C440D6" w:rsidRDefault="00C440D6" w:rsidP="00C440D6">
      <w:pPr>
        <w:rPr>
          <w:b/>
          <w:bCs/>
        </w:rPr>
      </w:pPr>
    </w:p>
    <w:p w14:paraId="159849DE" w14:textId="77777777" w:rsidR="00A17B76" w:rsidRDefault="00A17B76" w:rsidP="00A17B76"/>
    <w:p w14:paraId="48A7F32E" w14:textId="2BCB817B" w:rsidR="00A17B76" w:rsidRDefault="00A17B76" w:rsidP="00A17B76"/>
    <w:p w14:paraId="6330886E" w14:textId="566682A7" w:rsidR="00A17B76" w:rsidRPr="00A17B76" w:rsidRDefault="00A17B76" w:rsidP="00A17B76"/>
    <w:sectPr w:rsidR="00A17B76" w:rsidRPr="00A17B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A38D1"/>
    <w:multiLevelType w:val="multilevel"/>
    <w:tmpl w:val="B946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D94A93"/>
    <w:multiLevelType w:val="multilevel"/>
    <w:tmpl w:val="583A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AC7070"/>
    <w:multiLevelType w:val="multilevel"/>
    <w:tmpl w:val="8E7A7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8951F8"/>
    <w:multiLevelType w:val="multilevel"/>
    <w:tmpl w:val="96E0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CE2623"/>
    <w:multiLevelType w:val="multilevel"/>
    <w:tmpl w:val="9B989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920049">
    <w:abstractNumId w:val="2"/>
  </w:num>
  <w:num w:numId="2" w16cid:durableId="1537154199">
    <w:abstractNumId w:val="3"/>
  </w:num>
  <w:num w:numId="3" w16cid:durableId="1123842346">
    <w:abstractNumId w:val="4"/>
  </w:num>
  <w:num w:numId="4" w16cid:durableId="1517845869">
    <w:abstractNumId w:val="1"/>
  </w:num>
  <w:num w:numId="5" w16cid:durableId="1872375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50F"/>
    <w:rsid w:val="000903A3"/>
    <w:rsid w:val="000F02F2"/>
    <w:rsid w:val="001018A8"/>
    <w:rsid w:val="001E63DF"/>
    <w:rsid w:val="002A7CB0"/>
    <w:rsid w:val="0030746E"/>
    <w:rsid w:val="00310B85"/>
    <w:rsid w:val="003974BA"/>
    <w:rsid w:val="004E5EDE"/>
    <w:rsid w:val="005F1BC4"/>
    <w:rsid w:val="006560A0"/>
    <w:rsid w:val="007556FF"/>
    <w:rsid w:val="008A0050"/>
    <w:rsid w:val="00970C08"/>
    <w:rsid w:val="00A17B76"/>
    <w:rsid w:val="00AD116B"/>
    <w:rsid w:val="00C440D6"/>
    <w:rsid w:val="00DB050F"/>
    <w:rsid w:val="00F75D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D1827"/>
  <w15:chartTrackingRefBased/>
  <w15:docId w15:val="{04EAC1A0-C256-46F2-9D7D-77885F6D5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05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05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05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05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05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05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5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5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5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5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05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05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05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05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05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5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5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50F"/>
    <w:rPr>
      <w:rFonts w:eastAsiaTheme="majorEastAsia" w:cstheme="majorBidi"/>
      <w:color w:val="272727" w:themeColor="text1" w:themeTint="D8"/>
    </w:rPr>
  </w:style>
  <w:style w:type="paragraph" w:styleId="Title">
    <w:name w:val="Title"/>
    <w:basedOn w:val="Normal"/>
    <w:next w:val="Normal"/>
    <w:link w:val="TitleChar"/>
    <w:uiPriority w:val="10"/>
    <w:qFormat/>
    <w:rsid w:val="00DB05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5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5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5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50F"/>
    <w:pPr>
      <w:spacing w:before="160"/>
      <w:jc w:val="center"/>
    </w:pPr>
    <w:rPr>
      <w:i/>
      <w:iCs/>
      <w:color w:val="404040" w:themeColor="text1" w:themeTint="BF"/>
    </w:rPr>
  </w:style>
  <w:style w:type="character" w:customStyle="1" w:styleId="QuoteChar">
    <w:name w:val="Quote Char"/>
    <w:basedOn w:val="DefaultParagraphFont"/>
    <w:link w:val="Quote"/>
    <w:uiPriority w:val="29"/>
    <w:rsid w:val="00DB050F"/>
    <w:rPr>
      <w:i/>
      <w:iCs/>
      <w:color w:val="404040" w:themeColor="text1" w:themeTint="BF"/>
    </w:rPr>
  </w:style>
  <w:style w:type="paragraph" w:styleId="ListParagraph">
    <w:name w:val="List Paragraph"/>
    <w:basedOn w:val="Normal"/>
    <w:uiPriority w:val="34"/>
    <w:qFormat/>
    <w:rsid w:val="00DB050F"/>
    <w:pPr>
      <w:ind w:left="720"/>
      <w:contextualSpacing/>
    </w:pPr>
  </w:style>
  <w:style w:type="character" w:styleId="IntenseEmphasis">
    <w:name w:val="Intense Emphasis"/>
    <w:basedOn w:val="DefaultParagraphFont"/>
    <w:uiPriority w:val="21"/>
    <w:qFormat/>
    <w:rsid w:val="00DB050F"/>
    <w:rPr>
      <w:i/>
      <w:iCs/>
      <w:color w:val="0F4761" w:themeColor="accent1" w:themeShade="BF"/>
    </w:rPr>
  </w:style>
  <w:style w:type="paragraph" w:styleId="IntenseQuote">
    <w:name w:val="Intense Quote"/>
    <w:basedOn w:val="Normal"/>
    <w:next w:val="Normal"/>
    <w:link w:val="IntenseQuoteChar"/>
    <w:uiPriority w:val="30"/>
    <w:qFormat/>
    <w:rsid w:val="00DB05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050F"/>
    <w:rPr>
      <w:i/>
      <w:iCs/>
      <w:color w:val="0F4761" w:themeColor="accent1" w:themeShade="BF"/>
    </w:rPr>
  </w:style>
  <w:style w:type="character" w:styleId="IntenseReference">
    <w:name w:val="Intense Reference"/>
    <w:basedOn w:val="DefaultParagraphFont"/>
    <w:uiPriority w:val="32"/>
    <w:qFormat/>
    <w:rsid w:val="00DB05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212</TotalTime>
  <Pages>5</Pages>
  <Words>392</Words>
  <Characters>2238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 Adhikari</dc:creator>
  <cp:keywords/>
  <dc:description/>
  <cp:lastModifiedBy>Anish Adhikari</cp:lastModifiedBy>
  <cp:revision>4</cp:revision>
  <dcterms:created xsi:type="dcterms:W3CDTF">2025-12-14T13:44:00Z</dcterms:created>
  <dcterms:modified xsi:type="dcterms:W3CDTF">2025-12-16T12:45:00Z</dcterms:modified>
</cp:coreProperties>
</file>