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14" w:rsidRDefault="00F95514" w:rsidP="00C9548F">
      <w:r>
        <w:t xml:space="preserve">This study was conducted December- February 2016 on </w:t>
      </w:r>
      <w:r w:rsidRPr="00F95514">
        <w:t xml:space="preserve">two adjacent sites </w:t>
      </w:r>
      <w:r>
        <w:t xml:space="preserve">in </w:t>
      </w:r>
      <w:proofErr w:type="spellStart"/>
      <w:r>
        <w:t>Banni</w:t>
      </w:r>
      <w:proofErr w:type="spellEnd"/>
      <w:r>
        <w:t xml:space="preserve"> Grasslands in the </w:t>
      </w:r>
      <w:proofErr w:type="spellStart"/>
      <w:r>
        <w:t>Kachchh</w:t>
      </w:r>
      <w:proofErr w:type="spellEnd"/>
      <w:r>
        <w:t xml:space="preserve"> district of Gujarat. One site was dominated by </w:t>
      </w:r>
      <w:proofErr w:type="spellStart"/>
      <w:r w:rsidRPr="00F95514">
        <w:rPr>
          <w:i/>
        </w:rPr>
        <w:t>Prosopis</w:t>
      </w:r>
      <w:proofErr w:type="spellEnd"/>
      <w:r>
        <w:t xml:space="preserve"> while the other had only sparse </w:t>
      </w:r>
      <w:proofErr w:type="spellStart"/>
      <w:r w:rsidRPr="00F95514">
        <w:rPr>
          <w:i/>
        </w:rPr>
        <w:t>Prosopis</w:t>
      </w:r>
      <w:proofErr w:type="spellEnd"/>
      <w:r>
        <w:t xml:space="preserve"> cover. </w:t>
      </w:r>
    </w:p>
    <w:p w:rsidR="00F95514" w:rsidRDefault="00F95514" w:rsidP="00C9548F">
      <w:proofErr w:type="spellStart"/>
      <w:r>
        <w:t>Livetrapping</w:t>
      </w:r>
      <w:proofErr w:type="spellEnd"/>
      <w:r>
        <w:t xml:space="preserve"> using Sherman traps indicates </w:t>
      </w:r>
      <w:r w:rsidR="008C60C2">
        <w:t>that the rodents in this habitat are the Indian gerbil (</w:t>
      </w:r>
      <w:proofErr w:type="spellStart"/>
      <w:r w:rsidR="008C60C2">
        <w:t>Tatera</w:t>
      </w:r>
      <w:proofErr w:type="spellEnd"/>
      <w:r w:rsidR="008C60C2">
        <w:t xml:space="preserve"> </w:t>
      </w:r>
      <w:proofErr w:type="spellStart"/>
      <w:r w:rsidR="008C60C2">
        <w:t>indica</w:t>
      </w:r>
      <w:proofErr w:type="spellEnd"/>
      <w:r w:rsidR="008C60C2">
        <w:t>), Wagner’s gerbil (</w:t>
      </w:r>
      <w:proofErr w:type="spellStart"/>
      <w:r w:rsidR="008C60C2">
        <w:t>Gerbillus</w:t>
      </w:r>
      <w:proofErr w:type="spellEnd"/>
      <w:r w:rsidR="008C60C2">
        <w:t xml:space="preserve"> </w:t>
      </w:r>
      <w:proofErr w:type="spellStart"/>
      <w:r w:rsidR="008C60C2">
        <w:t>nanus</w:t>
      </w:r>
      <w:proofErr w:type="spellEnd"/>
      <w:r w:rsidR="008C60C2">
        <w:t xml:space="preserve">), the sand rat and the field mouse. These rodents are nocturnal and </w:t>
      </w:r>
      <w:proofErr w:type="spellStart"/>
      <w:proofErr w:type="gramStart"/>
      <w:r w:rsidR="008C60C2">
        <w:t>granivorous</w:t>
      </w:r>
      <w:proofErr w:type="spellEnd"/>
      <w:r w:rsidR="008C60C2">
        <w:t>(</w:t>
      </w:r>
      <w:proofErr w:type="gramEnd"/>
      <w:r w:rsidR="008C60C2">
        <w:t xml:space="preserve">?). </w:t>
      </w:r>
    </w:p>
    <w:p w:rsidR="008C60C2" w:rsidRPr="00F95514" w:rsidRDefault="008C60C2" w:rsidP="00C9548F">
      <w:r>
        <w:t xml:space="preserve">Plant cover was measured by counting the number of </w:t>
      </w:r>
      <w:proofErr w:type="spellStart"/>
      <w:r>
        <w:t>Prosopis</w:t>
      </w:r>
      <w:proofErr w:type="spellEnd"/>
      <w:r>
        <w:t xml:space="preserve"> trees and bushes greater than 1m2 in 10m2 grids in each of the four grids. </w:t>
      </w:r>
    </w:p>
    <w:p w:rsidR="004A610D" w:rsidRPr="00565BF9" w:rsidRDefault="00677139" w:rsidP="00C9548F">
      <w:pPr>
        <w:pStyle w:val="ListParagraph"/>
        <w:numPr>
          <w:ilvl w:val="0"/>
          <w:numId w:val="1"/>
        </w:numPr>
        <w:rPr>
          <w:b/>
        </w:rPr>
      </w:pPr>
      <w:r w:rsidRPr="00565BF9">
        <w:rPr>
          <w:b/>
        </w:rPr>
        <w:t>Habitats with</w:t>
      </w:r>
      <w:r w:rsidR="0038436A" w:rsidRPr="00565BF9">
        <w:rPr>
          <w:b/>
        </w:rPr>
        <w:t xml:space="preserve"> dense</w:t>
      </w:r>
      <w:r w:rsidRPr="00565BF9">
        <w:rPr>
          <w:b/>
        </w:rPr>
        <w:t xml:space="preserve"> </w:t>
      </w:r>
      <w:proofErr w:type="spellStart"/>
      <w:r w:rsidR="0038436A" w:rsidRPr="00565BF9">
        <w:rPr>
          <w:b/>
          <w:i/>
        </w:rPr>
        <w:t>P</w:t>
      </w:r>
      <w:r w:rsidRPr="00565BF9">
        <w:rPr>
          <w:b/>
          <w:i/>
        </w:rPr>
        <w:t>rosopis</w:t>
      </w:r>
      <w:proofErr w:type="spellEnd"/>
      <w:r w:rsidRPr="00565BF9">
        <w:rPr>
          <w:b/>
        </w:rPr>
        <w:t xml:space="preserve"> cover are perceived as being safer than those with</w:t>
      </w:r>
      <w:r w:rsidR="0038436A" w:rsidRPr="00565BF9">
        <w:rPr>
          <w:b/>
        </w:rPr>
        <w:t xml:space="preserve"> sparse</w:t>
      </w:r>
      <w:r w:rsidRPr="00565BF9">
        <w:rPr>
          <w:b/>
        </w:rPr>
        <w:t xml:space="preserve"> </w:t>
      </w:r>
      <w:proofErr w:type="spellStart"/>
      <w:r w:rsidR="0038436A" w:rsidRPr="00565BF9">
        <w:rPr>
          <w:b/>
          <w:i/>
        </w:rPr>
        <w:t>Prosopis</w:t>
      </w:r>
      <w:proofErr w:type="spellEnd"/>
      <w:r w:rsidRPr="00565BF9">
        <w:rPr>
          <w:b/>
        </w:rPr>
        <w:t xml:space="preserve"> cover</w:t>
      </w:r>
    </w:p>
    <w:p w:rsidR="0038436A" w:rsidRDefault="0038436A" w:rsidP="0038436A">
      <w:pPr>
        <w:pStyle w:val="ListParagraph"/>
      </w:pPr>
    </w:p>
    <w:p w:rsidR="007756B5" w:rsidRDefault="0038436A" w:rsidP="0038436A">
      <w:pPr>
        <w:pStyle w:val="ListParagraph"/>
      </w:pPr>
      <w:r w:rsidRPr="00565BF9">
        <w:rPr>
          <w:b/>
        </w:rPr>
        <w:t>Methods:</w:t>
      </w:r>
      <w:r>
        <w:t xml:space="preserve"> </w:t>
      </w:r>
      <w:r w:rsidR="00475C57">
        <w:t xml:space="preserve">Each site had two </w:t>
      </w:r>
      <w:r w:rsidR="00020025">
        <w:t xml:space="preserve">experimental grids </w:t>
      </w:r>
      <w:r w:rsidR="00475C57">
        <w:t>separated by a distance of 150m.</w:t>
      </w:r>
      <w:r w:rsidR="00226D1B">
        <w:t xml:space="preserve"> </w:t>
      </w:r>
      <w:r w:rsidR="00475C57">
        <w:t xml:space="preserve">Each grid had four pairs of feeding trays separated by a distance of 40m from each other. This distance is greater than the average home range of the largest rodent, </w:t>
      </w:r>
      <w:proofErr w:type="spellStart"/>
      <w:r w:rsidR="00475C57" w:rsidRPr="00475C57">
        <w:rPr>
          <w:i/>
        </w:rPr>
        <w:t>Tatera</w:t>
      </w:r>
      <w:proofErr w:type="spellEnd"/>
      <w:r w:rsidR="00475C57" w:rsidRPr="00475C57">
        <w:rPr>
          <w:i/>
        </w:rPr>
        <w:t xml:space="preserve"> </w:t>
      </w:r>
      <w:proofErr w:type="spellStart"/>
      <w:r w:rsidR="00475C57" w:rsidRPr="00475C57">
        <w:rPr>
          <w:i/>
        </w:rPr>
        <w:t>indica</w:t>
      </w:r>
      <w:proofErr w:type="spellEnd"/>
      <w:r w:rsidR="00475C57">
        <w:t xml:space="preserve"> found in these habitats. </w:t>
      </w:r>
      <w:r w:rsidR="00565BF9">
        <w:t>To account for microhabitat differences in predation risk, o</w:t>
      </w:r>
      <w:r w:rsidR="00475C57">
        <w:t xml:space="preserve">ne tray was placed under a </w:t>
      </w:r>
      <w:proofErr w:type="spellStart"/>
      <w:r w:rsidR="00475C57" w:rsidRPr="00475C57">
        <w:rPr>
          <w:i/>
        </w:rPr>
        <w:t>Prosopis</w:t>
      </w:r>
      <w:proofErr w:type="spellEnd"/>
      <w:r w:rsidR="00475C57">
        <w:rPr>
          <w:i/>
        </w:rPr>
        <w:t xml:space="preserve"> </w:t>
      </w:r>
      <w:r w:rsidR="00475C57">
        <w:t xml:space="preserve">tree and one was placed 3.5m away from the tree. </w:t>
      </w:r>
      <w:r w:rsidR="00BA15AB">
        <w:t>The trays were filled with 3l of sifted sand mixed with 3g of pearl millet seeds.</w:t>
      </w:r>
      <w:r w:rsidR="006D06BC">
        <w:t xml:space="preserve"> </w:t>
      </w:r>
      <w:r w:rsidR="006D06BC" w:rsidRPr="006D06BC">
        <w:t>Each tray had a 3m track</w:t>
      </w:r>
      <w:r w:rsidR="00951FDD">
        <w:t xml:space="preserve"> </w:t>
      </w:r>
      <w:r w:rsidR="006D06BC" w:rsidRPr="006D06BC">
        <w:t>plot around</w:t>
      </w:r>
      <w:r w:rsidR="006D06BC">
        <w:t xml:space="preserve"> it.</w:t>
      </w:r>
      <w:r w:rsidR="00BA15AB">
        <w:t xml:space="preserve"> The </w:t>
      </w:r>
      <w:r w:rsidR="006D06BC">
        <w:t>track</w:t>
      </w:r>
      <w:r w:rsidR="00951FDD">
        <w:t xml:space="preserve"> </w:t>
      </w:r>
      <w:r w:rsidR="006D06BC">
        <w:t xml:space="preserve">plots were smoothened and </w:t>
      </w:r>
      <w:r w:rsidR="00BA15AB">
        <w:t>seeds were replaced daily</w:t>
      </w:r>
      <w:r w:rsidR="008C60C2">
        <w:t xml:space="preserve"> in the evening (17:00- 19:00)</w:t>
      </w:r>
      <w:r w:rsidR="00BA15AB">
        <w:t xml:space="preserve"> over 4-day periods centred on each moon phase. </w:t>
      </w:r>
      <w:r w:rsidR="008C60C2">
        <w:t xml:space="preserve">The seeds remaining the following morning were sifted through a sieve and collected. </w:t>
      </w:r>
      <w:r w:rsidR="008C60C2" w:rsidRPr="008C60C2">
        <w:t>Data collection began on the second day as the first day served as an acclimation period.</w:t>
      </w:r>
      <w:r w:rsidR="008C60C2">
        <w:t xml:space="preserve"> Collected seeds were then processed in the laboratory by separating it from other particles and weighing the seeds. </w:t>
      </w:r>
      <w:r w:rsidR="00226D1B">
        <w:t>This process was repeated</w:t>
      </w:r>
      <w:r w:rsidR="008C60C2">
        <w:t xml:space="preserve"> twice for each moon phase. </w:t>
      </w:r>
    </w:p>
    <w:p w:rsidR="00BA15AB" w:rsidRDefault="00BA15AB" w:rsidP="0038436A">
      <w:pPr>
        <w:pStyle w:val="ListParagraph"/>
      </w:pPr>
    </w:p>
    <w:p w:rsidR="00565BF9" w:rsidRPr="00565BF9" w:rsidRDefault="00677139" w:rsidP="00677139">
      <w:pPr>
        <w:pStyle w:val="ListParagraph"/>
        <w:numPr>
          <w:ilvl w:val="0"/>
          <w:numId w:val="3"/>
        </w:numPr>
        <w:rPr>
          <w:b/>
          <w:i/>
        </w:rPr>
      </w:pPr>
      <w:r w:rsidRPr="00565BF9">
        <w:rPr>
          <w:b/>
          <w:i/>
        </w:rPr>
        <w:t xml:space="preserve">Feeding stations in </w:t>
      </w:r>
      <w:r w:rsidR="0038436A" w:rsidRPr="00565BF9">
        <w:rPr>
          <w:b/>
          <w:i/>
        </w:rPr>
        <w:t xml:space="preserve">dense </w:t>
      </w:r>
      <w:proofErr w:type="spellStart"/>
      <w:r w:rsidR="0038436A" w:rsidRPr="00565BF9">
        <w:rPr>
          <w:b/>
          <w:i/>
        </w:rPr>
        <w:t>Prosopis</w:t>
      </w:r>
      <w:proofErr w:type="spellEnd"/>
      <w:r w:rsidR="0038436A" w:rsidRPr="00565BF9">
        <w:rPr>
          <w:b/>
          <w:i/>
        </w:rPr>
        <w:t xml:space="preserve"> habitats </w:t>
      </w:r>
      <w:r w:rsidRPr="00565BF9">
        <w:rPr>
          <w:b/>
          <w:i/>
        </w:rPr>
        <w:t>have more activity compared to those in</w:t>
      </w:r>
      <w:r w:rsidR="0038436A" w:rsidRPr="00565BF9">
        <w:rPr>
          <w:b/>
          <w:i/>
        </w:rPr>
        <w:t xml:space="preserve"> sparse </w:t>
      </w:r>
      <w:proofErr w:type="spellStart"/>
      <w:r w:rsidR="0038436A" w:rsidRPr="00565BF9">
        <w:rPr>
          <w:b/>
          <w:i/>
        </w:rPr>
        <w:t>P</w:t>
      </w:r>
      <w:r w:rsidRPr="00565BF9">
        <w:rPr>
          <w:b/>
          <w:i/>
        </w:rPr>
        <w:t>rosopis</w:t>
      </w:r>
      <w:proofErr w:type="spellEnd"/>
      <w:r w:rsidRPr="00565BF9">
        <w:rPr>
          <w:b/>
          <w:i/>
        </w:rPr>
        <w:t xml:space="preserve"> habitats</w:t>
      </w:r>
    </w:p>
    <w:p w:rsidR="00226D1B" w:rsidRDefault="00226D1B" w:rsidP="00603589">
      <w:pPr>
        <w:pStyle w:val="ListParagraph"/>
        <w:ind w:left="1080"/>
      </w:pPr>
      <w:r>
        <w:br/>
      </w:r>
      <w:r w:rsidRPr="00565BF9">
        <w:rPr>
          <w:b/>
        </w:rPr>
        <w:t>Analysis:</w:t>
      </w:r>
      <w:r>
        <w:t xml:space="preserve"> </w:t>
      </w:r>
      <w:r w:rsidR="00E85AB9">
        <w:t>Rodent a</w:t>
      </w:r>
      <w:r w:rsidR="00565BF9">
        <w:t>ctivity</w:t>
      </w:r>
      <w:r w:rsidR="00984406">
        <w:t xml:space="preserve">, </w:t>
      </w:r>
      <w:r w:rsidR="00984406" w:rsidRPr="00984406">
        <w:t xml:space="preserve">measured as the number of footprints entering </w:t>
      </w:r>
      <w:r w:rsidR="00984406">
        <w:t xml:space="preserve">the track plot, </w:t>
      </w:r>
      <w:r w:rsidR="00565BF9">
        <w:t>was examined using</w:t>
      </w:r>
      <w:r w:rsidR="006D06BC">
        <w:t xml:space="preserve"> </w:t>
      </w:r>
      <w:r w:rsidR="00565BF9">
        <w:t xml:space="preserve">linear </w:t>
      </w:r>
      <w:r w:rsidR="006D06BC">
        <w:t>mixed model</w:t>
      </w:r>
      <w:r w:rsidR="00565BF9">
        <w:t>s</w:t>
      </w:r>
      <w:r w:rsidR="006D06BC">
        <w:t xml:space="preserve">. The model treated habitat type (i.e., dense and sparse), moon phase (i.e., full, wane, new, wax), </w:t>
      </w:r>
      <w:r w:rsidR="009625AC">
        <w:t xml:space="preserve">month (month1 and month2), </w:t>
      </w:r>
      <w:r w:rsidR="006D06BC">
        <w:t>and microhabitat (i.e., tree and open) as fixed effects;</w:t>
      </w:r>
      <w:r w:rsidR="00773E1C">
        <w:t xml:space="preserve"> </w:t>
      </w:r>
      <w:r w:rsidR="006D06BC">
        <w:t xml:space="preserve">Feeding station </w:t>
      </w:r>
      <w:r w:rsidR="00565BF9">
        <w:t xml:space="preserve">was treated as a random effect to account for </w:t>
      </w:r>
      <w:r w:rsidR="006F7C1D">
        <w:t xml:space="preserve">repeated measures over multiple nights and two months. </w:t>
      </w:r>
    </w:p>
    <w:p w:rsidR="0034010E" w:rsidRPr="0034010E" w:rsidRDefault="005D1263" w:rsidP="00603589">
      <w:pPr>
        <w:ind w:left="1080"/>
      </w:pPr>
      <w:proofErr w:type="spellStart"/>
      <w:r>
        <w:t>Akaike’s</w:t>
      </w:r>
      <w:proofErr w:type="spellEnd"/>
      <w:r>
        <w:t xml:space="preserve"> information criterion was also used </w:t>
      </w:r>
      <w:r w:rsidR="0034010E">
        <w:t>to select between differen</w:t>
      </w:r>
      <w:r>
        <w:t>t models</w:t>
      </w:r>
      <w:r w:rsidR="002210E0">
        <w:t xml:space="preserve"> using a likelihood ratio test. </w:t>
      </w:r>
    </w:p>
    <w:p w:rsidR="006F7C1D" w:rsidRDefault="006F7C1D" w:rsidP="00603589">
      <w:pPr>
        <w:ind w:left="720" w:firstLine="360"/>
        <w:rPr>
          <w:b/>
        </w:rPr>
      </w:pPr>
      <w:r>
        <w:rPr>
          <w:b/>
        </w:rPr>
        <w:t>Results:</w:t>
      </w:r>
    </w:p>
    <w:p w:rsidR="00773E1C" w:rsidRDefault="00567D7A" w:rsidP="00603589">
      <w:pPr>
        <w:ind w:left="1080"/>
      </w:pPr>
      <w:r>
        <w:t>Activity was significantly higher in feeding trays next to cover</w:t>
      </w:r>
      <w:r w:rsidR="00B105CE">
        <w:t xml:space="preserve"> (</w:t>
      </w:r>
      <w:r w:rsidR="00217942">
        <w:t xml:space="preserve">near tray mean= </w:t>
      </w:r>
      <w:r w:rsidR="00EA39A8" w:rsidRPr="00EA39A8">
        <w:t>4.9550</w:t>
      </w:r>
      <w:r w:rsidR="00206A27">
        <w:t xml:space="preserve"> ±</w:t>
      </w:r>
      <w:r w:rsidR="00206A27" w:rsidRPr="00206A27">
        <w:t xml:space="preserve"> 3.5544</w:t>
      </w:r>
      <w:r w:rsidR="00206A27">
        <w:t xml:space="preserve">, </w:t>
      </w:r>
      <w:r w:rsidR="00B105CE">
        <w:t>p= 0.0004)</w:t>
      </w:r>
      <w:r w:rsidR="00206A27">
        <w:t xml:space="preserve"> and in sparse habitats</w:t>
      </w:r>
      <w:r w:rsidR="00773E1C">
        <w:t xml:space="preserve"> </w:t>
      </w:r>
      <w:r w:rsidR="00B105CE">
        <w:t>(</w:t>
      </w:r>
      <w:r w:rsidR="00206A27" w:rsidRPr="00206A27">
        <w:t>6.1471</w:t>
      </w:r>
      <w:r w:rsidR="00206A27">
        <w:t xml:space="preserve"> </w:t>
      </w:r>
      <w:r w:rsidR="00206A27" w:rsidRPr="00206A27">
        <w:t>±</w:t>
      </w:r>
      <w:r w:rsidR="00206A27">
        <w:t xml:space="preserve"> </w:t>
      </w:r>
      <w:r w:rsidR="00206A27" w:rsidRPr="00206A27">
        <w:t>3.3992</w:t>
      </w:r>
      <w:r w:rsidR="00206A27">
        <w:t xml:space="preserve">, </w:t>
      </w:r>
      <w:r w:rsidR="00B105CE">
        <w:t>p= 0.00012)</w:t>
      </w:r>
      <w:r w:rsidR="00206A27">
        <w:t xml:space="preserve">. The main effect of </w:t>
      </w:r>
      <w:r w:rsidR="00773E1C">
        <w:t>moon phase</w:t>
      </w:r>
      <w:r w:rsidR="00B105CE">
        <w:t xml:space="preserve"> </w:t>
      </w:r>
      <w:r w:rsidR="00206A27">
        <w:t xml:space="preserve">also had a significant effect on activity </w:t>
      </w:r>
      <w:r w:rsidR="00B105CE">
        <w:t xml:space="preserve">(p= </w:t>
      </w:r>
      <w:r w:rsidR="00B105CE" w:rsidRPr="007049DC">
        <w:t>2.2e-16</w:t>
      </w:r>
      <w:r w:rsidR="00B105CE">
        <w:t>)</w:t>
      </w:r>
      <w:r w:rsidR="00206A27">
        <w:t>, with highest activity during the waning moon phase</w:t>
      </w:r>
      <w:r w:rsidR="00773E1C">
        <w:t xml:space="preserve"> </w:t>
      </w:r>
      <w:r w:rsidR="00206A27">
        <w:t>(</w:t>
      </w:r>
      <w:r w:rsidR="00206A27" w:rsidRPr="00206A27">
        <w:t>5.8522</w:t>
      </w:r>
      <w:r w:rsidR="00206A27">
        <w:t xml:space="preserve"> </w:t>
      </w:r>
      <w:r w:rsidR="00206A27" w:rsidRPr="00206A27">
        <w:t>±</w:t>
      </w:r>
      <w:r w:rsidR="00206A27">
        <w:t xml:space="preserve"> </w:t>
      </w:r>
      <w:r w:rsidR="00206A27" w:rsidRPr="00206A27">
        <w:t>3.7017</w:t>
      </w:r>
      <w:r w:rsidR="00206A27">
        <w:t>) and lowest during the full moon phase (</w:t>
      </w:r>
      <w:r w:rsidR="00206A27" w:rsidRPr="00206A27">
        <w:t>2.9479</w:t>
      </w:r>
      <w:r w:rsidR="00206A27">
        <w:t xml:space="preserve"> </w:t>
      </w:r>
      <w:r w:rsidR="00206A27" w:rsidRPr="00206A27">
        <w:t>±</w:t>
      </w:r>
      <w:r w:rsidR="00206A27">
        <w:t xml:space="preserve"> </w:t>
      </w:r>
      <w:r w:rsidR="00206A27" w:rsidRPr="00206A27">
        <w:t>2.1463</w:t>
      </w:r>
      <w:r w:rsidR="00206A27">
        <w:t>)</w:t>
      </w:r>
      <w:r w:rsidR="00773E1C">
        <w:t xml:space="preserve">. </w:t>
      </w:r>
      <w:r w:rsidR="00B105CE">
        <w:t xml:space="preserve">Interactions between feeding tray position and habitat (p= 0.014) and </w:t>
      </w:r>
      <w:r w:rsidR="00B105CE" w:rsidRPr="007049DC">
        <w:t>moon phase and month</w:t>
      </w:r>
      <w:r w:rsidR="00B105CE">
        <w:t xml:space="preserve"> (p= 0.011) were also significant. There were no significant differences for two-way interactions between habitat and moon phase, habitat and month or for three-way and four-way interactions between the fixed effects.  </w:t>
      </w:r>
    </w:p>
    <w:p w:rsidR="002210E0" w:rsidRDefault="002210E0" w:rsidP="00603589">
      <w:pPr>
        <w:ind w:left="1080"/>
      </w:pPr>
      <w:r>
        <w:t xml:space="preserve">The likelihood ratio test showed that the three-way interaction between </w:t>
      </w:r>
      <w:r w:rsidR="009625AC">
        <w:t xml:space="preserve">moon phase, habitat and feeding tray position best explained rodent activity (Table 2). </w:t>
      </w:r>
    </w:p>
    <w:p w:rsidR="000720BB" w:rsidRDefault="000720BB" w:rsidP="00603589">
      <w:pPr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54B8086" wp14:editId="756B1FFF">
            <wp:extent cx="3888823" cy="2962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457" cy="29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BB" w:rsidRDefault="000720BB" w:rsidP="00603589">
      <w:pPr>
        <w:ind w:left="1080"/>
      </w:pPr>
      <w:r>
        <w:rPr>
          <w:noProof/>
          <w:lang w:eastAsia="en-IN"/>
        </w:rPr>
        <w:drawing>
          <wp:inline distT="0" distB="0" distL="0" distR="0" wp14:anchorId="4FB5D619" wp14:editId="0A1793BF">
            <wp:extent cx="3446908" cy="2625689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357" cy="26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DC" w:rsidRDefault="0011267D" w:rsidP="007049DC">
      <w:pPr>
        <w:keepNext/>
        <w:ind w:left="1080"/>
      </w:pPr>
      <w:r>
        <w:rPr>
          <w:noProof/>
          <w:lang w:eastAsia="en-IN"/>
        </w:rPr>
        <w:drawing>
          <wp:inline distT="0" distB="0" distL="0" distR="0" wp14:anchorId="58CEE320" wp14:editId="13EC2502">
            <wp:extent cx="3657600" cy="2786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052" cy="27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7D" w:rsidRPr="007049DC" w:rsidRDefault="00AD423C" w:rsidP="007049DC">
      <w:pPr>
        <w:pStyle w:val="Caption"/>
        <w:rPr>
          <w:b w:val="0"/>
          <w:color w:val="auto"/>
        </w:rPr>
      </w:pPr>
      <w:proofErr w:type="gramStart"/>
      <w:r w:rsidRPr="00AD423C">
        <w:rPr>
          <w:color w:val="auto"/>
        </w:rPr>
        <w:t>Figure 1.</w:t>
      </w:r>
      <w:proofErr w:type="gramEnd"/>
      <w:r w:rsidRPr="00AD423C">
        <w:rPr>
          <w:color w:val="auto"/>
        </w:rPr>
        <w:t xml:space="preserve"> </w:t>
      </w:r>
      <w:r w:rsidR="007049DC" w:rsidRPr="007049DC">
        <w:rPr>
          <w:b w:val="0"/>
          <w:color w:val="auto"/>
        </w:rPr>
        <w:t xml:space="preserve">Frequency distribution of number of crossings (activity) in the sparse and dense </w:t>
      </w:r>
      <w:proofErr w:type="spellStart"/>
      <w:r w:rsidR="007049DC" w:rsidRPr="007049DC">
        <w:rPr>
          <w:b w:val="0"/>
          <w:color w:val="auto"/>
        </w:rPr>
        <w:t>Prosopis</w:t>
      </w:r>
      <w:proofErr w:type="spellEnd"/>
      <w:r w:rsidR="007049DC" w:rsidRPr="007049DC">
        <w:rPr>
          <w:b w:val="0"/>
          <w:color w:val="auto"/>
        </w:rPr>
        <w:t xml:space="preserve"> habitats</w:t>
      </w:r>
    </w:p>
    <w:p w:rsidR="007049DC" w:rsidRDefault="007049DC" w:rsidP="00603589">
      <w:pPr>
        <w:ind w:left="1080"/>
      </w:pPr>
    </w:p>
    <w:p w:rsidR="007049DC" w:rsidRDefault="00162CB0" w:rsidP="007049DC">
      <w:pPr>
        <w:keepNext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274DBEE0" wp14:editId="6CA06872">
            <wp:extent cx="3425840" cy="2609641"/>
            <wp:effectExtent l="0" t="0" r="317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182" cy="26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B6" w:rsidRPr="003668E5" w:rsidRDefault="00AD423C" w:rsidP="007049DC">
      <w:pPr>
        <w:pStyle w:val="Caption"/>
        <w:rPr>
          <w:b w:val="0"/>
          <w:color w:val="auto"/>
        </w:rPr>
      </w:pPr>
      <w:proofErr w:type="gramStart"/>
      <w:r w:rsidRPr="00AD423C">
        <w:rPr>
          <w:color w:val="auto"/>
        </w:rPr>
        <w:t>Figure 2.</w:t>
      </w:r>
      <w:proofErr w:type="gramEnd"/>
      <w:r>
        <w:rPr>
          <w:b w:val="0"/>
          <w:color w:val="auto"/>
        </w:rPr>
        <w:t xml:space="preserve"> </w:t>
      </w:r>
      <w:r w:rsidR="007049DC" w:rsidRPr="003668E5">
        <w:rPr>
          <w:b w:val="0"/>
          <w:color w:val="auto"/>
        </w:rPr>
        <w:t>Rodent activity on each night for each moon phase</w:t>
      </w:r>
    </w:p>
    <w:p w:rsidR="007049DC" w:rsidRDefault="007049DC" w:rsidP="00603589">
      <w:pPr>
        <w:ind w:left="1080"/>
      </w:pPr>
    </w:p>
    <w:p w:rsidR="003668E5" w:rsidRDefault="00162CB0" w:rsidP="003668E5">
      <w:pPr>
        <w:keepNext/>
        <w:ind w:left="720"/>
      </w:pPr>
      <w:r>
        <w:rPr>
          <w:noProof/>
          <w:lang w:eastAsia="en-IN"/>
        </w:rPr>
        <w:drawing>
          <wp:inline distT="0" distB="0" distL="0" distR="0" wp14:anchorId="54323384" wp14:editId="24EF280B">
            <wp:extent cx="3708166" cy="2824703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873" cy="28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E5" w:rsidRPr="003668E5" w:rsidRDefault="00AD423C" w:rsidP="003668E5">
      <w:pPr>
        <w:ind w:left="720"/>
        <w:rPr>
          <w:bCs/>
          <w:sz w:val="18"/>
          <w:szCs w:val="18"/>
        </w:rPr>
      </w:pPr>
      <w:proofErr w:type="gramStart"/>
      <w:r w:rsidRPr="00AD423C">
        <w:rPr>
          <w:b/>
          <w:bCs/>
          <w:sz w:val="18"/>
          <w:szCs w:val="18"/>
        </w:rPr>
        <w:t>Figure 3.</w:t>
      </w:r>
      <w:proofErr w:type="gramEnd"/>
      <w:r>
        <w:rPr>
          <w:bCs/>
          <w:sz w:val="18"/>
          <w:szCs w:val="18"/>
        </w:rPr>
        <w:t xml:space="preserve"> </w:t>
      </w:r>
      <w:r w:rsidR="003668E5" w:rsidRPr="003668E5">
        <w:rPr>
          <w:bCs/>
          <w:sz w:val="18"/>
          <w:szCs w:val="18"/>
        </w:rPr>
        <w:t>Rodent activity on each night for each moon phase</w:t>
      </w:r>
    </w:p>
    <w:p w:rsidR="00984406" w:rsidRDefault="00984406" w:rsidP="00226D1B">
      <w:pPr>
        <w:ind w:left="720"/>
      </w:pPr>
    </w:p>
    <w:p w:rsidR="00984406" w:rsidRDefault="00984406" w:rsidP="00226D1B">
      <w:pPr>
        <w:ind w:left="720"/>
      </w:pPr>
    </w:p>
    <w:p w:rsidR="00984406" w:rsidRDefault="00984406" w:rsidP="00226D1B">
      <w:pPr>
        <w:ind w:left="720"/>
      </w:pPr>
    </w:p>
    <w:p w:rsidR="00984406" w:rsidRDefault="00984406" w:rsidP="00226D1B">
      <w:pPr>
        <w:ind w:left="720"/>
      </w:pPr>
    </w:p>
    <w:p w:rsidR="006F7C1D" w:rsidRPr="006373FC" w:rsidRDefault="00603589" w:rsidP="00603589">
      <w:pPr>
        <w:ind w:left="720"/>
        <w:rPr>
          <w:rFonts w:ascii="Lucida Console" w:eastAsia="Times New Roman" w:hAnsi="Lucida Console" w:cs="Courier New"/>
          <w:color w:val="000000"/>
          <w:sz w:val="14"/>
          <w:szCs w:val="20"/>
          <w:u w:val="single"/>
          <w:lang w:eastAsia="en-IN"/>
        </w:rPr>
      </w:pPr>
      <w:r>
        <w:tab/>
      </w:r>
      <w:r w:rsidR="004A610D"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  <w:tab/>
        <w:t xml:space="preserve">   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2"/>
      </w:tblGrid>
      <w:tr w:rsidR="006F7C1D" w:rsidRPr="006F7C1D" w:rsidTr="00E6483F">
        <w:trPr>
          <w:trHeight w:val="89"/>
        </w:trPr>
        <w:tc>
          <w:tcPr>
            <w:tcW w:w="5522" w:type="dxa"/>
          </w:tcPr>
          <w:p w:rsidR="006F7C1D" w:rsidRPr="006F7C1D" w:rsidRDefault="00984406" w:rsidP="009844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>Main effects</w:t>
            </w:r>
            <w:r w:rsid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 xml:space="preserve">                           </w:t>
            </w:r>
            <w:proofErr w:type="spellStart"/>
            <w:r w:rsidR="00773E1C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>Chisq</w:t>
            </w:r>
            <w:proofErr w:type="spellEnd"/>
            <w:r w:rsidR="00773E1C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="006F7C1D" w:rsidRP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>Df</w:t>
            </w:r>
            <w:proofErr w:type="spellEnd"/>
            <w:r w:rsidR="006F7C1D" w:rsidRP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 xml:space="preserve"> </w:t>
            </w:r>
            <w:proofErr w:type="spellStart"/>
            <w:r w:rsidR="006F7C1D" w:rsidRP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>Pr</w:t>
            </w:r>
            <w:proofErr w:type="spellEnd"/>
            <w:r w:rsidR="006F7C1D" w:rsidRP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>(&gt;</w:t>
            </w:r>
            <w:proofErr w:type="spellStart"/>
            <w:r w:rsidR="006F7C1D" w:rsidRP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>Chisq</w:t>
            </w:r>
            <w:proofErr w:type="spellEnd"/>
            <w:r w:rsidR="006F7C1D" w:rsidRPr="006F7C1D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u w:val="single"/>
                <w:lang w:eastAsia="en-IN"/>
              </w:rPr>
              <w:t xml:space="preserve">)    </w:t>
            </w:r>
          </w:p>
        </w:tc>
      </w:tr>
      <w:tr w:rsidR="006F7C1D" w:rsidRPr="006F7C1D" w:rsidTr="00E6483F">
        <w:trPr>
          <w:trHeight w:val="89"/>
        </w:trPr>
        <w:tc>
          <w:tcPr>
            <w:tcW w:w="5522" w:type="dxa"/>
          </w:tcPr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     12.2659  1  0.0004613 ***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habitat                                     14.7926  1  0.0001200 ***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moonPhase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               78.0592  3  &lt; 2.2e-16 ***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month                                        2.1739  1  0.1403665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FeedingTrayPosition:habitat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6.0137  1  0.0141953 *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habitat:moonPhase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        3.0737  3  0.3804027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habitat:month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            0.9854  1  0.3208763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moonPhase:month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         10.9714  3  0.0118817 *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4.1684  1  0.0411849 *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FeedingTrayPosition:moonPhase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2.7998  3  0.4235327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habitat:moonPhase:month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          3.4962  3  0.3212504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FeedingTrayPosition:habitat:month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  1.4324  1  0.2313662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lastRenderedPageBreak/>
              <w:t>FeedingTrayPosition:habitat:moonPhase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2.4602  3  0.4825344    </w:t>
            </w:r>
          </w:p>
          <w:p w:rsidR="00E6483F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FeedingTrayPosition:moonPhase:month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        6.2241  3  0.1012011    </w:t>
            </w:r>
          </w:p>
          <w:p w:rsidR="006F7C1D" w:rsidRPr="00E6483F" w:rsidRDefault="00E6483F" w:rsidP="00E648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  <w:proofErr w:type="spellStart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>FeedingTrayPosition:habitat:moonPhase:month</w:t>
            </w:r>
            <w:proofErr w:type="spellEnd"/>
            <w:r w:rsidRPr="00E6483F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  <w:t xml:space="preserve">  4.2004  3  0.2406255    </w:t>
            </w:r>
          </w:p>
        </w:tc>
      </w:tr>
      <w:tr w:rsidR="006F7C1D" w:rsidRPr="006F7C1D" w:rsidTr="00E6483F">
        <w:trPr>
          <w:trHeight w:val="89"/>
        </w:trPr>
        <w:tc>
          <w:tcPr>
            <w:tcW w:w="5522" w:type="dxa"/>
          </w:tcPr>
          <w:p w:rsidR="006F7C1D" w:rsidRPr="00E6483F" w:rsidRDefault="006F7C1D" w:rsidP="00AA2B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lang w:eastAsia="en-IN"/>
              </w:rPr>
            </w:pPr>
          </w:p>
        </w:tc>
      </w:tr>
    </w:tbl>
    <w:p w:rsidR="004A610D" w:rsidRDefault="006373FC" w:rsidP="006373FC">
      <w:pPr>
        <w:rPr>
          <w:color w:val="000000"/>
          <w:sz w:val="18"/>
        </w:rPr>
      </w:pPr>
      <w:proofErr w:type="gramStart"/>
      <w:r w:rsidRPr="00F14D20">
        <w:rPr>
          <w:b/>
          <w:color w:val="000000"/>
          <w:sz w:val="18"/>
        </w:rPr>
        <w:t>Table 1.</w:t>
      </w:r>
      <w:proofErr w:type="gramEnd"/>
      <w:r w:rsidRPr="00F14D20">
        <w:rPr>
          <w:b/>
          <w:color w:val="000000"/>
          <w:sz w:val="18"/>
        </w:rPr>
        <w:t xml:space="preserve"> </w:t>
      </w:r>
      <w:r w:rsidR="00E6483F">
        <w:rPr>
          <w:b/>
          <w:color w:val="000000"/>
          <w:sz w:val="18"/>
        </w:rPr>
        <w:t xml:space="preserve"> </w:t>
      </w:r>
      <w:r w:rsidR="00E6483F">
        <w:rPr>
          <w:color w:val="000000"/>
          <w:sz w:val="18"/>
        </w:rPr>
        <w:t>Analysis of variance table for rodent activity around feeding trays</w:t>
      </w:r>
    </w:p>
    <w:p w:rsidR="004A610D" w:rsidRDefault="004A610D" w:rsidP="004A61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6483F" w:rsidRPr="006373FC" w:rsidRDefault="004A610D" w:rsidP="004A61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4"/>
          <w:u w:val="single"/>
        </w:rPr>
      </w:pPr>
      <w:r>
        <w:rPr>
          <w:rFonts w:ascii="Lucida Console" w:hAnsi="Lucida Console"/>
          <w:color w:val="000000"/>
          <w:sz w:val="14"/>
        </w:rPr>
        <w:tab/>
      </w:r>
      <w:r>
        <w:rPr>
          <w:rFonts w:ascii="Lucida Console" w:hAnsi="Lucida Console"/>
          <w:color w:val="000000"/>
          <w:sz w:val="14"/>
        </w:rPr>
        <w:tab/>
        <w:t xml:space="preserve">        </w:t>
      </w:r>
      <w:r w:rsidR="00BE10A3">
        <w:rPr>
          <w:rFonts w:ascii="Lucida Console" w:hAnsi="Lucida Console"/>
          <w:color w:val="000000"/>
          <w:sz w:val="14"/>
        </w:rPr>
        <w:t xml:space="preserve"> </w:t>
      </w:r>
      <w:r>
        <w:rPr>
          <w:rFonts w:ascii="Lucida Console" w:hAnsi="Lucida Console"/>
          <w:color w:val="000000"/>
          <w:sz w:val="14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6483F" w:rsidRPr="00E6483F" w:rsidTr="00E6483F">
        <w:tc>
          <w:tcPr>
            <w:tcW w:w="9242" w:type="dxa"/>
          </w:tcPr>
          <w:p w:rsidR="00E6483F" w:rsidRPr="00E6483F" w:rsidRDefault="00984406" w:rsidP="00984406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  <w:u w:val="single"/>
              </w:rPr>
            </w:pPr>
            <w:r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Main effects             </w:t>
            </w:r>
            <w:proofErr w:type="spellStart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Df</w:t>
            </w:r>
            <w:proofErr w:type="spellEnd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  AIC    BIC  </w:t>
            </w:r>
            <w:r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   </w:t>
            </w:r>
            <w:proofErr w:type="spellStart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logLik</w:t>
            </w:r>
            <w:proofErr w:type="spellEnd"/>
            <w:r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    </w:t>
            </w:r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deviance   </w:t>
            </w:r>
            <w:proofErr w:type="spellStart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Chisq</w:t>
            </w:r>
            <w:proofErr w:type="spellEnd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</w:t>
            </w:r>
            <w:r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</w:t>
            </w:r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Chi</w:t>
            </w:r>
            <w:r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</w:t>
            </w:r>
            <w:proofErr w:type="spellStart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Df</w:t>
            </w:r>
            <w:proofErr w:type="spellEnd"/>
            <w:r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   </w:t>
            </w:r>
            <w:proofErr w:type="spellStart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Pr</w:t>
            </w:r>
            <w:proofErr w:type="spellEnd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(&gt;</w:t>
            </w:r>
            <w:proofErr w:type="spellStart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>Chisq</w:t>
            </w:r>
            <w:proofErr w:type="spellEnd"/>
            <w:r w:rsidR="00E6483F" w:rsidRPr="00E6483F">
              <w:rPr>
                <w:rFonts w:ascii="Lucida Console" w:hAnsi="Lucida Console"/>
                <w:color w:val="000000"/>
                <w:sz w:val="14"/>
                <w:u w:val="single"/>
              </w:rPr>
              <w:t xml:space="preserve">) 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34010E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>
              <w:rPr>
                <w:rFonts w:ascii="Lucida Console" w:hAnsi="Lucida Console"/>
                <w:color w:val="000000"/>
                <w:sz w:val="16"/>
              </w:rPr>
              <w:t xml:space="preserve">Null model    </w:t>
            </w:r>
            <w:r w:rsidR="00773E1C" w:rsidRPr="00773E1C">
              <w:rPr>
                <w:rFonts w:ascii="Lucida Console" w:hAnsi="Lucida Console"/>
                <w:color w:val="000000"/>
                <w:sz w:val="16"/>
              </w:rPr>
              <w:t xml:space="preserve">        3 993.77 1003.77 -493.89   987.77                           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microhabitat          4 990.82 1004.15 -491.41   982.82  4.9577      1   0.025974 *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>habitat               4 983.35  996.68 -487.68   975.35  7.4636      0  &lt; 2.2e-16 ***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month                 4 995.75 1009.08 -493.87   987.75  0.0000      0   1.000000 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773E1C">
              <w:rPr>
                <w:rFonts w:ascii="Lucida Console" w:hAnsi="Lucida Console"/>
                <w:color w:val="000000"/>
                <w:sz w:val="16"/>
              </w:rPr>
              <w:t>moonPhase</w:t>
            </w:r>
            <w:proofErr w:type="spellEnd"/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             6 952.87  972.87 -470.44   940.87 46.8715      2  6.637e-11 ***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habitat.microhab.int  6 976.35  996.34 -482.17   964.35  0.0000      0   1.000000 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773E1C">
              <w:rPr>
                <w:rFonts w:ascii="Lucida Console" w:hAnsi="Lucida Console"/>
                <w:color w:val="000000"/>
                <w:sz w:val="16"/>
              </w:rPr>
              <w:t>habitat.mon</w:t>
            </w:r>
            <w:proofErr w:type="spellEnd"/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           6 987.27 1007.27 -487.64   975.27  0.0000      0   1.000000 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hab.microhab.mon.int 10 981.15 1014.48 -480.58   961.15 14.1245      4   0.006908 **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>habitat.moonph.int   10 945.97  979.30 -462.99   925.97 35.1799      0  &lt; 2.2e-16 ***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hab.moonph.mon.int   18 947.39 1007.38 -455.70   911.39 14.5793      8   </w:t>
            </w:r>
            <w:proofErr w:type="gramStart"/>
            <w:r w:rsidRPr="00773E1C">
              <w:rPr>
                <w:rFonts w:ascii="Lucida Console" w:hAnsi="Lucida Console"/>
                <w:color w:val="000000"/>
                <w:sz w:val="16"/>
              </w:rPr>
              <w:t>0.067861 .</w:t>
            </w:r>
            <w:proofErr w:type="gramEnd"/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773E1C">
              <w:rPr>
                <w:rFonts w:ascii="Lucida Console" w:hAnsi="Lucida Console"/>
                <w:color w:val="000000"/>
                <w:sz w:val="16"/>
              </w:rPr>
              <w:t>hab.moonph.microhab</w:t>
            </w:r>
            <w:proofErr w:type="spellEnd"/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  18 941.91 1001.90 -452.95   905.91  5.4841      0  &lt; 2.2e-16 ***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773E1C">
              <w:rPr>
                <w:rFonts w:ascii="Lucida Console" w:hAnsi="Lucida Console"/>
                <w:color w:val="000000"/>
                <w:sz w:val="16"/>
              </w:rPr>
              <w:t>int.full</w:t>
            </w:r>
            <w:proofErr w:type="spellEnd"/>
            <w:r w:rsidRPr="00773E1C">
              <w:rPr>
                <w:rFonts w:ascii="Lucida Console" w:hAnsi="Lucida Console"/>
                <w:color w:val="000000"/>
                <w:sz w:val="16"/>
              </w:rPr>
              <w:t xml:space="preserve">             19 942.03 1005.35 -452.01   904.03  1.8816      1   0.170152    </w:t>
            </w:r>
          </w:p>
        </w:tc>
      </w:tr>
      <w:tr w:rsidR="00773E1C" w:rsidRPr="00E6483F" w:rsidTr="00E6483F">
        <w:tc>
          <w:tcPr>
            <w:tcW w:w="9242" w:type="dxa"/>
          </w:tcPr>
          <w:p w:rsidR="00773E1C" w:rsidRPr="00773E1C" w:rsidRDefault="00773E1C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</w:p>
        </w:tc>
      </w:tr>
      <w:tr w:rsidR="00E6483F" w:rsidRPr="00E6483F" w:rsidTr="00E6483F">
        <w:tc>
          <w:tcPr>
            <w:tcW w:w="9242" w:type="dxa"/>
          </w:tcPr>
          <w:p w:rsidR="00E6483F" w:rsidRPr="00E6483F" w:rsidRDefault="00E6483F" w:rsidP="00AA2B57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</w:rPr>
            </w:pPr>
          </w:p>
        </w:tc>
      </w:tr>
      <w:tr w:rsidR="00E6483F" w:rsidRPr="00E6483F" w:rsidTr="00E6483F">
        <w:tc>
          <w:tcPr>
            <w:tcW w:w="9242" w:type="dxa"/>
          </w:tcPr>
          <w:p w:rsidR="00E6483F" w:rsidRPr="00E6483F" w:rsidRDefault="00E6483F" w:rsidP="00AA2B57">
            <w:pPr>
              <w:pStyle w:val="HTMLPreformatted"/>
              <w:rPr>
                <w:rFonts w:ascii="Lucida Console" w:hAnsi="Lucida Console"/>
                <w:color w:val="000000"/>
                <w:sz w:val="14"/>
              </w:rPr>
            </w:pPr>
            <w:r w:rsidRPr="00E6483F">
              <w:rPr>
                <w:rFonts w:ascii="Lucida Console" w:hAnsi="Lucida Console"/>
                <w:color w:val="000000"/>
                <w:sz w:val="14"/>
              </w:rPr>
              <w:t>---</w:t>
            </w:r>
          </w:p>
        </w:tc>
      </w:tr>
      <w:tr w:rsidR="00E6483F" w:rsidRPr="00E6483F" w:rsidTr="00E6483F">
        <w:tc>
          <w:tcPr>
            <w:tcW w:w="9242" w:type="dxa"/>
          </w:tcPr>
          <w:p w:rsidR="00E6483F" w:rsidRPr="00E6483F" w:rsidRDefault="00E6483F" w:rsidP="00AA2B57">
            <w:pPr>
              <w:pStyle w:val="HTMLPreformatted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E6483F">
              <w:rPr>
                <w:rFonts w:ascii="Lucida Console" w:hAnsi="Lucida Console"/>
                <w:color w:val="000000"/>
                <w:sz w:val="14"/>
              </w:rPr>
              <w:t>Signif</w:t>
            </w:r>
            <w:proofErr w:type="spellEnd"/>
            <w:r w:rsidRPr="00E6483F">
              <w:rPr>
                <w:rFonts w:ascii="Lucida Console" w:hAnsi="Lucida Console"/>
                <w:color w:val="000000"/>
                <w:sz w:val="14"/>
              </w:rPr>
              <w:t xml:space="preserve">. </w:t>
            </w:r>
            <w:proofErr w:type="gramStart"/>
            <w:r w:rsidRPr="00E6483F">
              <w:rPr>
                <w:rFonts w:ascii="Lucida Console" w:hAnsi="Lucida Console"/>
                <w:color w:val="000000"/>
                <w:sz w:val="14"/>
              </w:rPr>
              <w:t>codes</w:t>
            </w:r>
            <w:proofErr w:type="gramEnd"/>
            <w:r w:rsidRPr="00E6483F">
              <w:rPr>
                <w:rFonts w:ascii="Lucida Console" w:hAnsi="Lucida Console"/>
                <w:color w:val="000000"/>
                <w:sz w:val="14"/>
              </w:rPr>
              <w:t>:  0 ‘***’ 0.001 ‘**’ 0.01 ‘*’ 0.05 ‘.’ 0.1 ‘ ’ 1</w:t>
            </w:r>
          </w:p>
        </w:tc>
      </w:tr>
    </w:tbl>
    <w:p w:rsidR="006373FC" w:rsidRPr="004A610D" w:rsidRDefault="006373FC" w:rsidP="004A610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4"/>
        </w:rPr>
      </w:pPr>
    </w:p>
    <w:p w:rsidR="006D06BC" w:rsidRDefault="00F14D20" w:rsidP="006373FC">
      <w:pPr>
        <w:rPr>
          <w:sz w:val="18"/>
        </w:rPr>
      </w:pPr>
      <w:proofErr w:type="gramStart"/>
      <w:r>
        <w:rPr>
          <w:b/>
          <w:sz w:val="18"/>
        </w:rPr>
        <w:t>Table 2.</w:t>
      </w:r>
      <w:proofErr w:type="gramEnd"/>
      <w:r>
        <w:rPr>
          <w:b/>
          <w:sz w:val="18"/>
        </w:rPr>
        <w:t xml:space="preserve"> </w:t>
      </w:r>
      <w:r>
        <w:rPr>
          <w:sz w:val="18"/>
        </w:rPr>
        <w:t xml:space="preserve">Comparison of different linear mixed models </w:t>
      </w:r>
      <w:r w:rsidR="00AA2B57">
        <w:rPr>
          <w:sz w:val="18"/>
        </w:rPr>
        <w:t>using a likelihood ratio test</w:t>
      </w:r>
    </w:p>
    <w:p w:rsidR="007756B5" w:rsidRDefault="007756B5" w:rsidP="006373FC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0"/>
      </w:tblGrid>
      <w:tr w:rsidR="007756B5" w:rsidRPr="007756B5" w:rsidTr="007756B5">
        <w:trPr>
          <w:trHeight w:val="181"/>
        </w:trPr>
        <w:tc>
          <w:tcPr>
            <w:tcW w:w="6060" w:type="dxa"/>
            <w:tcBorders>
              <w:bottom w:val="single" w:sz="4" w:space="0" w:color="auto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b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b/>
                <w:color w:val="000000"/>
                <w:sz w:val="16"/>
              </w:rPr>
              <w:t xml:space="preserve">                   Estimate Std. Error z value </w:t>
            </w:r>
            <w:proofErr w:type="spellStart"/>
            <w:r w:rsidRPr="007756B5">
              <w:rPr>
                <w:rFonts w:ascii="Lucida Console" w:hAnsi="Lucida Console"/>
                <w:b/>
                <w:color w:val="000000"/>
                <w:sz w:val="16"/>
              </w:rPr>
              <w:t>Pr</w:t>
            </w:r>
            <w:proofErr w:type="spellEnd"/>
            <w:r w:rsidRPr="007756B5">
              <w:rPr>
                <w:rFonts w:ascii="Lucida Console" w:hAnsi="Lucida Console"/>
                <w:b/>
                <w:color w:val="000000"/>
                <w:sz w:val="16"/>
              </w:rPr>
              <w:t xml:space="preserve">(&gt;|z|)    </w:t>
            </w:r>
          </w:p>
        </w:tc>
      </w:tr>
      <w:tr w:rsidR="007756B5" w:rsidRPr="007756B5" w:rsidTr="007756B5">
        <w:trPr>
          <w:trHeight w:val="188"/>
        </w:trPr>
        <w:tc>
          <w:tcPr>
            <w:tcW w:w="6060" w:type="dxa"/>
            <w:tcBorders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color w:val="000000"/>
                <w:sz w:val="16"/>
              </w:rPr>
              <w:t>New - Full == 0    2.1413     0.4566   4.690  &lt; 0.001 ***</w:t>
            </w:r>
          </w:p>
        </w:tc>
      </w:tr>
      <w:tr w:rsidR="007756B5" w:rsidRPr="007756B5" w:rsidTr="007756B5">
        <w:trPr>
          <w:trHeight w:val="188"/>
        </w:trPr>
        <w:tc>
          <w:tcPr>
            <w:tcW w:w="6060" w:type="dxa"/>
            <w:tcBorders>
              <w:top w:val="nil"/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color w:val="000000"/>
                <w:sz w:val="16"/>
              </w:rPr>
              <w:t>Wane - Full == 0   3.4902     0.4529   7.707  &lt; 0.001 ***</w:t>
            </w:r>
          </w:p>
        </w:tc>
      </w:tr>
      <w:tr w:rsidR="007756B5" w:rsidRPr="007756B5" w:rsidTr="007756B5">
        <w:trPr>
          <w:trHeight w:val="181"/>
        </w:trPr>
        <w:tc>
          <w:tcPr>
            <w:tcW w:w="6060" w:type="dxa"/>
            <w:tcBorders>
              <w:top w:val="nil"/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color w:val="000000"/>
                <w:sz w:val="16"/>
              </w:rPr>
              <w:t xml:space="preserve">Wax - Full == 0    1.5707     0.4640   3.385  0.00380 ** </w:t>
            </w:r>
          </w:p>
        </w:tc>
      </w:tr>
      <w:tr w:rsidR="007756B5" w:rsidRPr="007756B5" w:rsidTr="007756B5">
        <w:trPr>
          <w:trHeight w:val="188"/>
        </w:trPr>
        <w:tc>
          <w:tcPr>
            <w:tcW w:w="6060" w:type="dxa"/>
            <w:tcBorders>
              <w:top w:val="nil"/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color w:val="000000"/>
                <w:sz w:val="16"/>
              </w:rPr>
              <w:t xml:space="preserve">Wane - New == 0    1.3489     0.3708   3.638  0.00154 ** </w:t>
            </w:r>
          </w:p>
        </w:tc>
      </w:tr>
      <w:tr w:rsidR="007756B5" w:rsidRPr="007756B5" w:rsidTr="007756B5">
        <w:trPr>
          <w:trHeight w:val="188"/>
        </w:trPr>
        <w:tc>
          <w:tcPr>
            <w:tcW w:w="6060" w:type="dxa"/>
            <w:tcBorders>
              <w:top w:val="nil"/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color w:val="000000"/>
                <w:sz w:val="16"/>
              </w:rPr>
              <w:t xml:space="preserve">Wax - New == 0    -0.5706     0.3923  -1.455  0.46294    </w:t>
            </w:r>
          </w:p>
        </w:tc>
      </w:tr>
      <w:tr w:rsidR="007756B5" w:rsidRPr="007756B5" w:rsidTr="007756B5">
        <w:trPr>
          <w:trHeight w:val="188"/>
        </w:trPr>
        <w:tc>
          <w:tcPr>
            <w:tcW w:w="6060" w:type="dxa"/>
            <w:tcBorders>
              <w:top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7756B5">
              <w:rPr>
                <w:rFonts w:ascii="Lucida Console" w:hAnsi="Lucida Console"/>
                <w:color w:val="000000"/>
                <w:sz w:val="16"/>
              </w:rPr>
              <w:t>Wax - Wane == 0   -1.9196     0.3872  -4.958  &lt; 0.001 ***</w:t>
            </w:r>
          </w:p>
        </w:tc>
      </w:tr>
    </w:tbl>
    <w:p w:rsidR="007756B5" w:rsidRPr="007756B5" w:rsidRDefault="007756B5" w:rsidP="006373FC">
      <w:pPr>
        <w:rPr>
          <w:sz w:val="18"/>
        </w:rPr>
      </w:pPr>
      <w:proofErr w:type="gramStart"/>
      <w:r w:rsidRPr="007756B5">
        <w:rPr>
          <w:b/>
          <w:sz w:val="18"/>
        </w:rPr>
        <w:t>Table 3.</w:t>
      </w:r>
      <w:proofErr w:type="gramEnd"/>
      <w:r w:rsidRPr="007756B5">
        <w:rPr>
          <w:b/>
          <w:sz w:val="18"/>
        </w:rPr>
        <w:t xml:space="preserve"> </w:t>
      </w:r>
      <w:r>
        <w:rPr>
          <w:sz w:val="18"/>
        </w:rPr>
        <w:t>Post-hoc analysis of moon phase</w:t>
      </w:r>
    </w:p>
    <w:p w:rsidR="003165B6" w:rsidRDefault="003165B6" w:rsidP="006373FC">
      <w:pPr>
        <w:rPr>
          <w:sz w:val="18"/>
        </w:rPr>
      </w:pPr>
    </w:p>
    <w:p w:rsidR="009625AC" w:rsidRPr="00F14D20" w:rsidRDefault="009625AC" w:rsidP="006373FC">
      <w:pPr>
        <w:rPr>
          <w:sz w:val="18"/>
        </w:rPr>
      </w:pPr>
    </w:p>
    <w:p w:rsidR="00491D88" w:rsidRDefault="006373FC" w:rsidP="009625AC">
      <w:pPr>
        <w:rPr>
          <w:sz w:val="18"/>
        </w:rPr>
      </w:pPr>
      <w:proofErr w:type="gramStart"/>
      <w:r>
        <w:rPr>
          <w:sz w:val="18"/>
        </w:rPr>
        <w:t>a</w:t>
      </w:r>
      <w:proofErr w:type="gramEnd"/>
      <w:r>
        <w:rPr>
          <w:sz w:val="18"/>
        </w:rPr>
        <w:t>.</w:t>
      </w:r>
      <w:r w:rsidR="00491D88">
        <w:rPr>
          <w:noProof/>
          <w:lang w:eastAsia="en-IN"/>
        </w:rPr>
        <w:drawing>
          <wp:inline distT="0" distB="0" distL="0" distR="0" wp14:anchorId="3601C497" wp14:editId="7CDFAB2B">
            <wp:extent cx="2385025" cy="181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873" cy="18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D88">
        <w:rPr>
          <w:sz w:val="18"/>
        </w:rPr>
        <w:t xml:space="preserve">   </w:t>
      </w:r>
      <w:r>
        <w:rPr>
          <w:sz w:val="18"/>
        </w:rPr>
        <w:t>b.</w:t>
      </w:r>
      <w:r w:rsidR="00491D88">
        <w:rPr>
          <w:noProof/>
          <w:lang w:eastAsia="en-IN"/>
        </w:rPr>
        <w:drawing>
          <wp:inline distT="0" distB="0" distL="0" distR="0" wp14:anchorId="2BB69A6A" wp14:editId="174EAFD9">
            <wp:extent cx="2359742" cy="179609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753" cy="17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88" w:rsidRDefault="00491D88" w:rsidP="009625AC">
      <w:pPr>
        <w:rPr>
          <w:sz w:val="18"/>
        </w:rPr>
      </w:pPr>
      <w:r>
        <w:rPr>
          <w:noProof/>
          <w:lang w:eastAsia="en-IN"/>
        </w:rPr>
        <w:drawing>
          <wp:inline distT="0" distB="0" distL="0" distR="0" wp14:anchorId="283A6B91" wp14:editId="643D6F64">
            <wp:extent cx="2414522" cy="1837792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186" cy="18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FC" w:rsidRDefault="006373FC" w:rsidP="009625AC">
      <w:pPr>
        <w:rPr>
          <w:sz w:val="18"/>
        </w:rPr>
      </w:pPr>
      <w:proofErr w:type="gramStart"/>
      <w:r>
        <w:rPr>
          <w:sz w:val="18"/>
        </w:rPr>
        <w:t>c</w:t>
      </w:r>
      <w:proofErr w:type="gramEnd"/>
      <w:r>
        <w:rPr>
          <w:sz w:val="18"/>
        </w:rPr>
        <w:t>.</w:t>
      </w:r>
    </w:p>
    <w:p w:rsidR="006373FC" w:rsidRDefault="00AD423C" w:rsidP="009625AC">
      <w:pPr>
        <w:rPr>
          <w:sz w:val="18"/>
        </w:rPr>
      </w:pPr>
      <w:proofErr w:type="gramStart"/>
      <w:r>
        <w:rPr>
          <w:b/>
          <w:sz w:val="18"/>
        </w:rPr>
        <w:lastRenderedPageBreak/>
        <w:t>Figure 4</w:t>
      </w:r>
      <w:r w:rsidR="006373FC" w:rsidRPr="006373FC">
        <w:rPr>
          <w:b/>
          <w:sz w:val="18"/>
        </w:rPr>
        <w:t>.</w:t>
      </w:r>
      <w:proofErr w:type="gramEnd"/>
      <w:r w:rsidR="006373FC">
        <w:rPr>
          <w:sz w:val="18"/>
        </w:rPr>
        <w:t xml:space="preserve"> Effects of moon phase (a), habitat (b) and feeding tray position (c) on gerbil activity</w:t>
      </w:r>
    </w:p>
    <w:p w:rsidR="009625AC" w:rsidRDefault="009625AC" w:rsidP="009625AC">
      <w:pPr>
        <w:rPr>
          <w:sz w:val="18"/>
        </w:rPr>
      </w:pPr>
    </w:p>
    <w:p w:rsidR="009625AC" w:rsidRDefault="009625AC" w:rsidP="009625AC">
      <w:pPr>
        <w:rPr>
          <w:sz w:val="18"/>
        </w:rPr>
      </w:pPr>
    </w:p>
    <w:p w:rsidR="004E2B8D" w:rsidRDefault="006373FC" w:rsidP="009625AC">
      <w:pPr>
        <w:rPr>
          <w:sz w:val="18"/>
        </w:rPr>
      </w:pPr>
      <w:proofErr w:type="gramStart"/>
      <w:r>
        <w:rPr>
          <w:sz w:val="18"/>
        </w:rPr>
        <w:t>a.</w:t>
      </w:r>
      <w:proofErr w:type="gramEnd"/>
      <w:r w:rsidR="004E2B8D">
        <w:rPr>
          <w:noProof/>
          <w:lang w:eastAsia="en-IN"/>
        </w:rPr>
        <w:drawing>
          <wp:inline distT="0" distB="0" distL="0" distR="0" wp14:anchorId="55EB743E" wp14:editId="44D7564D">
            <wp:extent cx="2422907" cy="18456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875" cy="18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b.</w:t>
      </w:r>
      <w:r w:rsidR="004E2B8D">
        <w:rPr>
          <w:noProof/>
          <w:lang w:eastAsia="en-IN"/>
        </w:rPr>
        <w:drawing>
          <wp:inline distT="0" distB="0" distL="0" distR="0" wp14:anchorId="14169168" wp14:editId="40D4F68F">
            <wp:extent cx="2456660" cy="187136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292" cy="18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8D" w:rsidRDefault="004E2B8D" w:rsidP="009625AC">
      <w:pPr>
        <w:rPr>
          <w:sz w:val="18"/>
        </w:rPr>
      </w:pPr>
      <w:r>
        <w:rPr>
          <w:noProof/>
          <w:lang w:eastAsia="en-IN"/>
        </w:rPr>
        <w:drawing>
          <wp:inline distT="0" distB="0" distL="0" distR="0" wp14:anchorId="5B954795" wp14:editId="08E8173E">
            <wp:extent cx="2182761" cy="16627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5729" cy="16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3FC">
        <w:rPr>
          <w:sz w:val="18"/>
        </w:rPr>
        <w:br/>
      </w:r>
      <w:proofErr w:type="gramStart"/>
      <w:r w:rsidR="006373FC">
        <w:rPr>
          <w:sz w:val="18"/>
        </w:rPr>
        <w:t>c</w:t>
      </w:r>
      <w:proofErr w:type="gramEnd"/>
      <w:r w:rsidR="006373FC">
        <w:rPr>
          <w:sz w:val="18"/>
        </w:rPr>
        <w:t>.</w:t>
      </w:r>
    </w:p>
    <w:p w:rsidR="006373FC" w:rsidRDefault="00AD423C" w:rsidP="009625AC">
      <w:pPr>
        <w:rPr>
          <w:sz w:val="18"/>
        </w:rPr>
      </w:pPr>
      <w:proofErr w:type="gramStart"/>
      <w:r>
        <w:rPr>
          <w:b/>
          <w:sz w:val="18"/>
        </w:rPr>
        <w:t>Figure 5</w:t>
      </w:r>
      <w:r w:rsidR="006373FC" w:rsidRPr="006373FC">
        <w:rPr>
          <w:b/>
          <w:sz w:val="18"/>
        </w:rPr>
        <w:t>.</w:t>
      </w:r>
      <w:proofErr w:type="gramEnd"/>
      <w:r w:rsidR="006373FC">
        <w:rPr>
          <w:sz w:val="18"/>
        </w:rPr>
        <w:t xml:space="preserve"> Effects of moon phase and habitat (a), moon phase and feeding tray position (b) and habitat and feeding tray position (c) on gerbil activity</w:t>
      </w:r>
    </w:p>
    <w:p w:rsidR="004E2B8D" w:rsidRDefault="004E2B8D" w:rsidP="009625AC">
      <w:pPr>
        <w:rPr>
          <w:sz w:val="18"/>
        </w:rPr>
      </w:pPr>
      <w:r>
        <w:rPr>
          <w:noProof/>
          <w:lang w:eastAsia="en-IN"/>
        </w:rPr>
        <w:drawing>
          <wp:inline distT="0" distB="0" distL="0" distR="0" wp14:anchorId="460D6A5D" wp14:editId="0BB63A3F">
            <wp:extent cx="3695211" cy="2814835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585" cy="28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FC" w:rsidRDefault="00AD423C" w:rsidP="009625AC">
      <w:pPr>
        <w:rPr>
          <w:sz w:val="18"/>
        </w:rPr>
      </w:pPr>
      <w:proofErr w:type="gramStart"/>
      <w:r>
        <w:rPr>
          <w:b/>
          <w:sz w:val="18"/>
        </w:rPr>
        <w:t>Figure 6</w:t>
      </w:r>
      <w:r w:rsidR="006373FC" w:rsidRPr="006373FC">
        <w:rPr>
          <w:b/>
          <w:sz w:val="18"/>
        </w:rPr>
        <w:t>.</w:t>
      </w:r>
      <w:proofErr w:type="gramEnd"/>
      <w:r w:rsidR="006373FC">
        <w:rPr>
          <w:sz w:val="18"/>
        </w:rPr>
        <w:t xml:space="preserve"> Effects of microhabitat, habitat and moon phase on gerbil activity </w:t>
      </w:r>
    </w:p>
    <w:p w:rsidR="009625AC" w:rsidRDefault="009625AC" w:rsidP="009625AC">
      <w:pPr>
        <w:rPr>
          <w:sz w:val="18"/>
        </w:rPr>
      </w:pPr>
    </w:p>
    <w:p w:rsidR="00677139" w:rsidRDefault="00677139" w:rsidP="009625AC">
      <w:pPr>
        <w:pStyle w:val="ListParagraph"/>
        <w:numPr>
          <w:ilvl w:val="0"/>
          <w:numId w:val="3"/>
        </w:numPr>
        <w:rPr>
          <w:b/>
          <w:i/>
        </w:rPr>
      </w:pPr>
      <w:r w:rsidRPr="009625AC">
        <w:rPr>
          <w:b/>
          <w:i/>
        </w:rPr>
        <w:t>Feeding stations in habitats with</w:t>
      </w:r>
      <w:r w:rsidR="0038436A" w:rsidRPr="009625AC">
        <w:rPr>
          <w:b/>
          <w:i/>
        </w:rPr>
        <w:t xml:space="preserve"> dense</w:t>
      </w:r>
      <w:r w:rsidRPr="009625AC">
        <w:rPr>
          <w:b/>
          <w:i/>
        </w:rPr>
        <w:t xml:space="preserve"> </w:t>
      </w:r>
      <w:proofErr w:type="spellStart"/>
      <w:r w:rsidR="0038436A" w:rsidRPr="009625AC">
        <w:rPr>
          <w:b/>
          <w:i/>
        </w:rPr>
        <w:t>P</w:t>
      </w:r>
      <w:r w:rsidRPr="009625AC">
        <w:rPr>
          <w:b/>
          <w:i/>
        </w:rPr>
        <w:t>rosopis</w:t>
      </w:r>
      <w:proofErr w:type="spellEnd"/>
      <w:r w:rsidRPr="009625AC">
        <w:rPr>
          <w:b/>
          <w:i/>
        </w:rPr>
        <w:t xml:space="preserve"> cover are harvested more than those in dense </w:t>
      </w:r>
      <w:proofErr w:type="spellStart"/>
      <w:r w:rsidRPr="009625AC">
        <w:rPr>
          <w:b/>
          <w:i/>
        </w:rPr>
        <w:t>prosopis</w:t>
      </w:r>
      <w:proofErr w:type="spellEnd"/>
      <w:r w:rsidRPr="009625AC">
        <w:rPr>
          <w:b/>
          <w:i/>
        </w:rPr>
        <w:t xml:space="preserve"> habitats</w:t>
      </w:r>
    </w:p>
    <w:p w:rsidR="00DC6FDB" w:rsidRDefault="00DC6FDB" w:rsidP="00DC6FDB">
      <w:pPr>
        <w:pStyle w:val="ListParagraph"/>
        <w:ind w:left="1080"/>
        <w:rPr>
          <w:b/>
          <w:i/>
        </w:rPr>
      </w:pPr>
    </w:p>
    <w:p w:rsidR="00322295" w:rsidRDefault="00322295" w:rsidP="00DC6FDB">
      <w:pPr>
        <w:pStyle w:val="ListParagraph"/>
        <w:ind w:left="1080"/>
      </w:pPr>
      <w:r w:rsidRPr="00322295">
        <w:rPr>
          <w:b/>
        </w:rPr>
        <w:lastRenderedPageBreak/>
        <w:t>Analysis</w:t>
      </w:r>
      <w:r>
        <w:t xml:space="preserve">: The giving-up density (GUD) for each feeding tray is averaged across three days for each moon phase. The values for the GUDs were strongly </w:t>
      </w:r>
      <w:r w:rsidR="005C5D9D">
        <w:t>left</w:t>
      </w:r>
      <w:r>
        <w:t>-skewed (Figure 4).</w:t>
      </w:r>
    </w:p>
    <w:p w:rsidR="00322295" w:rsidRDefault="00847A6A" w:rsidP="00322295">
      <w:pPr>
        <w:keepNext/>
        <w:ind w:left="720"/>
      </w:pPr>
      <w:r>
        <w:rPr>
          <w:noProof/>
          <w:lang w:eastAsia="en-IN"/>
        </w:rPr>
        <w:drawing>
          <wp:inline distT="0" distB="0" distL="0" distR="0" wp14:anchorId="0EBB0BC9" wp14:editId="09AA2059">
            <wp:extent cx="2996029" cy="228223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6535" cy="22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5" w:rsidRPr="00322295" w:rsidRDefault="00AD423C" w:rsidP="00322295">
      <w:pPr>
        <w:pStyle w:val="Caption"/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Figure 7</w:t>
      </w:r>
      <w:r w:rsidR="00322295">
        <w:rPr>
          <w:color w:val="000000" w:themeColor="text1"/>
        </w:rPr>
        <w:t>.</w:t>
      </w:r>
      <w:proofErr w:type="gramEnd"/>
      <w:r w:rsidR="00322295">
        <w:rPr>
          <w:color w:val="000000" w:themeColor="text1"/>
        </w:rPr>
        <w:t xml:space="preserve"> Frequency distribution of mean GUDs</w:t>
      </w:r>
    </w:p>
    <w:p w:rsidR="000A51E3" w:rsidRPr="000A51E3" w:rsidRDefault="00322295" w:rsidP="000A51E3">
      <w:pPr>
        <w:pStyle w:val="ListParagraph"/>
        <w:ind w:left="1080"/>
        <w:rPr>
          <w:noProof/>
          <w:sz w:val="20"/>
          <w:lang w:eastAsia="en-IN"/>
        </w:rPr>
      </w:pPr>
      <w:r>
        <w:t xml:space="preserve"> </w:t>
      </w:r>
      <w:r>
        <w:br/>
      </w:r>
      <w:r w:rsidR="005C5D9D">
        <w:rPr>
          <w:noProof/>
          <w:lang w:eastAsia="en-IN"/>
        </w:rPr>
        <w:drawing>
          <wp:inline distT="0" distB="0" distL="0" distR="0" wp14:anchorId="174088E4" wp14:editId="21D0433C">
            <wp:extent cx="2811967" cy="2142020"/>
            <wp:effectExtent l="0" t="0" r="762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717" cy="21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E3" w:rsidRPr="000A51E3">
        <w:rPr>
          <w:noProof/>
          <w:lang w:eastAsia="en-IN"/>
        </w:rPr>
        <w:t xml:space="preserve"> </w:t>
      </w:r>
      <w:r w:rsidR="000A51E3">
        <w:rPr>
          <w:noProof/>
          <w:lang w:eastAsia="en-IN"/>
        </w:rPr>
        <w:t xml:space="preserve">    </w:t>
      </w:r>
      <w:r w:rsidR="000A51E3">
        <w:rPr>
          <w:noProof/>
          <w:lang w:eastAsia="en-IN"/>
        </w:rPr>
        <w:drawing>
          <wp:inline distT="0" distB="0" distL="0" distR="0" wp14:anchorId="4DB0154F" wp14:editId="772E6099">
            <wp:extent cx="2864446" cy="2182000"/>
            <wp:effectExtent l="0" t="0" r="0" b="889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679" cy="21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1E3" w:rsidRPr="000A51E3">
        <w:rPr>
          <w:b/>
          <w:noProof/>
          <w:sz w:val="20"/>
          <w:lang w:eastAsia="en-IN"/>
        </w:rPr>
        <w:t>Figure 7.</w:t>
      </w:r>
      <w:r w:rsidR="000A51E3">
        <w:rPr>
          <w:noProof/>
          <w:sz w:val="20"/>
          <w:lang w:eastAsia="en-IN"/>
        </w:rPr>
        <w:t xml:space="preserve"> GUDs on</w:t>
      </w:r>
      <w:r w:rsidR="000A51E3" w:rsidRPr="000A51E3">
        <w:rPr>
          <w:noProof/>
          <w:sz w:val="20"/>
          <w:lang w:eastAsia="en-IN"/>
        </w:rPr>
        <w:t xml:space="preserve"> each night</w:t>
      </w:r>
      <w:r w:rsidR="000A51E3">
        <w:rPr>
          <w:noProof/>
          <w:sz w:val="20"/>
          <w:lang w:eastAsia="en-IN"/>
        </w:rPr>
        <w:t xml:space="preserve"> for</w:t>
      </w:r>
      <w:r w:rsidR="000A51E3" w:rsidRPr="000A51E3">
        <w:rPr>
          <w:noProof/>
          <w:sz w:val="20"/>
          <w:lang w:eastAsia="en-IN"/>
        </w:rPr>
        <w:t xml:space="preserve"> different moon phases</w:t>
      </w:r>
    </w:p>
    <w:p w:rsidR="00677139" w:rsidRDefault="00677139" w:rsidP="001C614D">
      <w:pPr>
        <w:pStyle w:val="ListParagraph"/>
        <w:ind w:left="1080"/>
      </w:pPr>
    </w:p>
    <w:p w:rsidR="001C614D" w:rsidRDefault="00DC6FDB" w:rsidP="009625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3D1D4" wp14:editId="06459F0A">
                <wp:simplePos x="0" y="0"/>
                <wp:positionH relativeFrom="column">
                  <wp:posOffset>2541905</wp:posOffset>
                </wp:positionH>
                <wp:positionV relativeFrom="paragraph">
                  <wp:posOffset>1662834</wp:posOffset>
                </wp:positionV>
                <wp:extent cx="475615" cy="277495"/>
                <wp:effectExtent l="0" t="0" r="63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DC6FDB">
                              <w:rPr>
                                <w:sz w:val="18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15pt;margin-top:130.95pt;width:37.4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kxIgIAABwEAAAOAAAAZHJzL2Uyb0RvYy54bWysU9uO2yAQfa/Uf0C8N3bceLOx4qy22aaq&#10;tL1Iu/0AjHGMCgwFEnv79R1wNp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" stroked="f">
                <v:textbox>
                  <w:txbxContent>
                    <w:p w:rsidR="008B1DC1" w:rsidRPr="00DC6FDB" w:rsidRDefault="008B1DC1">
                      <w:pPr>
                        <w:rPr>
                          <w:sz w:val="18"/>
                        </w:rPr>
                      </w:pPr>
                      <w:proofErr w:type="gramStart"/>
                      <w:r w:rsidRPr="00DC6FDB">
                        <w:rPr>
                          <w:sz w:val="18"/>
                        </w:rPr>
                        <w:t>b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7B6AC5" wp14:editId="24BBC143">
                <wp:simplePos x="0" y="0"/>
                <wp:positionH relativeFrom="column">
                  <wp:posOffset>182245</wp:posOffset>
                </wp:positionH>
                <wp:positionV relativeFrom="paragraph">
                  <wp:posOffset>1686964</wp:posOffset>
                </wp:positionV>
                <wp:extent cx="475615" cy="277495"/>
                <wp:effectExtent l="0" t="0" r="635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DC6FD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35pt;margin-top:132.85pt;width:37.45pt;height:21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" stroked="f">
                <v:textbox>
                  <w:txbxContent>
                    <w:p w:rsidR="008B1DC1" w:rsidRPr="00DC6FDB" w:rsidRDefault="008B1DC1" w:rsidP="00DC6FDB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a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47A6A">
        <w:rPr>
          <w:noProof/>
          <w:lang w:eastAsia="en-IN"/>
        </w:rPr>
        <w:drawing>
          <wp:inline distT="0" distB="0" distL="0" distR="0" wp14:anchorId="78C8D1A9" wp14:editId="7C8D4AC6">
            <wp:extent cx="2275465" cy="1733340"/>
            <wp:effectExtent l="0" t="0" r="0" b="63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849" cy="17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A6A">
        <w:rPr>
          <w:noProof/>
          <w:lang w:eastAsia="en-IN"/>
        </w:rPr>
        <w:drawing>
          <wp:inline distT="0" distB="0" distL="0" distR="0" wp14:anchorId="2D0EC1C2" wp14:editId="2A71184A">
            <wp:extent cx="2360918" cy="1798435"/>
            <wp:effectExtent l="0" t="0" r="190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1209" cy="17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4D" w:rsidRDefault="001C614D" w:rsidP="00DC6FDB">
      <w:pPr>
        <w:ind w:left="360"/>
      </w:pPr>
    </w:p>
    <w:p w:rsidR="001C614D" w:rsidRDefault="00DC6FDB" w:rsidP="00DC6FDB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22ED1" wp14:editId="78BAD4B9">
                <wp:simplePos x="0" y="0"/>
                <wp:positionH relativeFrom="column">
                  <wp:posOffset>2513965</wp:posOffset>
                </wp:positionH>
                <wp:positionV relativeFrom="paragraph">
                  <wp:posOffset>1717271</wp:posOffset>
                </wp:positionV>
                <wp:extent cx="475615" cy="277495"/>
                <wp:effectExtent l="0" t="0" r="635" b="82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DC6FD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7.95pt;margin-top:135.2pt;width:37.4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2hIgIAACI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" stroked="f">
                <v:textbox>
                  <w:txbxContent>
                    <w:p w:rsidR="008B1DC1" w:rsidRPr="00DC6FDB" w:rsidRDefault="008B1DC1" w:rsidP="00DC6FDB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FC461" wp14:editId="6A9D8AC9">
                <wp:simplePos x="0" y="0"/>
                <wp:positionH relativeFrom="column">
                  <wp:posOffset>211051</wp:posOffset>
                </wp:positionH>
                <wp:positionV relativeFrom="paragraph">
                  <wp:posOffset>1670920</wp:posOffset>
                </wp:positionV>
                <wp:extent cx="475615" cy="277495"/>
                <wp:effectExtent l="0" t="0" r="635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DC6FD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.6pt;margin-top:131.55pt;width:37.4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5MIwIAACIEAAAOAAAAZHJzL2Uyb0RvYy54bWysU9tu2zAMfR+wfxD0vjjxkqYx4hRdugwD&#10;ugvQ7gNoWY6FSaInKbG7rx8lp2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" stroked="f">
                <v:textbox>
                  <w:txbxContent>
                    <w:p w:rsidR="008B1DC1" w:rsidRPr="00DC6FDB" w:rsidRDefault="008B1DC1" w:rsidP="00DC6FDB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c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C614D">
        <w:t xml:space="preserve">  </w:t>
      </w:r>
      <w:r w:rsidR="00847A6A">
        <w:rPr>
          <w:noProof/>
          <w:lang w:eastAsia="en-IN"/>
        </w:rPr>
        <w:drawing>
          <wp:inline distT="0" distB="0" distL="0" distR="0" wp14:anchorId="12D4755A" wp14:editId="5C8DB94E">
            <wp:extent cx="2378653" cy="1811945"/>
            <wp:effectExtent l="0" t="0" r="317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9043" cy="18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A6A">
        <w:rPr>
          <w:noProof/>
          <w:lang w:eastAsia="en-IN"/>
        </w:rPr>
        <w:t xml:space="preserve">  </w:t>
      </w:r>
      <w:r w:rsidR="00847A6A">
        <w:rPr>
          <w:noProof/>
          <w:lang w:eastAsia="en-IN"/>
        </w:rPr>
        <w:drawing>
          <wp:inline distT="0" distB="0" distL="0" distR="0" wp14:anchorId="3159B476" wp14:editId="472EAD51">
            <wp:extent cx="2367590" cy="1803517"/>
            <wp:effectExtent l="0" t="0" r="0" b="635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8766" cy="18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5" w:rsidRDefault="00322295" w:rsidP="00DC6FDB"/>
    <w:p w:rsidR="00322295" w:rsidRPr="00322295" w:rsidRDefault="00AD423C" w:rsidP="00DC6FDB">
      <w:pPr>
        <w:rPr>
          <w:sz w:val="20"/>
        </w:rPr>
      </w:pPr>
      <w:proofErr w:type="gramStart"/>
      <w:r>
        <w:rPr>
          <w:b/>
          <w:sz w:val="20"/>
        </w:rPr>
        <w:t>Figure 8</w:t>
      </w:r>
      <w:r w:rsidR="00322295" w:rsidRPr="00322295">
        <w:rPr>
          <w:b/>
          <w:sz w:val="20"/>
        </w:rPr>
        <w:t>.</w:t>
      </w:r>
      <w:proofErr w:type="gramEnd"/>
      <w:r w:rsidR="00322295" w:rsidRPr="00322295">
        <w:rPr>
          <w:b/>
          <w:sz w:val="20"/>
        </w:rPr>
        <w:t xml:space="preserve"> </w:t>
      </w:r>
      <w:r w:rsidR="00322295">
        <w:rPr>
          <w:sz w:val="20"/>
        </w:rPr>
        <w:t>Effects of moon phase (a), habitat (b), feeding tray position (c) and month (d) on mean GUDs</w:t>
      </w:r>
    </w:p>
    <w:p w:rsidR="001C614D" w:rsidRDefault="000F16D1" w:rsidP="00322295">
      <w:pPr>
        <w:keepNext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F81D" wp14:editId="15882B5B">
                <wp:simplePos x="0" y="0"/>
                <wp:positionH relativeFrom="column">
                  <wp:posOffset>2687320</wp:posOffset>
                </wp:positionH>
                <wp:positionV relativeFrom="paragraph">
                  <wp:posOffset>1808135</wp:posOffset>
                </wp:positionV>
                <wp:extent cx="475615" cy="277495"/>
                <wp:effectExtent l="0" t="0" r="635" b="825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0F16D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6pt;margin-top:142.35pt;width:37.4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" stroked="f">
                <v:textbox>
                  <w:txbxContent>
                    <w:p w:rsidR="008B1DC1" w:rsidRPr="00DC6FDB" w:rsidRDefault="008B1DC1" w:rsidP="000F16D1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b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22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8411D" wp14:editId="0CA6EA80">
                <wp:simplePos x="0" y="0"/>
                <wp:positionH relativeFrom="column">
                  <wp:posOffset>177396</wp:posOffset>
                </wp:positionH>
                <wp:positionV relativeFrom="paragraph">
                  <wp:posOffset>1809115</wp:posOffset>
                </wp:positionV>
                <wp:extent cx="475615" cy="277495"/>
                <wp:effectExtent l="0" t="0" r="635" b="82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322295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.95pt;margin-top:142.45pt;width:37.4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" stroked="f">
                <v:textbox>
                  <w:txbxContent>
                    <w:p w:rsidR="008B1DC1" w:rsidRPr="00DC6FDB" w:rsidRDefault="008B1DC1" w:rsidP="00322295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a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A6C03">
        <w:rPr>
          <w:noProof/>
          <w:lang w:eastAsia="en-IN"/>
        </w:rPr>
        <w:drawing>
          <wp:inline distT="0" distB="0" distL="0" distR="0" wp14:anchorId="2E86A975" wp14:editId="26296861">
            <wp:extent cx="2448232" cy="1864946"/>
            <wp:effectExtent l="0" t="0" r="0" b="254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0599" cy="18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C03">
        <w:rPr>
          <w:noProof/>
          <w:lang w:eastAsia="en-IN"/>
        </w:rPr>
        <w:drawing>
          <wp:inline distT="0" distB="0" distL="0" distR="0" wp14:anchorId="5F734501" wp14:editId="0CE866FF">
            <wp:extent cx="2450053" cy="1866334"/>
            <wp:effectExtent l="0" t="0" r="7620" b="63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0845" cy="18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D1" w:rsidRDefault="000F16D1" w:rsidP="00322295">
      <w:pPr>
        <w:keepNext/>
      </w:pPr>
    </w:p>
    <w:p w:rsidR="001C614D" w:rsidRDefault="000F16D1" w:rsidP="000F16D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A23C0" wp14:editId="6C6A6F3D">
                <wp:simplePos x="0" y="0"/>
                <wp:positionH relativeFrom="column">
                  <wp:posOffset>2851150</wp:posOffset>
                </wp:positionH>
                <wp:positionV relativeFrom="paragraph">
                  <wp:posOffset>1894498</wp:posOffset>
                </wp:positionV>
                <wp:extent cx="475615" cy="277495"/>
                <wp:effectExtent l="0" t="0" r="635" b="825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0F16D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4.5pt;margin-top:149.15pt;width:37.4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" stroked="f">
                <v:textbox>
                  <w:txbxContent>
                    <w:p w:rsidR="008B1DC1" w:rsidRPr="00DC6FDB" w:rsidRDefault="008B1DC1" w:rsidP="000F16D1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D5F66" wp14:editId="03F1B509">
                <wp:simplePos x="0" y="0"/>
                <wp:positionH relativeFrom="column">
                  <wp:posOffset>175260</wp:posOffset>
                </wp:positionH>
                <wp:positionV relativeFrom="paragraph">
                  <wp:posOffset>1894788</wp:posOffset>
                </wp:positionV>
                <wp:extent cx="475615" cy="277495"/>
                <wp:effectExtent l="0" t="0" r="635" b="82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DC1" w:rsidRPr="00DC6FDB" w:rsidRDefault="008B1DC1" w:rsidP="000F16D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.8pt;margin-top:149.2pt;width:37.45pt;height:2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" stroked="f">
                <v:textbox>
                  <w:txbxContent>
                    <w:p w:rsidR="008B1DC1" w:rsidRPr="00DC6FDB" w:rsidRDefault="008B1DC1" w:rsidP="000F16D1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c</w:t>
                      </w:r>
                      <w:proofErr w:type="gram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A6C03">
        <w:rPr>
          <w:noProof/>
          <w:lang w:eastAsia="en-IN"/>
        </w:rPr>
        <w:drawing>
          <wp:inline distT="0" distB="0" distL="0" distR="0" wp14:anchorId="00963CF1" wp14:editId="34CC332D">
            <wp:extent cx="2595716" cy="1977292"/>
            <wp:effectExtent l="0" t="0" r="0" b="444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7841" cy="19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14D">
        <w:t xml:space="preserve"> </w:t>
      </w:r>
      <w:r w:rsidR="00951FDD">
        <w:rPr>
          <w:noProof/>
          <w:lang w:eastAsia="en-IN"/>
        </w:rPr>
        <w:drawing>
          <wp:inline distT="0" distB="0" distL="0" distR="0" wp14:anchorId="297EDA32" wp14:editId="6BE41DC5">
            <wp:extent cx="2679993" cy="2041490"/>
            <wp:effectExtent l="0" t="0" r="635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7399" cy="20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D1" w:rsidRDefault="000F16D1" w:rsidP="000F16D1"/>
    <w:p w:rsidR="000F16D1" w:rsidRDefault="00AD423C" w:rsidP="000F16D1">
      <w:proofErr w:type="gramStart"/>
      <w:r>
        <w:rPr>
          <w:b/>
        </w:rPr>
        <w:t>Figure 9</w:t>
      </w:r>
      <w:r w:rsidR="000F16D1" w:rsidRPr="000F16D1">
        <w:rPr>
          <w:b/>
        </w:rPr>
        <w:t>.</w:t>
      </w:r>
      <w:proofErr w:type="gramEnd"/>
      <w:r w:rsidR="000F16D1">
        <w:t xml:space="preserve"> Effects of two-way interactions of habitat and feeding tray position (a), moon phase and habitat (b), moon phase and feeding tray position (c) and habitat and month on mean GUDs</w:t>
      </w:r>
    </w:p>
    <w:p w:rsidR="001C614D" w:rsidRDefault="00951FDD" w:rsidP="001C614D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1282AEBD" wp14:editId="55200D63">
            <wp:extent cx="3595639" cy="2738986"/>
            <wp:effectExtent l="0" t="0" r="5080" b="444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6083" cy="27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D1" w:rsidRDefault="00AD423C" w:rsidP="000F16D1">
      <w:proofErr w:type="gramStart"/>
      <w:r>
        <w:rPr>
          <w:b/>
        </w:rPr>
        <w:t>Figure 10</w:t>
      </w:r>
      <w:r w:rsidR="000F16D1" w:rsidRPr="000F16D1">
        <w:rPr>
          <w:b/>
        </w:rPr>
        <w:t>.</w:t>
      </w:r>
      <w:proofErr w:type="gramEnd"/>
      <w:r w:rsidR="000F16D1">
        <w:t xml:space="preserve"> Effects of the three-way interaction between habitat, feeding tray position and moon phase on mean GUDs</w:t>
      </w:r>
    </w:p>
    <w:p w:rsidR="00913D4C" w:rsidRDefault="00913D4C" w:rsidP="001C614D">
      <w:pPr>
        <w:pStyle w:val="ListParagraph"/>
        <w:ind w:left="1080"/>
      </w:pPr>
    </w:p>
    <w:p w:rsidR="00913D4C" w:rsidRPr="003A3354" w:rsidRDefault="008A6683" w:rsidP="00913D4C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How does removal of </w:t>
      </w:r>
      <w:proofErr w:type="spellStart"/>
      <w:r>
        <w:rPr>
          <w:b/>
          <w:i/>
        </w:rPr>
        <w:t>Prosopis</w:t>
      </w:r>
      <w:proofErr w:type="spellEnd"/>
      <w:r>
        <w:rPr>
          <w:b/>
          <w:i/>
        </w:rPr>
        <w:t xml:space="preserve"> affect rodent behaviour?</w:t>
      </w:r>
    </w:p>
    <w:p w:rsidR="003A3354" w:rsidRDefault="001F223C" w:rsidP="00322295">
      <w:pPr>
        <w:pStyle w:val="ListParagraph"/>
      </w:pPr>
      <w:r w:rsidRPr="001F223C">
        <w:rPr>
          <w:b/>
        </w:rPr>
        <w:t xml:space="preserve">Methods: </w:t>
      </w:r>
      <w:r w:rsidR="00C236B3">
        <w:t xml:space="preserve">A paired design was used to test for the effects of </w:t>
      </w:r>
      <w:proofErr w:type="spellStart"/>
      <w:r w:rsidR="00C236B3">
        <w:t>Prosopis</w:t>
      </w:r>
      <w:proofErr w:type="spellEnd"/>
      <w:r w:rsidR="00C236B3">
        <w:t xml:space="preserve"> removal on rodent foraging behaviour.</w:t>
      </w:r>
      <w:r w:rsidR="003A3354">
        <w:t xml:space="preserve"> Eight</w:t>
      </w:r>
      <w:r w:rsidR="00732EB8">
        <w:t xml:space="preserve"> pairs of trees in a hundred metre square area were </w:t>
      </w:r>
      <w:r>
        <w:t xml:space="preserve">selected so that </w:t>
      </w:r>
      <w:r w:rsidR="008A18F4">
        <w:t>each tree that was cut had a</w:t>
      </w:r>
      <w:r w:rsidR="00C236B3">
        <w:t xml:space="preserve"> control tree 10m away that was not cut.</w:t>
      </w:r>
      <w:r w:rsidR="003A3354">
        <w:t xml:space="preserve"> Additionally, two pairs of trees with 1x2m2 track plots were included to</w:t>
      </w:r>
      <w:r w:rsidR="00E85AB9">
        <w:t xml:space="preserve"> help better understand </w:t>
      </w:r>
      <w:r w:rsidR="003A3354" w:rsidRPr="00E85AB9">
        <w:t>rodent activity</w:t>
      </w:r>
      <w:r w:rsidR="003A3354">
        <w:t>.</w:t>
      </w:r>
      <w:r w:rsidR="00E85AB9">
        <w:t xml:space="preserve"> To account for microhabitat differences in foraging before and after the tree was cut,</w:t>
      </w:r>
      <w:r w:rsidR="003A3354">
        <w:t xml:space="preserve"> </w:t>
      </w:r>
      <w:r w:rsidR="00E85AB9">
        <w:t>a</w:t>
      </w:r>
      <w:r w:rsidR="00C03B3F">
        <w:t xml:space="preserve"> pair of feeding trays were placed under each tree</w:t>
      </w:r>
      <w:r w:rsidR="00E85AB9">
        <w:t xml:space="preserve"> such that o</w:t>
      </w:r>
      <w:r w:rsidR="003A3354">
        <w:t xml:space="preserve">ne tray was under cover and the other 3.5m away from cover. </w:t>
      </w:r>
      <w:r w:rsidR="003A3354" w:rsidRPr="003A3354">
        <w:t>The trays were filled with 3l of sifted sand mixed with 3g of pearl millet seeds. Each tray had a 3m track</w:t>
      </w:r>
      <w:r w:rsidR="00E85AB9">
        <w:t xml:space="preserve"> </w:t>
      </w:r>
      <w:r w:rsidR="003A3354" w:rsidRPr="003A3354">
        <w:t>plot around it. The track</w:t>
      </w:r>
      <w:r w:rsidR="00E85AB9">
        <w:t xml:space="preserve"> </w:t>
      </w:r>
      <w:r w:rsidR="003A3354" w:rsidRPr="003A3354">
        <w:t>plots were smoothened and seeds were replaced daily</w:t>
      </w:r>
      <w:r w:rsidR="003A3354">
        <w:t xml:space="preserve"> for a five day period. </w:t>
      </w:r>
    </w:p>
    <w:p w:rsidR="00E85AB9" w:rsidRDefault="00E85AB9" w:rsidP="00322295">
      <w:pPr>
        <w:pStyle w:val="ListParagraph"/>
      </w:pPr>
    </w:p>
    <w:p w:rsidR="00E85AB9" w:rsidRDefault="00E85AB9" w:rsidP="00322295">
      <w:pPr>
        <w:pStyle w:val="ListParagraph"/>
      </w:pPr>
      <w:r>
        <w:t>Data was collected three days prior to the cutting of trees, on the day the trees were cut and two days after the trees were cut.</w:t>
      </w:r>
    </w:p>
    <w:p w:rsidR="00206A27" w:rsidRDefault="00206A27" w:rsidP="00322295">
      <w:pPr>
        <w:pStyle w:val="ListParagraph"/>
      </w:pPr>
    </w:p>
    <w:p w:rsidR="00E85AB9" w:rsidRDefault="00AD423C" w:rsidP="00AD423C">
      <w:pPr>
        <w:pStyle w:val="ListParagraph"/>
        <w:numPr>
          <w:ilvl w:val="0"/>
          <w:numId w:val="8"/>
        </w:numPr>
        <w:rPr>
          <w:b/>
          <w:i/>
        </w:rPr>
      </w:pPr>
      <w:r w:rsidRPr="00AD423C">
        <w:rPr>
          <w:b/>
          <w:i/>
        </w:rPr>
        <w:t xml:space="preserve">How is rodent activity affected by the removal of </w:t>
      </w:r>
      <w:proofErr w:type="spellStart"/>
      <w:r w:rsidRPr="00AD423C">
        <w:rPr>
          <w:b/>
          <w:i/>
        </w:rPr>
        <w:t>Prosopis</w:t>
      </w:r>
      <w:proofErr w:type="spellEnd"/>
      <w:r w:rsidRPr="00AD423C">
        <w:rPr>
          <w:b/>
          <w:i/>
        </w:rPr>
        <w:t xml:space="preserve">? </w:t>
      </w:r>
    </w:p>
    <w:p w:rsidR="00AD423C" w:rsidRDefault="00AD423C" w:rsidP="00E85AB9">
      <w:pPr>
        <w:pStyle w:val="ListParagraph"/>
        <w:rPr>
          <w:b/>
        </w:rPr>
      </w:pPr>
    </w:p>
    <w:p w:rsidR="00E85AB9" w:rsidRDefault="00E85AB9" w:rsidP="00E85AB9">
      <w:pPr>
        <w:pStyle w:val="ListParagraph"/>
      </w:pPr>
      <w:r w:rsidRPr="00E85AB9">
        <w:rPr>
          <w:b/>
        </w:rPr>
        <w:t>Analysis</w:t>
      </w:r>
      <w:r>
        <w:rPr>
          <w:b/>
        </w:rPr>
        <w:t xml:space="preserve">: </w:t>
      </w:r>
      <w:r>
        <w:t>Rodent a</w:t>
      </w:r>
      <w:r w:rsidRPr="00E85AB9">
        <w:t xml:space="preserve">ctivity, measured as the number of footprints entering the track plot, was examined </w:t>
      </w:r>
      <w:r>
        <w:t xml:space="preserve">before, on and after trees were cut </w:t>
      </w:r>
      <w:r w:rsidRPr="00E85AB9">
        <w:t xml:space="preserve">using linear mixed models. The model treated microhabitat (i.e., tree and open) </w:t>
      </w:r>
      <w:r>
        <w:t xml:space="preserve">and time of tree cutting (i.e., before, on and after) </w:t>
      </w:r>
      <w:r w:rsidRPr="00E85AB9">
        <w:t xml:space="preserve">as fixed effects; Feeding station was treated as a random effect to account for repeated measures over multiple nights. </w:t>
      </w:r>
      <w:r>
        <w:tab/>
      </w:r>
    </w:p>
    <w:p w:rsidR="00E85AB9" w:rsidRPr="00E85AB9" w:rsidRDefault="00E85AB9" w:rsidP="00322295">
      <w:pPr>
        <w:pStyle w:val="ListParagraph"/>
      </w:pPr>
    </w:p>
    <w:p w:rsidR="003A3354" w:rsidRDefault="00EA237A" w:rsidP="00322295">
      <w:pPr>
        <w:pStyle w:val="ListParagraph"/>
      </w:pPr>
      <w:r>
        <w:t>Tukey’s test was used to determine pairwise differences</w:t>
      </w:r>
      <w:r w:rsidR="0070747C">
        <w:t xml:space="preserve"> of</w:t>
      </w:r>
      <w:r>
        <w:t xml:space="preserve"> GUDs and rodent activity </w:t>
      </w:r>
      <w:r w:rsidR="0070747C">
        <w:t xml:space="preserve">between the </w:t>
      </w:r>
      <w:proofErr w:type="gramStart"/>
      <w:r w:rsidR="0070747C">
        <w:t>time</w:t>
      </w:r>
      <w:proofErr w:type="gramEnd"/>
      <w:r w:rsidR="0070747C">
        <w:t xml:space="preserve"> of tree cutting</w:t>
      </w:r>
      <w:r>
        <w:t>.</w:t>
      </w:r>
    </w:p>
    <w:p w:rsidR="0070747C" w:rsidRDefault="0070747C" w:rsidP="00322295">
      <w:pPr>
        <w:pStyle w:val="ListParagraph"/>
      </w:pPr>
    </w:p>
    <w:p w:rsidR="0070747C" w:rsidRPr="0070747C" w:rsidRDefault="0070747C" w:rsidP="00322295">
      <w:pPr>
        <w:pStyle w:val="ListParagraph"/>
        <w:rPr>
          <w:b/>
        </w:rPr>
      </w:pPr>
      <w:r w:rsidRPr="0070747C">
        <w:rPr>
          <w:b/>
        </w:rPr>
        <w:t>Results</w:t>
      </w:r>
      <w:r>
        <w:rPr>
          <w:b/>
        </w:rPr>
        <w:t>:</w:t>
      </w:r>
    </w:p>
    <w:p w:rsidR="00322295" w:rsidRDefault="003A3354" w:rsidP="00322295">
      <w:pPr>
        <w:pStyle w:val="ListParagraph"/>
      </w:pPr>
      <w:r>
        <w:t xml:space="preserve"> </w:t>
      </w:r>
    </w:p>
    <w:p w:rsidR="00ED0B8B" w:rsidRPr="00732EB8" w:rsidRDefault="00ED0B8B" w:rsidP="00322295">
      <w:pPr>
        <w:pStyle w:val="ListParagraph"/>
      </w:pPr>
      <w:r>
        <w:t xml:space="preserve">Time of cutting </w:t>
      </w:r>
      <w:r w:rsidR="00603589">
        <w:t>had a significant effect on</w:t>
      </w:r>
      <w:r w:rsidR="00D314C4">
        <w:t xml:space="preserve"> rodent activity</w:t>
      </w:r>
      <w:r w:rsidR="00603589">
        <w:t xml:space="preserve"> for cut trees (p= </w:t>
      </w:r>
      <w:r w:rsidR="00603589" w:rsidRPr="00603589">
        <w:t>2.842e-05</w:t>
      </w:r>
      <w:r w:rsidR="002648CA">
        <w:t>, Table 4</w:t>
      </w:r>
      <w:r w:rsidR="00603589">
        <w:t>) as well a</w:t>
      </w:r>
      <w:r w:rsidR="002648CA">
        <w:t>s uncut trees (p= 0.022, Table 5</w:t>
      </w:r>
      <w:r w:rsidR="00603589">
        <w:t xml:space="preserve">). </w:t>
      </w:r>
      <w:r w:rsidR="00D314C4">
        <w:t xml:space="preserve">For cut trees, activity reduced in the order of Before &gt; On &gt; </w:t>
      </w:r>
      <w:proofErr w:type="gramStart"/>
      <w:r w:rsidR="00D314C4">
        <w:t>After</w:t>
      </w:r>
      <w:proofErr w:type="gramEnd"/>
      <w:r w:rsidR="008A6683">
        <w:t xml:space="preserve"> </w:t>
      </w:r>
      <w:r w:rsidR="00D314C4">
        <w:t xml:space="preserve">(mean activity before trees were cut = </w:t>
      </w:r>
      <w:r w:rsidR="008A6683">
        <w:t>5.15</w:t>
      </w:r>
      <w:r w:rsidR="00D314C4">
        <w:t xml:space="preserve"> ± </w:t>
      </w:r>
      <w:r w:rsidR="008A6683">
        <w:t>3.74</w:t>
      </w:r>
      <w:r w:rsidR="00D314C4">
        <w:t xml:space="preserve">; on = 3 </w:t>
      </w:r>
      <w:r w:rsidR="00D314C4" w:rsidRPr="00D314C4">
        <w:t>±</w:t>
      </w:r>
      <w:r w:rsidR="00D314C4">
        <w:t xml:space="preserve"> </w:t>
      </w:r>
      <w:r w:rsidR="008A6683">
        <w:t>1.26</w:t>
      </w:r>
      <w:r w:rsidR="00D314C4">
        <w:t xml:space="preserve">; after= </w:t>
      </w:r>
      <w:r w:rsidR="008A6683">
        <w:t>2.57</w:t>
      </w:r>
      <w:r w:rsidR="00D314C4">
        <w:t xml:space="preserve"> </w:t>
      </w:r>
      <w:r w:rsidR="00D314C4" w:rsidRPr="00D314C4">
        <w:t>±</w:t>
      </w:r>
      <w:r w:rsidR="00D314C4">
        <w:t xml:space="preserve"> </w:t>
      </w:r>
      <w:r w:rsidR="008A6683">
        <w:t>1.52, Fig. 11</w:t>
      </w:r>
      <w:r w:rsidR="00D314C4">
        <w:t xml:space="preserve">). A similar, but weaker trend was exhibited around uncut trees (mean activity before cutting= </w:t>
      </w:r>
      <w:r w:rsidR="008A6683">
        <w:t>4.30</w:t>
      </w:r>
      <w:r w:rsidR="00D314C4">
        <w:t xml:space="preserve"> </w:t>
      </w:r>
      <w:r w:rsidR="00D314C4" w:rsidRPr="00D314C4">
        <w:t>±</w:t>
      </w:r>
      <w:r w:rsidR="00D314C4">
        <w:t xml:space="preserve"> </w:t>
      </w:r>
      <w:r w:rsidR="008A6683">
        <w:t>3.27</w:t>
      </w:r>
      <w:r w:rsidR="00D314C4">
        <w:t xml:space="preserve">; on= </w:t>
      </w:r>
      <w:r w:rsidR="008A6683">
        <w:t>3.14</w:t>
      </w:r>
      <w:r w:rsidR="00D314C4">
        <w:t xml:space="preserve"> </w:t>
      </w:r>
      <w:r w:rsidR="00D314C4" w:rsidRPr="00D314C4">
        <w:t>±</w:t>
      </w:r>
      <w:r w:rsidR="00D314C4">
        <w:t xml:space="preserve"> </w:t>
      </w:r>
      <w:r w:rsidR="008A6683">
        <w:t>1.82</w:t>
      </w:r>
      <w:r w:rsidR="00D314C4">
        <w:t xml:space="preserve">; after= </w:t>
      </w:r>
      <w:r w:rsidR="008A6683">
        <w:t>3.09</w:t>
      </w:r>
      <w:r w:rsidR="00D314C4">
        <w:t xml:space="preserve"> </w:t>
      </w:r>
      <w:r w:rsidR="00D314C4" w:rsidRPr="00D314C4">
        <w:t>±</w:t>
      </w:r>
      <w:r w:rsidR="00D314C4">
        <w:t xml:space="preserve"> </w:t>
      </w:r>
      <w:r w:rsidR="008A6683">
        <w:t>1.51, Fig. 11</w:t>
      </w:r>
      <w:r w:rsidR="00D314C4">
        <w:t xml:space="preserve">).  </w:t>
      </w:r>
    </w:p>
    <w:p w:rsidR="00913D4C" w:rsidRDefault="00BF3385" w:rsidP="00913D4C">
      <w:r>
        <w:rPr>
          <w:noProof/>
          <w:lang w:eastAsia="en-IN"/>
        </w:rPr>
        <w:lastRenderedPageBreak/>
        <w:drawing>
          <wp:inline distT="0" distB="0" distL="0" distR="0" wp14:anchorId="43A3A0E8" wp14:editId="5B821DD6">
            <wp:extent cx="2418735" cy="1842476"/>
            <wp:effectExtent l="0" t="0" r="63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9034" cy="18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299" w:rsidRPr="00BC1299">
        <w:rPr>
          <w:noProof/>
          <w:lang w:eastAsia="en-IN"/>
        </w:rPr>
        <w:t xml:space="preserve"> </w:t>
      </w:r>
      <w:r w:rsidR="00BC1299">
        <w:rPr>
          <w:noProof/>
          <w:lang w:eastAsia="en-IN"/>
        </w:rPr>
        <w:drawing>
          <wp:inline distT="0" distB="0" distL="0" distR="0" wp14:anchorId="38584698" wp14:editId="2EB9CC51">
            <wp:extent cx="2844332" cy="2166676"/>
            <wp:effectExtent l="0" t="0" r="0" b="508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6676" cy="21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D1" w:rsidRPr="00BC1299" w:rsidRDefault="00AD423C" w:rsidP="00913D4C">
      <w:pPr>
        <w:rPr>
          <w:sz w:val="20"/>
        </w:rPr>
      </w:pPr>
      <w:proofErr w:type="gramStart"/>
      <w:r w:rsidRPr="00BC1299">
        <w:rPr>
          <w:b/>
          <w:sz w:val="20"/>
        </w:rPr>
        <w:t>Figure 11</w:t>
      </w:r>
      <w:r w:rsidR="000F16D1" w:rsidRPr="00BC1299">
        <w:rPr>
          <w:b/>
          <w:sz w:val="20"/>
        </w:rPr>
        <w:t>.</w:t>
      </w:r>
      <w:proofErr w:type="gramEnd"/>
      <w:r w:rsidR="000F16D1" w:rsidRPr="00BC1299">
        <w:rPr>
          <w:sz w:val="20"/>
        </w:rPr>
        <w:t xml:space="preserve"> Effect of time of cutting tree (a) and the two-way interaction of time of cutting tree and feeding tray position on rodent activity</w:t>
      </w:r>
    </w:p>
    <w:p w:rsidR="00603589" w:rsidRDefault="00603589" w:rsidP="00913D4C"/>
    <w:p w:rsidR="000F16D1" w:rsidRPr="00913D4C" w:rsidRDefault="000F16D1" w:rsidP="0091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  <w:tab/>
        <w:t xml:space="preserve"> 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</w:tblGrid>
      <w:tr w:rsidR="000F16D1" w:rsidRPr="00913D4C" w:rsidTr="008A18F4">
        <w:trPr>
          <w:trHeight w:val="201"/>
        </w:trPr>
        <w:tc>
          <w:tcPr>
            <w:tcW w:w="4239" w:type="dxa"/>
            <w:tcBorders>
              <w:top w:val="single" w:sz="4" w:space="0" w:color="auto"/>
              <w:bottom w:val="single" w:sz="4" w:space="0" w:color="auto"/>
            </w:tcBorders>
          </w:tcPr>
          <w:p w:rsidR="000F16D1" w:rsidRPr="00913D4C" w:rsidRDefault="008A18F4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       </w:t>
            </w:r>
            <w:r w:rsidR="002648C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</w:t>
            </w:r>
            <w:proofErr w:type="spellStart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Chisq</w:t>
            </w:r>
            <w:proofErr w:type="spellEnd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</w:t>
            </w:r>
            <w:r w:rsidR="000F16D1" w:rsidRPr="000F16D1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</w:t>
            </w:r>
            <w:proofErr w:type="spellStart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Df</w:t>
            </w:r>
            <w:proofErr w:type="spellEnd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</w:t>
            </w:r>
            <w:proofErr w:type="spellStart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Pr</w:t>
            </w:r>
            <w:proofErr w:type="spellEnd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(&gt;</w:t>
            </w:r>
            <w:proofErr w:type="spellStart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Chisq</w:t>
            </w:r>
            <w:proofErr w:type="spellEnd"/>
            <w:r w:rsidR="000F16D1" w:rsidRPr="00913D4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)    </w:t>
            </w:r>
          </w:p>
        </w:tc>
      </w:tr>
      <w:tr w:rsidR="000F16D1" w:rsidRPr="00913D4C" w:rsidTr="008A18F4">
        <w:trPr>
          <w:trHeight w:val="201"/>
        </w:trPr>
        <w:tc>
          <w:tcPr>
            <w:tcW w:w="4239" w:type="dxa"/>
            <w:tcBorders>
              <w:top w:val="single" w:sz="4" w:space="0" w:color="auto"/>
            </w:tcBorders>
          </w:tcPr>
          <w:p w:rsidR="000F16D1" w:rsidRPr="002648CA" w:rsidRDefault="002648CA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</w:pPr>
            <w:proofErr w:type="spellStart"/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TimeOfCutting</w:t>
            </w:r>
            <w:proofErr w:type="spellEnd"/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  20.9368  2 </w:t>
            </w:r>
            <w:r w:rsidR="008A18F4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</w:t>
            </w:r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2.842e-05 ***</w:t>
            </w:r>
          </w:p>
        </w:tc>
      </w:tr>
      <w:tr w:rsidR="000F16D1" w:rsidRPr="00913D4C" w:rsidTr="008A18F4">
        <w:trPr>
          <w:trHeight w:val="201"/>
        </w:trPr>
        <w:tc>
          <w:tcPr>
            <w:tcW w:w="4239" w:type="dxa"/>
          </w:tcPr>
          <w:p w:rsidR="000F16D1" w:rsidRPr="002648CA" w:rsidRDefault="000F16D1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</w:pPr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NF           </w:t>
            </w:r>
            <w:r w:rsid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   </w:t>
            </w:r>
            <w:proofErr w:type="gramStart"/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3.5277  1</w:t>
            </w:r>
            <w:proofErr w:type="gramEnd"/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  0.06035 .  </w:t>
            </w:r>
          </w:p>
        </w:tc>
      </w:tr>
      <w:tr w:rsidR="000F16D1" w:rsidRPr="000F16D1" w:rsidTr="008A18F4">
        <w:trPr>
          <w:trHeight w:val="207"/>
        </w:trPr>
        <w:tc>
          <w:tcPr>
            <w:tcW w:w="4239" w:type="dxa"/>
          </w:tcPr>
          <w:p w:rsidR="000F16D1" w:rsidRPr="002648CA" w:rsidRDefault="002648CA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</w:pPr>
            <w:proofErr w:type="spellStart"/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TimeOfCutting</w:t>
            </w:r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:NF</w:t>
            </w:r>
            <w:proofErr w:type="spellEnd"/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3.4745  2    0.17600    </w:t>
            </w:r>
          </w:p>
        </w:tc>
      </w:tr>
    </w:tbl>
    <w:p w:rsidR="000F16D1" w:rsidRDefault="000F16D1" w:rsidP="0091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b/>
          <w:sz w:val="18"/>
        </w:rPr>
      </w:pPr>
    </w:p>
    <w:p w:rsidR="00B52250" w:rsidRPr="000F16D1" w:rsidRDefault="000F16D1" w:rsidP="0091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sz w:val="18"/>
        </w:rPr>
      </w:pPr>
      <w:proofErr w:type="gramStart"/>
      <w:r w:rsidRPr="000F16D1">
        <w:rPr>
          <w:b/>
          <w:sz w:val="18"/>
        </w:rPr>
        <w:t xml:space="preserve">Table </w:t>
      </w:r>
      <w:r w:rsidR="007756B5">
        <w:rPr>
          <w:b/>
          <w:sz w:val="18"/>
        </w:rPr>
        <w:t>4</w:t>
      </w:r>
      <w:r w:rsidRPr="000F16D1">
        <w:rPr>
          <w:b/>
          <w:sz w:val="18"/>
        </w:rPr>
        <w:t>.</w:t>
      </w:r>
      <w:proofErr w:type="gramEnd"/>
      <w:r w:rsidRPr="000F16D1">
        <w:rPr>
          <w:b/>
          <w:sz w:val="18"/>
        </w:rPr>
        <w:t xml:space="preserve"> </w:t>
      </w:r>
      <w:r>
        <w:rPr>
          <w:sz w:val="18"/>
        </w:rPr>
        <w:t>Analysis of variance table for rodent activity</w:t>
      </w:r>
      <w:r w:rsidR="00732EB8">
        <w:rPr>
          <w:sz w:val="18"/>
        </w:rPr>
        <w:t xml:space="preserve"> around cut trees</w:t>
      </w:r>
    </w:p>
    <w:p w:rsidR="00B52250" w:rsidRDefault="00B52250" w:rsidP="00B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0F16D1" w:rsidRPr="00B52250" w:rsidRDefault="000F16D1" w:rsidP="00B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  <w:tab/>
        <w:t xml:space="preserve"> 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</w:tblGrid>
      <w:tr w:rsidR="000F16D1" w:rsidRPr="00B52250" w:rsidTr="000F16D1">
        <w:trPr>
          <w:trHeight w:val="188"/>
        </w:trPr>
        <w:tc>
          <w:tcPr>
            <w:tcW w:w="3868" w:type="dxa"/>
            <w:tcBorders>
              <w:top w:val="single" w:sz="4" w:space="0" w:color="auto"/>
              <w:bottom w:val="single" w:sz="4" w:space="0" w:color="auto"/>
            </w:tcBorders>
          </w:tcPr>
          <w:p w:rsidR="000F16D1" w:rsidRPr="00B52250" w:rsidRDefault="008A18F4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       </w:t>
            </w:r>
            <w:r w:rsidR="002648C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</w:t>
            </w:r>
            <w:proofErr w:type="spellStart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Chisq</w:t>
            </w:r>
            <w:proofErr w:type="spellEnd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</w:t>
            </w:r>
            <w:r w:rsidR="000F16D1" w:rsidRPr="000F16D1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</w:t>
            </w:r>
            <w:proofErr w:type="spellStart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Df</w:t>
            </w:r>
            <w:proofErr w:type="spellEnd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</w:t>
            </w:r>
            <w:r w:rsidR="000F16D1" w:rsidRPr="000F16D1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</w:t>
            </w:r>
            <w:proofErr w:type="spellStart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Pr</w:t>
            </w:r>
            <w:proofErr w:type="spellEnd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(&gt;</w:t>
            </w:r>
            <w:proofErr w:type="spellStart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Chisq</w:t>
            </w:r>
            <w:proofErr w:type="spellEnd"/>
            <w:r w:rsidR="000F16D1" w:rsidRPr="00B52250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)   </w:t>
            </w:r>
          </w:p>
        </w:tc>
      </w:tr>
      <w:tr w:rsidR="000F16D1" w:rsidRPr="00B52250" w:rsidTr="000F16D1">
        <w:trPr>
          <w:trHeight w:val="181"/>
        </w:trPr>
        <w:tc>
          <w:tcPr>
            <w:tcW w:w="3868" w:type="dxa"/>
            <w:tcBorders>
              <w:top w:val="single" w:sz="4" w:space="0" w:color="auto"/>
            </w:tcBorders>
          </w:tcPr>
          <w:p w:rsidR="000F16D1" w:rsidRPr="002648CA" w:rsidRDefault="002648CA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</w:pPr>
            <w:proofErr w:type="spellStart"/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TimeOfCutting</w:t>
            </w:r>
            <w:proofErr w:type="spellEnd"/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   7.6240  2   0.022104 * </w:t>
            </w:r>
          </w:p>
        </w:tc>
      </w:tr>
      <w:tr w:rsidR="000F16D1" w:rsidRPr="00B52250" w:rsidTr="000F16D1">
        <w:trPr>
          <w:trHeight w:val="188"/>
        </w:trPr>
        <w:tc>
          <w:tcPr>
            <w:tcW w:w="3868" w:type="dxa"/>
          </w:tcPr>
          <w:p w:rsidR="000F16D1" w:rsidRPr="002648CA" w:rsidRDefault="000F16D1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</w:pPr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NF           </w:t>
            </w:r>
            <w:r w:rsid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    </w:t>
            </w:r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6.8218  1   0.009005 **</w:t>
            </w:r>
          </w:p>
        </w:tc>
      </w:tr>
      <w:tr w:rsidR="000F16D1" w:rsidRPr="000F16D1" w:rsidTr="000F16D1">
        <w:trPr>
          <w:trHeight w:val="188"/>
        </w:trPr>
        <w:tc>
          <w:tcPr>
            <w:tcW w:w="3868" w:type="dxa"/>
          </w:tcPr>
          <w:p w:rsidR="000F16D1" w:rsidRPr="002648CA" w:rsidRDefault="002648CA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</w:pPr>
            <w:proofErr w:type="spellStart"/>
            <w:r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TimeOfCutting</w:t>
            </w:r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>:NF</w:t>
            </w:r>
            <w:proofErr w:type="spellEnd"/>
            <w:r w:rsidR="000F16D1" w:rsidRPr="002648CA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lang w:eastAsia="en-IN"/>
              </w:rPr>
              <w:t xml:space="preserve"> 10.1832  2   0.006148 **</w:t>
            </w:r>
          </w:p>
        </w:tc>
      </w:tr>
    </w:tbl>
    <w:p w:rsidR="009146BC" w:rsidRDefault="009146BC" w:rsidP="00B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0F16D1" w:rsidRPr="00732EB8" w:rsidRDefault="000F16D1" w:rsidP="000F1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sz w:val="18"/>
        </w:rPr>
      </w:pPr>
      <w:proofErr w:type="gramStart"/>
      <w:r w:rsidRPr="00732EB8">
        <w:rPr>
          <w:b/>
          <w:sz w:val="18"/>
        </w:rPr>
        <w:t xml:space="preserve">Table </w:t>
      </w:r>
      <w:r w:rsidR="007756B5">
        <w:rPr>
          <w:b/>
          <w:sz w:val="18"/>
        </w:rPr>
        <w:t>5</w:t>
      </w:r>
      <w:r w:rsidRPr="00732EB8">
        <w:rPr>
          <w:b/>
          <w:sz w:val="18"/>
        </w:rPr>
        <w:t>.</w:t>
      </w:r>
      <w:proofErr w:type="gramEnd"/>
      <w:r w:rsidRPr="00732EB8">
        <w:rPr>
          <w:sz w:val="18"/>
        </w:rPr>
        <w:t xml:space="preserve"> Analysis of variance table for rodent activity</w:t>
      </w:r>
      <w:r w:rsidR="00732EB8">
        <w:rPr>
          <w:sz w:val="18"/>
        </w:rPr>
        <w:t xml:space="preserve"> around uncut trees</w:t>
      </w:r>
    </w:p>
    <w:p w:rsidR="000F16D1" w:rsidRDefault="000F16D1" w:rsidP="00B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9146BC" w:rsidRDefault="009146BC" w:rsidP="00B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9"/>
      </w:tblGrid>
      <w:tr w:rsidR="00732EB8" w:rsidRPr="009146BC" w:rsidTr="00732EB8">
        <w:trPr>
          <w:trHeight w:val="188"/>
        </w:trPr>
        <w:tc>
          <w:tcPr>
            <w:tcW w:w="6199" w:type="dxa"/>
          </w:tcPr>
          <w:p w:rsidR="00732EB8" w:rsidRPr="00732EB8" w:rsidRDefault="00732EB8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b/>
                <w:color w:val="000000"/>
                <w:sz w:val="16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                 </w:t>
            </w:r>
            <w:r w:rsidRPr="009146BC">
              <w:rPr>
                <w:rFonts w:ascii="Lucida Console" w:eastAsia="Times New Roman" w:hAnsi="Lucida Console" w:cs="Courier New"/>
                <w:b/>
                <w:color w:val="000000"/>
                <w:sz w:val="16"/>
                <w:szCs w:val="20"/>
                <w:lang w:eastAsia="en-IN"/>
              </w:rPr>
              <w:t xml:space="preserve">Estimate Std. Error z value </w:t>
            </w:r>
            <w:proofErr w:type="spellStart"/>
            <w:r w:rsidRPr="009146BC">
              <w:rPr>
                <w:rFonts w:ascii="Lucida Console" w:eastAsia="Times New Roman" w:hAnsi="Lucida Console" w:cs="Courier New"/>
                <w:b/>
                <w:color w:val="000000"/>
                <w:sz w:val="16"/>
                <w:szCs w:val="20"/>
                <w:lang w:eastAsia="en-IN"/>
              </w:rPr>
              <w:t>Pr</w:t>
            </w:r>
            <w:proofErr w:type="spellEnd"/>
            <w:r w:rsidRPr="009146BC">
              <w:rPr>
                <w:rFonts w:ascii="Lucida Console" w:eastAsia="Times New Roman" w:hAnsi="Lucida Console" w:cs="Courier New"/>
                <w:b/>
                <w:color w:val="000000"/>
                <w:sz w:val="16"/>
                <w:szCs w:val="20"/>
                <w:lang w:eastAsia="en-IN"/>
              </w:rPr>
              <w:t xml:space="preserve">(&gt;|z|)    </w:t>
            </w:r>
          </w:p>
        </w:tc>
      </w:tr>
      <w:tr w:rsidR="00732EB8" w:rsidRPr="009146BC" w:rsidTr="00732EB8">
        <w:trPr>
          <w:trHeight w:val="188"/>
        </w:trPr>
        <w:tc>
          <w:tcPr>
            <w:tcW w:w="6199" w:type="dxa"/>
          </w:tcPr>
          <w:p w:rsidR="00732EB8" w:rsidRPr="009146BC" w:rsidRDefault="00732EB8" w:rsidP="00732E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On - Before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</w:t>
            </w: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-1.8679     0.6671  -2.800   0.0137 *  </w:t>
            </w:r>
          </w:p>
        </w:tc>
      </w:tr>
      <w:tr w:rsidR="00732EB8" w:rsidRPr="009146BC" w:rsidTr="00732EB8">
        <w:trPr>
          <w:trHeight w:val="181"/>
        </w:trPr>
        <w:tc>
          <w:tcPr>
            <w:tcW w:w="6199" w:type="dxa"/>
          </w:tcPr>
          <w:p w:rsidR="00732EB8" w:rsidRPr="009146BC" w:rsidRDefault="00732EB8" w:rsidP="00732E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After - Before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</w:t>
            </w: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-2.2415     0.5159  -4.345   &lt;0.001 ***</w:t>
            </w:r>
          </w:p>
        </w:tc>
      </w:tr>
      <w:tr w:rsidR="00732EB8" w:rsidRPr="00732EB8" w:rsidTr="00732EB8">
        <w:trPr>
          <w:trHeight w:val="188"/>
        </w:trPr>
        <w:tc>
          <w:tcPr>
            <w:tcW w:w="6199" w:type="dxa"/>
          </w:tcPr>
          <w:p w:rsidR="00732EB8" w:rsidRPr="00732EB8" w:rsidRDefault="00732EB8" w:rsidP="00732E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After - On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</w:t>
            </w: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 -0.3736     0.6792  -0.550   0.8450   </w:t>
            </w:r>
          </w:p>
        </w:tc>
      </w:tr>
    </w:tbl>
    <w:p w:rsidR="009146BC" w:rsidRDefault="009146BC" w:rsidP="009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732EB8" w:rsidRDefault="007756B5" w:rsidP="009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  <w:proofErr w:type="gramStart"/>
      <w:r>
        <w:rPr>
          <w:b/>
          <w:sz w:val="18"/>
        </w:rPr>
        <w:t>Table 6</w:t>
      </w:r>
      <w:r w:rsidR="00732EB8" w:rsidRPr="00732EB8">
        <w:rPr>
          <w:b/>
          <w:sz w:val="18"/>
        </w:rPr>
        <w:t>.</w:t>
      </w:r>
      <w:proofErr w:type="gramEnd"/>
      <w:r w:rsidR="00732EB8" w:rsidRPr="00732EB8">
        <w:rPr>
          <w:sz w:val="18"/>
        </w:rPr>
        <w:t xml:space="preserve"> Post-hoc analysis </w:t>
      </w:r>
      <w:r w:rsidR="00732EB8">
        <w:rPr>
          <w:sz w:val="18"/>
        </w:rPr>
        <w:t>of rodent activity around cut trees, according to time of cutting tree</w:t>
      </w:r>
    </w:p>
    <w:p w:rsidR="009146BC" w:rsidRDefault="009146BC" w:rsidP="009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9146BC" w:rsidRDefault="009146BC" w:rsidP="009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2"/>
      </w:tblGrid>
      <w:tr w:rsidR="00732EB8" w:rsidRPr="009146BC" w:rsidTr="00732EB8">
        <w:trPr>
          <w:trHeight w:val="181"/>
        </w:trPr>
        <w:tc>
          <w:tcPr>
            <w:tcW w:w="6272" w:type="dxa"/>
            <w:tcBorders>
              <w:top w:val="single" w:sz="4" w:space="0" w:color="auto"/>
              <w:bottom w:val="single" w:sz="4" w:space="0" w:color="auto"/>
            </w:tcBorders>
          </w:tcPr>
          <w:p w:rsidR="00732EB8" w:rsidRPr="009146BC" w:rsidRDefault="00732EB8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Estimate Std. Error z value </w:t>
            </w:r>
            <w:proofErr w:type="spellStart"/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>Pr</w:t>
            </w:r>
            <w:proofErr w:type="spellEnd"/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(&gt;|z|)  </w:t>
            </w:r>
          </w:p>
        </w:tc>
      </w:tr>
      <w:tr w:rsidR="00732EB8" w:rsidRPr="009146BC" w:rsidTr="00732EB8">
        <w:trPr>
          <w:trHeight w:val="188"/>
        </w:trPr>
        <w:tc>
          <w:tcPr>
            <w:tcW w:w="6272" w:type="dxa"/>
            <w:tcBorders>
              <w:top w:val="single" w:sz="4" w:space="0" w:color="auto"/>
            </w:tcBorders>
          </w:tcPr>
          <w:p w:rsidR="00732EB8" w:rsidRPr="009146BC" w:rsidRDefault="00732EB8" w:rsidP="00264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On - Before </w:t>
            </w:r>
            <w:r w:rsidR="002648C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</w:t>
            </w: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-0.7514     0.5575  -1.348   0.3661  </w:t>
            </w:r>
          </w:p>
        </w:tc>
      </w:tr>
      <w:tr w:rsidR="00732EB8" w:rsidRPr="009146BC" w:rsidTr="00732EB8">
        <w:trPr>
          <w:trHeight w:val="188"/>
        </w:trPr>
        <w:tc>
          <w:tcPr>
            <w:tcW w:w="6272" w:type="dxa"/>
          </w:tcPr>
          <w:p w:rsidR="00732EB8" w:rsidRPr="009146BC" w:rsidRDefault="00732EB8" w:rsidP="00264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After - Before </w:t>
            </w:r>
            <w:r w:rsidR="002648CA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</w:t>
            </w:r>
            <w:r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-1.2678     0.4927  -2.573   0.0267 *</w:t>
            </w:r>
          </w:p>
        </w:tc>
      </w:tr>
      <w:tr w:rsidR="00732EB8" w:rsidRPr="009146BC" w:rsidTr="00732EB8">
        <w:trPr>
          <w:trHeight w:val="188"/>
        </w:trPr>
        <w:tc>
          <w:tcPr>
            <w:tcW w:w="6272" w:type="dxa"/>
          </w:tcPr>
          <w:p w:rsidR="00732EB8" w:rsidRPr="009146BC" w:rsidRDefault="002648CA" w:rsidP="00603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After – On     </w:t>
            </w:r>
            <w:r w:rsidR="00732EB8" w:rsidRPr="009146BC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lang w:eastAsia="en-IN"/>
              </w:rPr>
              <w:t xml:space="preserve">      -0.5164     0.6172  -0.837   0.6780  </w:t>
            </w:r>
          </w:p>
        </w:tc>
      </w:tr>
    </w:tbl>
    <w:p w:rsidR="009146BC" w:rsidRPr="009146BC" w:rsidRDefault="009146BC" w:rsidP="009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732EB8" w:rsidRPr="00732EB8" w:rsidRDefault="007756B5" w:rsidP="0073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sz w:val="18"/>
        </w:rPr>
      </w:pPr>
      <w:proofErr w:type="gramStart"/>
      <w:r>
        <w:rPr>
          <w:b/>
          <w:sz w:val="18"/>
        </w:rPr>
        <w:t>Table 7</w:t>
      </w:r>
      <w:r w:rsidR="00732EB8" w:rsidRPr="00732EB8">
        <w:rPr>
          <w:b/>
          <w:sz w:val="18"/>
        </w:rPr>
        <w:t>.</w:t>
      </w:r>
      <w:proofErr w:type="gramEnd"/>
      <w:r w:rsidR="00732EB8" w:rsidRPr="00732EB8">
        <w:rPr>
          <w:sz w:val="18"/>
        </w:rPr>
        <w:t xml:space="preserve"> Post-hoc analysis of rodent activity around uncut trees, according to time of cutting tree</w:t>
      </w:r>
    </w:p>
    <w:p w:rsidR="00732EB8" w:rsidRPr="00732EB8" w:rsidRDefault="00732EB8" w:rsidP="00732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9146BC" w:rsidRPr="009146BC" w:rsidRDefault="009146BC" w:rsidP="009146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9146BC" w:rsidRPr="00B52250" w:rsidRDefault="009146BC" w:rsidP="00B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B52250" w:rsidRPr="00913D4C" w:rsidRDefault="00B52250" w:rsidP="00913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IN"/>
        </w:rPr>
      </w:pPr>
    </w:p>
    <w:p w:rsidR="00913D4C" w:rsidRPr="00AD423C" w:rsidRDefault="00AD423C" w:rsidP="00AD423C">
      <w:pPr>
        <w:pStyle w:val="ListParagraph"/>
        <w:numPr>
          <w:ilvl w:val="0"/>
          <w:numId w:val="8"/>
        </w:numPr>
        <w:rPr>
          <w:b/>
        </w:rPr>
      </w:pPr>
      <w:r w:rsidRPr="00AD423C">
        <w:rPr>
          <w:b/>
        </w:rPr>
        <w:t xml:space="preserve">How is foraging behaviour altered by removal of </w:t>
      </w:r>
      <w:proofErr w:type="spellStart"/>
      <w:r w:rsidRPr="00AD423C">
        <w:rPr>
          <w:b/>
          <w:i/>
        </w:rPr>
        <w:t>Prosopis</w:t>
      </w:r>
      <w:proofErr w:type="spellEnd"/>
      <w:r w:rsidRPr="00AD423C">
        <w:rPr>
          <w:b/>
          <w:i/>
        </w:rPr>
        <w:t>?</w:t>
      </w:r>
    </w:p>
    <w:p w:rsidR="00AD423C" w:rsidRDefault="00BC1299" w:rsidP="00AD423C">
      <w:pPr>
        <w:pStyle w:val="ListParagraph"/>
        <w:ind w:left="10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24C4DB5" wp14:editId="744E058C">
            <wp:extent cx="2376598" cy="1810378"/>
            <wp:effectExtent l="0" t="0" r="508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8140" cy="18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037C22B" wp14:editId="2620E4A2">
            <wp:extent cx="2625196" cy="1999750"/>
            <wp:effectExtent l="0" t="0" r="3810" b="63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2877" cy="20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99" w:rsidRPr="00BC1299" w:rsidRDefault="00BC1299" w:rsidP="00BC1299">
      <w:pPr>
        <w:pStyle w:val="ListParagraph"/>
        <w:ind w:left="1080"/>
        <w:rPr>
          <w:sz w:val="20"/>
        </w:rPr>
      </w:pPr>
      <w:proofErr w:type="gramStart"/>
      <w:r w:rsidRPr="00BC1299">
        <w:rPr>
          <w:b/>
          <w:sz w:val="20"/>
        </w:rPr>
        <w:t>Figure 11.</w:t>
      </w:r>
      <w:proofErr w:type="gramEnd"/>
      <w:r w:rsidRPr="00BC1299">
        <w:rPr>
          <w:b/>
          <w:sz w:val="20"/>
        </w:rPr>
        <w:t xml:space="preserve"> </w:t>
      </w:r>
      <w:r w:rsidRPr="00BC1299">
        <w:rPr>
          <w:sz w:val="20"/>
        </w:rPr>
        <w:t xml:space="preserve">Effect of time of cutting tree (a) and the two-way interaction of time of cutting tree and feeding tray position on </w:t>
      </w:r>
      <w:r>
        <w:rPr>
          <w:sz w:val="20"/>
        </w:rPr>
        <w:t>GUD</w:t>
      </w:r>
    </w:p>
    <w:p w:rsidR="00BC1299" w:rsidRDefault="00BC1299" w:rsidP="00AD423C">
      <w:pPr>
        <w:pStyle w:val="ListParagraph"/>
        <w:ind w:left="1080"/>
        <w:rPr>
          <w:b/>
        </w:rPr>
      </w:pPr>
    </w:p>
    <w:p w:rsidR="00A71770" w:rsidRPr="00A71770" w:rsidRDefault="00A71770" w:rsidP="00A7177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18"/>
        </w:rPr>
      </w:pPr>
      <w:r>
        <w:rPr>
          <w:rFonts w:ascii="Lucida Console" w:hAnsi="Lucida Console"/>
          <w:color w:val="000000"/>
          <w:sz w:val="18"/>
        </w:rPr>
        <w:tab/>
      </w:r>
    </w:p>
    <w:tbl>
      <w:tblPr>
        <w:tblStyle w:val="TableGrid"/>
        <w:tblW w:w="0" w:type="auto"/>
        <w:tblInd w:w="6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</w:tblGrid>
      <w:tr w:rsidR="00A71770" w:rsidRPr="00A71770" w:rsidTr="008C0A94">
        <w:trPr>
          <w:trHeight w:val="147"/>
        </w:trPr>
        <w:tc>
          <w:tcPr>
            <w:tcW w:w="4639" w:type="dxa"/>
            <w:tcBorders>
              <w:top w:val="single" w:sz="4" w:space="0" w:color="auto"/>
              <w:bottom w:val="single" w:sz="4" w:space="0" w:color="auto"/>
            </w:tcBorders>
          </w:tcPr>
          <w:p w:rsidR="00A71770" w:rsidRPr="00A71770" w:rsidRDefault="00A71770" w:rsidP="00A7177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b/>
                <w:color w:val="000000"/>
                <w:sz w:val="18"/>
              </w:rPr>
            </w:pPr>
            <w:r>
              <w:rPr>
                <w:rFonts w:ascii="Lucida Console" w:hAnsi="Lucida Console"/>
                <w:b/>
                <w:color w:val="000000"/>
                <w:sz w:val="18"/>
              </w:rPr>
              <w:t xml:space="preserve">          </w:t>
            </w:r>
            <w:r w:rsidR="008C0A94">
              <w:rPr>
                <w:rFonts w:ascii="Lucida Console" w:hAnsi="Lucida Console"/>
                <w:b/>
                <w:color w:val="000000"/>
                <w:sz w:val="18"/>
              </w:rPr>
              <w:t xml:space="preserve">  </w:t>
            </w:r>
            <w:r w:rsidR="002648CA">
              <w:rPr>
                <w:rFonts w:ascii="Lucida Console" w:hAnsi="Lucida Console"/>
                <w:b/>
                <w:color w:val="000000"/>
                <w:sz w:val="18"/>
              </w:rPr>
              <w:t xml:space="preserve">   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Chisq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 xml:space="preserve">   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Df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 xml:space="preserve"> 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Pr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(&gt;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Chisq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)</w:t>
            </w:r>
            <w:r w:rsidRPr="00A71770">
              <w:rPr>
                <w:rFonts w:ascii="Lucida Console" w:hAnsi="Lucida Console"/>
                <w:b/>
                <w:color w:val="000000"/>
                <w:sz w:val="18"/>
              </w:rPr>
              <w:t xml:space="preserve">    </w:t>
            </w:r>
          </w:p>
        </w:tc>
      </w:tr>
      <w:tr w:rsidR="00A71770" w:rsidRPr="00A71770" w:rsidTr="008C0A94">
        <w:trPr>
          <w:trHeight w:val="153"/>
        </w:trPr>
        <w:tc>
          <w:tcPr>
            <w:tcW w:w="4639" w:type="dxa"/>
            <w:tcBorders>
              <w:top w:val="single" w:sz="4" w:space="0" w:color="auto"/>
            </w:tcBorders>
          </w:tcPr>
          <w:p w:rsidR="008C0A94" w:rsidRPr="002648CA" w:rsidRDefault="002648CA" w:rsidP="008C0A9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</w:rPr>
            </w:pPr>
            <w:proofErr w:type="spellStart"/>
            <w:r w:rsidRPr="002648CA">
              <w:rPr>
                <w:rFonts w:ascii="Lucida Console" w:hAnsi="Lucida Console"/>
                <w:color w:val="000000"/>
                <w:sz w:val="14"/>
              </w:rPr>
              <w:t>TimeOfCutting</w:t>
            </w:r>
            <w:proofErr w:type="spellEnd"/>
            <w:r w:rsidR="008C0A94" w:rsidRPr="002648CA">
              <w:rPr>
                <w:rFonts w:ascii="Lucida Console" w:hAnsi="Lucida Console"/>
                <w:color w:val="000000"/>
                <w:sz w:val="14"/>
              </w:rPr>
              <w:t xml:space="preserve">    </w:t>
            </w:r>
            <w:r>
              <w:rPr>
                <w:rFonts w:ascii="Lucida Console" w:hAnsi="Lucida Console"/>
                <w:color w:val="000000"/>
                <w:sz w:val="14"/>
              </w:rPr>
              <w:t xml:space="preserve">     </w:t>
            </w:r>
            <w:r w:rsidR="008C0A94" w:rsidRPr="002648CA">
              <w:rPr>
                <w:rFonts w:ascii="Lucida Console" w:hAnsi="Lucida Console"/>
                <w:color w:val="000000"/>
                <w:sz w:val="14"/>
              </w:rPr>
              <w:t>11.1850  2   0.003726 **</w:t>
            </w:r>
          </w:p>
          <w:p w:rsidR="008C0A94" w:rsidRPr="002648CA" w:rsidRDefault="008C0A94" w:rsidP="008C0A9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4"/>
              </w:rPr>
            </w:pPr>
            <w:r w:rsidRPr="002648CA">
              <w:rPr>
                <w:rFonts w:ascii="Lucida Console" w:hAnsi="Lucida Console"/>
                <w:color w:val="000000"/>
                <w:sz w:val="14"/>
              </w:rPr>
              <w:t xml:space="preserve">NF           </w:t>
            </w:r>
            <w:r w:rsidR="002648CA" w:rsidRPr="002648CA">
              <w:rPr>
                <w:rFonts w:ascii="Lucida Console" w:hAnsi="Lucida Console"/>
                <w:color w:val="000000"/>
                <w:sz w:val="14"/>
              </w:rPr>
              <w:t xml:space="preserve">    </w:t>
            </w:r>
            <w:r w:rsidR="002648CA">
              <w:rPr>
                <w:rFonts w:ascii="Lucida Console" w:hAnsi="Lucida Console"/>
                <w:color w:val="000000"/>
                <w:sz w:val="14"/>
              </w:rPr>
              <w:t xml:space="preserve">      </w:t>
            </w:r>
            <w:r w:rsidRPr="002648CA">
              <w:rPr>
                <w:rFonts w:ascii="Lucida Console" w:hAnsi="Lucida Console"/>
                <w:color w:val="000000"/>
                <w:sz w:val="14"/>
              </w:rPr>
              <w:t xml:space="preserve">0.6052  1   0.436597   </w:t>
            </w:r>
          </w:p>
          <w:p w:rsidR="00A71770" w:rsidRPr="008C0A94" w:rsidRDefault="002648CA" w:rsidP="008C0A94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proofErr w:type="spellStart"/>
            <w:r w:rsidRPr="002648CA">
              <w:rPr>
                <w:rFonts w:ascii="Lucida Console" w:hAnsi="Lucida Console"/>
                <w:color w:val="000000"/>
                <w:sz w:val="16"/>
              </w:rPr>
              <w:t>TimeOfCutting</w:t>
            </w:r>
            <w:r w:rsidR="008C0A94" w:rsidRPr="002648CA">
              <w:rPr>
                <w:rFonts w:ascii="Lucida Console" w:hAnsi="Lucida Console"/>
                <w:color w:val="000000"/>
                <w:sz w:val="16"/>
              </w:rPr>
              <w:t>:NF</w:t>
            </w:r>
            <w:proofErr w:type="spellEnd"/>
            <w:r w:rsidR="008C0A94" w:rsidRPr="002648CA">
              <w:rPr>
                <w:rFonts w:ascii="Lucida Console" w:hAnsi="Lucida Console"/>
                <w:color w:val="000000"/>
                <w:sz w:val="16"/>
              </w:rPr>
              <w:t xml:space="preserve">  </w:t>
            </w:r>
            <w:r>
              <w:rPr>
                <w:rFonts w:ascii="Lucida Console" w:hAnsi="Lucida Console"/>
                <w:color w:val="000000"/>
                <w:sz w:val="16"/>
              </w:rPr>
              <w:t xml:space="preserve"> </w:t>
            </w:r>
            <w:r w:rsidR="008C0A94" w:rsidRPr="002648CA">
              <w:rPr>
                <w:rFonts w:ascii="Lucida Console" w:hAnsi="Lucida Console"/>
                <w:color w:val="000000"/>
                <w:sz w:val="16"/>
              </w:rPr>
              <w:t xml:space="preserve">0.1217  2   0.940974 </w:t>
            </w:r>
          </w:p>
        </w:tc>
      </w:tr>
    </w:tbl>
    <w:p w:rsidR="007756B5" w:rsidRPr="007756B5" w:rsidRDefault="007756B5" w:rsidP="007756B5">
      <w:pPr>
        <w:pStyle w:val="ListParagraph"/>
        <w:rPr>
          <w:sz w:val="18"/>
        </w:rPr>
      </w:pPr>
      <w:proofErr w:type="gramStart"/>
      <w:r w:rsidRPr="007756B5">
        <w:rPr>
          <w:b/>
          <w:sz w:val="18"/>
        </w:rPr>
        <w:t>Table 7.</w:t>
      </w:r>
      <w:proofErr w:type="gramEnd"/>
      <w:r w:rsidR="00BC1299">
        <w:rPr>
          <w:b/>
          <w:sz w:val="18"/>
        </w:rPr>
        <w:t xml:space="preserve"> </w:t>
      </w:r>
      <w:r w:rsidR="00BC1299">
        <w:rPr>
          <w:sz w:val="18"/>
        </w:rPr>
        <w:t xml:space="preserve">Analysis of variance table for GUDs </w:t>
      </w:r>
      <w:r w:rsidR="008C0A94">
        <w:rPr>
          <w:sz w:val="18"/>
        </w:rPr>
        <w:t>for cut trees</w:t>
      </w:r>
    </w:p>
    <w:p w:rsidR="00AD423C" w:rsidRDefault="00AD423C" w:rsidP="00A71770">
      <w:pPr>
        <w:pStyle w:val="ListParagraph"/>
        <w:ind w:left="0"/>
      </w:pPr>
    </w:p>
    <w:tbl>
      <w:tblPr>
        <w:tblStyle w:val="TableGrid"/>
        <w:tblW w:w="0" w:type="auto"/>
        <w:tblInd w:w="598" w:type="dxa"/>
        <w:tblLook w:val="04A0" w:firstRow="1" w:lastRow="0" w:firstColumn="1" w:lastColumn="0" w:noHBand="0" w:noVBand="1"/>
      </w:tblPr>
      <w:tblGrid>
        <w:gridCol w:w="4573"/>
      </w:tblGrid>
      <w:tr w:rsidR="008C0A94" w:rsidRPr="008C0A94" w:rsidTr="002648CA">
        <w:trPr>
          <w:trHeight w:val="193"/>
        </w:trPr>
        <w:tc>
          <w:tcPr>
            <w:tcW w:w="4573" w:type="dxa"/>
            <w:tcBorders>
              <w:bottom w:val="single" w:sz="4" w:space="0" w:color="auto"/>
            </w:tcBorders>
          </w:tcPr>
          <w:p w:rsidR="008C0A94" w:rsidRPr="008C0A94" w:rsidRDefault="008C0A94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b/>
                <w:color w:val="000000"/>
                <w:sz w:val="18"/>
              </w:rPr>
            </w:pPr>
            <w:r>
              <w:rPr>
                <w:rFonts w:ascii="Lucida Console" w:hAnsi="Lucida Console"/>
                <w:color w:val="000000"/>
                <w:sz w:val="18"/>
              </w:rPr>
              <w:t xml:space="preserve">            </w:t>
            </w:r>
            <w:r w:rsidR="002648CA">
              <w:rPr>
                <w:rFonts w:ascii="Lucida Console" w:hAnsi="Lucida Console"/>
                <w:color w:val="000000"/>
                <w:sz w:val="18"/>
              </w:rPr>
              <w:t xml:space="preserve">  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Chisq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 xml:space="preserve"> </w:t>
            </w:r>
            <w:r>
              <w:rPr>
                <w:rFonts w:ascii="Lucida Console" w:hAnsi="Lucida Console"/>
                <w:b/>
                <w:color w:val="000000"/>
                <w:sz w:val="18"/>
              </w:rPr>
              <w:t xml:space="preserve">  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Df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 xml:space="preserve"> 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Pr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(&gt;</w:t>
            </w:r>
            <w:proofErr w:type="spellStart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>Chisq</w:t>
            </w:r>
            <w:proofErr w:type="spellEnd"/>
            <w:r w:rsidRPr="008C0A94">
              <w:rPr>
                <w:rFonts w:ascii="Lucida Console" w:hAnsi="Lucida Console"/>
                <w:b/>
                <w:color w:val="000000"/>
                <w:sz w:val="18"/>
              </w:rPr>
              <w:t xml:space="preserve">)   </w:t>
            </w:r>
          </w:p>
        </w:tc>
      </w:tr>
      <w:tr w:rsidR="008C0A94" w:rsidRPr="008C0A94" w:rsidTr="002648CA">
        <w:trPr>
          <w:trHeight w:val="193"/>
        </w:trPr>
        <w:tc>
          <w:tcPr>
            <w:tcW w:w="4573" w:type="dxa"/>
            <w:tcBorders>
              <w:bottom w:val="nil"/>
            </w:tcBorders>
          </w:tcPr>
          <w:p w:rsidR="008C0A94" w:rsidRPr="002648CA" w:rsidRDefault="002648CA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2648CA">
              <w:rPr>
                <w:rFonts w:ascii="Lucida Console" w:hAnsi="Lucida Console"/>
                <w:color w:val="000000"/>
                <w:sz w:val="16"/>
              </w:rPr>
              <w:t>TimeOfCutting</w:t>
            </w:r>
            <w:proofErr w:type="spellEnd"/>
            <w:r w:rsidR="008C0A94" w:rsidRPr="002648CA">
              <w:rPr>
                <w:rFonts w:ascii="Lucida Console" w:hAnsi="Lucida Console"/>
                <w:color w:val="000000"/>
                <w:sz w:val="16"/>
              </w:rPr>
              <w:t xml:space="preserve">    13.2857  2   0.001303 **</w:t>
            </w:r>
          </w:p>
        </w:tc>
      </w:tr>
      <w:tr w:rsidR="008C0A94" w:rsidRPr="008C0A94" w:rsidTr="002648CA">
        <w:trPr>
          <w:trHeight w:val="186"/>
        </w:trPr>
        <w:tc>
          <w:tcPr>
            <w:tcW w:w="4573" w:type="dxa"/>
            <w:tcBorders>
              <w:top w:val="nil"/>
              <w:bottom w:val="nil"/>
            </w:tcBorders>
          </w:tcPr>
          <w:p w:rsidR="008C0A94" w:rsidRPr="002648CA" w:rsidRDefault="008C0A94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r w:rsidRPr="002648CA">
              <w:rPr>
                <w:rFonts w:ascii="Lucida Console" w:hAnsi="Lucida Console"/>
                <w:color w:val="000000"/>
                <w:sz w:val="16"/>
              </w:rPr>
              <w:t xml:space="preserve">NF          </w:t>
            </w:r>
            <w:r w:rsidR="002648CA">
              <w:rPr>
                <w:rFonts w:ascii="Lucida Console" w:hAnsi="Lucida Console"/>
                <w:color w:val="000000"/>
                <w:sz w:val="16"/>
              </w:rPr>
              <w:t xml:space="preserve">     </w:t>
            </w:r>
            <w:r w:rsidRPr="002648CA">
              <w:rPr>
                <w:rFonts w:ascii="Lucida Console" w:hAnsi="Lucida Console"/>
                <w:color w:val="000000"/>
                <w:sz w:val="16"/>
              </w:rPr>
              <w:t xml:space="preserve"> 1.1305  1   0.287669   </w:t>
            </w:r>
          </w:p>
        </w:tc>
      </w:tr>
      <w:tr w:rsidR="008C0A94" w:rsidRPr="008C0A94" w:rsidTr="002648CA">
        <w:trPr>
          <w:trHeight w:val="193"/>
        </w:trPr>
        <w:tc>
          <w:tcPr>
            <w:tcW w:w="4573" w:type="dxa"/>
            <w:tcBorders>
              <w:top w:val="nil"/>
            </w:tcBorders>
          </w:tcPr>
          <w:p w:rsidR="008C0A94" w:rsidRPr="002648CA" w:rsidRDefault="002648CA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2648CA">
              <w:rPr>
                <w:rFonts w:ascii="Lucida Console" w:hAnsi="Lucida Console"/>
                <w:color w:val="000000"/>
                <w:sz w:val="16"/>
              </w:rPr>
              <w:t>TimeOfCutting</w:t>
            </w:r>
            <w:r w:rsidR="008C0A94" w:rsidRPr="002648CA">
              <w:rPr>
                <w:rFonts w:ascii="Lucida Console" w:hAnsi="Lucida Console"/>
                <w:color w:val="000000"/>
                <w:sz w:val="16"/>
              </w:rPr>
              <w:t>:NF</w:t>
            </w:r>
            <w:proofErr w:type="spellEnd"/>
            <w:r w:rsidR="008C0A94" w:rsidRPr="002648CA">
              <w:rPr>
                <w:rFonts w:ascii="Lucida Console" w:hAnsi="Lucida Console"/>
                <w:color w:val="000000"/>
                <w:sz w:val="16"/>
              </w:rPr>
              <w:t xml:space="preserve">  1.3424  2   0.511106   </w:t>
            </w:r>
          </w:p>
        </w:tc>
      </w:tr>
    </w:tbl>
    <w:p w:rsidR="008C0A94" w:rsidRPr="008C0A94" w:rsidRDefault="008C0A94" w:rsidP="008C0A94">
      <w:pPr>
        <w:pStyle w:val="ListParagraph"/>
        <w:ind w:left="0" w:firstLine="720"/>
        <w:rPr>
          <w:sz w:val="18"/>
        </w:rPr>
      </w:pPr>
      <w:proofErr w:type="gramStart"/>
      <w:r>
        <w:rPr>
          <w:b/>
          <w:sz w:val="18"/>
        </w:rPr>
        <w:t>Table 8</w:t>
      </w:r>
      <w:r w:rsidRPr="008C0A94">
        <w:rPr>
          <w:b/>
          <w:sz w:val="18"/>
        </w:rPr>
        <w:t>.</w:t>
      </w:r>
      <w:proofErr w:type="gramEnd"/>
      <w:r w:rsidRPr="008C0A94">
        <w:rPr>
          <w:b/>
          <w:sz w:val="18"/>
        </w:rPr>
        <w:t xml:space="preserve"> </w:t>
      </w:r>
      <w:r w:rsidRPr="008C0A94">
        <w:rPr>
          <w:sz w:val="18"/>
        </w:rPr>
        <w:t xml:space="preserve">Analysis of variance table for GUDs for </w:t>
      </w:r>
      <w:r>
        <w:rPr>
          <w:sz w:val="18"/>
        </w:rPr>
        <w:t>un</w:t>
      </w:r>
      <w:r w:rsidRPr="008C0A94">
        <w:rPr>
          <w:sz w:val="18"/>
        </w:rPr>
        <w:t>cut trees</w:t>
      </w:r>
    </w:p>
    <w:p w:rsidR="008C0A94" w:rsidRDefault="008C0A94" w:rsidP="00A71770">
      <w:pPr>
        <w:pStyle w:val="ListParagraph"/>
        <w:ind w:left="0"/>
      </w:pPr>
    </w:p>
    <w:tbl>
      <w:tblPr>
        <w:tblStyle w:val="TableGrid"/>
        <w:tblW w:w="0" w:type="auto"/>
        <w:tblInd w:w="664" w:type="dxa"/>
        <w:tblLook w:val="04A0" w:firstRow="1" w:lastRow="0" w:firstColumn="1" w:lastColumn="0" w:noHBand="0" w:noVBand="1"/>
      </w:tblPr>
      <w:tblGrid>
        <w:gridCol w:w="6340"/>
      </w:tblGrid>
      <w:tr w:rsidR="007756B5" w:rsidRPr="007756B5" w:rsidTr="007756B5">
        <w:trPr>
          <w:trHeight w:val="197"/>
        </w:trPr>
        <w:tc>
          <w:tcPr>
            <w:tcW w:w="6340" w:type="dxa"/>
            <w:tcBorders>
              <w:bottom w:val="single" w:sz="4" w:space="0" w:color="auto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b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b/>
                <w:color w:val="000000"/>
                <w:sz w:val="18"/>
              </w:rPr>
              <w:t xml:space="preserve">            Estimate Std. Error z value </w:t>
            </w:r>
            <w:proofErr w:type="spellStart"/>
            <w:r w:rsidRPr="007756B5">
              <w:rPr>
                <w:rFonts w:ascii="Lucida Console" w:hAnsi="Lucida Console"/>
                <w:b/>
                <w:color w:val="000000"/>
                <w:sz w:val="18"/>
              </w:rPr>
              <w:t>Pr</w:t>
            </w:r>
            <w:proofErr w:type="spellEnd"/>
            <w:r w:rsidRPr="007756B5">
              <w:rPr>
                <w:rFonts w:ascii="Lucida Console" w:hAnsi="Lucida Console"/>
                <w:b/>
                <w:color w:val="000000"/>
                <w:sz w:val="18"/>
              </w:rPr>
              <w:t xml:space="preserve">(&gt;|z|)   </w:t>
            </w:r>
          </w:p>
        </w:tc>
      </w:tr>
      <w:tr w:rsidR="007756B5" w:rsidRPr="007756B5" w:rsidTr="007756B5">
        <w:trPr>
          <w:trHeight w:val="190"/>
        </w:trPr>
        <w:tc>
          <w:tcPr>
            <w:tcW w:w="6340" w:type="dxa"/>
            <w:tcBorders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color w:val="000000"/>
                <w:sz w:val="18"/>
              </w:rPr>
              <w:t>B - A == 0  0.05100    0.01560   3.268  0.00318 **</w:t>
            </w:r>
          </w:p>
        </w:tc>
      </w:tr>
      <w:tr w:rsidR="007756B5" w:rsidRPr="007756B5" w:rsidTr="007756B5">
        <w:trPr>
          <w:trHeight w:val="197"/>
        </w:trPr>
        <w:tc>
          <w:tcPr>
            <w:tcW w:w="6340" w:type="dxa"/>
            <w:tcBorders>
              <w:top w:val="nil"/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color w:val="000000"/>
                <w:sz w:val="18"/>
              </w:rPr>
              <w:t xml:space="preserve">O - A == 0  0.01681    0.02063   0.815  0.69140   </w:t>
            </w:r>
          </w:p>
        </w:tc>
      </w:tr>
      <w:tr w:rsidR="007756B5" w:rsidRPr="007756B5" w:rsidTr="007756B5">
        <w:trPr>
          <w:trHeight w:val="197"/>
        </w:trPr>
        <w:tc>
          <w:tcPr>
            <w:tcW w:w="6340" w:type="dxa"/>
            <w:tcBorders>
              <w:top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color w:val="000000"/>
                <w:sz w:val="18"/>
              </w:rPr>
              <w:t xml:space="preserve">O - B == 0 -0.03420    0.01962  -1.743  0.18701   </w:t>
            </w:r>
          </w:p>
        </w:tc>
      </w:tr>
    </w:tbl>
    <w:p w:rsidR="00A71770" w:rsidRPr="007756B5" w:rsidRDefault="008C0A94" w:rsidP="007756B5">
      <w:pPr>
        <w:pStyle w:val="ListParagraph"/>
        <w:ind w:left="0" w:firstLine="720"/>
        <w:rPr>
          <w:sz w:val="18"/>
        </w:rPr>
      </w:pPr>
      <w:proofErr w:type="gramStart"/>
      <w:r>
        <w:rPr>
          <w:b/>
          <w:sz w:val="18"/>
        </w:rPr>
        <w:t>Table 9</w:t>
      </w:r>
      <w:r w:rsidR="007756B5" w:rsidRPr="007756B5">
        <w:rPr>
          <w:b/>
          <w:sz w:val="18"/>
        </w:rPr>
        <w:t>.</w:t>
      </w:r>
      <w:proofErr w:type="gramEnd"/>
      <w:r w:rsidR="007756B5" w:rsidRPr="007756B5">
        <w:rPr>
          <w:sz w:val="18"/>
        </w:rPr>
        <w:t xml:space="preserve"> Post-hoc analysis of rodent activity around uncut trees, according to time of cutting tree</w:t>
      </w:r>
      <w:r w:rsidR="008A6683">
        <w:rPr>
          <w:sz w:val="18"/>
        </w:rPr>
        <w:t xml:space="preserve"> (B= Before, O= </w:t>
      </w:r>
      <w:r w:rsidR="008A6683">
        <w:rPr>
          <w:sz w:val="18"/>
        </w:rPr>
        <w:br/>
        <w:t xml:space="preserve">                  On, A= </w:t>
      </w:r>
      <w:proofErr w:type="gramStart"/>
      <w:r w:rsidR="008A6683">
        <w:rPr>
          <w:sz w:val="18"/>
        </w:rPr>
        <w:t>After</w:t>
      </w:r>
      <w:proofErr w:type="gramEnd"/>
      <w:r w:rsidR="008A6683">
        <w:rPr>
          <w:sz w:val="18"/>
        </w:rPr>
        <w:t>)</w:t>
      </w:r>
    </w:p>
    <w:p w:rsidR="00A71770" w:rsidRDefault="00A71770" w:rsidP="00A71770">
      <w:pPr>
        <w:pStyle w:val="ListParagraph"/>
        <w:ind w:left="0"/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59"/>
      </w:tblGrid>
      <w:tr w:rsidR="007756B5" w:rsidRPr="007756B5" w:rsidTr="007756B5">
        <w:trPr>
          <w:trHeight w:val="193"/>
        </w:trPr>
        <w:tc>
          <w:tcPr>
            <w:tcW w:w="6359" w:type="dxa"/>
            <w:tcBorders>
              <w:bottom w:val="single" w:sz="4" w:space="0" w:color="auto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b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b/>
                <w:color w:val="000000"/>
                <w:sz w:val="18"/>
              </w:rPr>
              <w:t xml:space="preserve">            Estimate Std. Error z value </w:t>
            </w:r>
            <w:proofErr w:type="spellStart"/>
            <w:r w:rsidRPr="007756B5">
              <w:rPr>
                <w:rFonts w:ascii="Lucida Console" w:hAnsi="Lucida Console"/>
                <w:b/>
                <w:color w:val="000000"/>
                <w:sz w:val="18"/>
              </w:rPr>
              <w:t>Pr</w:t>
            </w:r>
            <w:proofErr w:type="spellEnd"/>
            <w:r w:rsidRPr="007756B5">
              <w:rPr>
                <w:rFonts w:ascii="Lucida Console" w:hAnsi="Lucida Console"/>
                <w:b/>
                <w:color w:val="000000"/>
                <w:sz w:val="18"/>
              </w:rPr>
              <w:t xml:space="preserve">(&gt;|z|)    </w:t>
            </w:r>
          </w:p>
        </w:tc>
      </w:tr>
      <w:tr w:rsidR="007756B5" w:rsidRPr="007756B5" w:rsidTr="007756B5">
        <w:trPr>
          <w:trHeight w:val="193"/>
        </w:trPr>
        <w:tc>
          <w:tcPr>
            <w:tcW w:w="6359" w:type="dxa"/>
            <w:tcBorders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color w:val="000000"/>
                <w:sz w:val="18"/>
              </w:rPr>
              <w:t>B - A == 0  0.05148    0.01424   3.614   &lt;0.001 ***</w:t>
            </w:r>
          </w:p>
        </w:tc>
      </w:tr>
      <w:tr w:rsidR="007756B5" w:rsidRPr="007756B5" w:rsidTr="007756B5">
        <w:trPr>
          <w:trHeight w:val="186"/>
        </w:trPr>
        <w:tc>
          <w:tcPr>
            <w:tcW w:w="6359" w:type="dxa"/>
            <w:tcBorders>
              <w:top w:val="nil"/>
              <w:bottom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color w:val="000000"/>
                <w:sz w:val="18"/>
              </w:rPr>
              <w:t xml:space="preserve">O - A == 0  0.02856    0.01888   1.513    0.282    </w:t>
            </w:r>
          </w:p>
        </w:tc>
      </w:tr>
      <w:tr w:rsidR="007756B5" w:rsidRPr="007756B5" w:rsidTr="007756B5">
        <w:trPr>
          <w:trHeight w:val="200"/>
        </w:trPr>
        <w:tc>
          <w:tcPr>
            <w:tcW w:w="6359" w:type="dxa"/>
            <w:tcBorders>
              <w:top w:val="nil"/>
            </w:tcBorders>
          </w:tcPr>
          <w:p w:rsidR="007756B5" w:rsidRPr="007756B5" w:rsidRDefault="007756B5" w:rsidP="008B1DC1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8"/>
              </w:rPr>
            </w:pPr>
            <w:r w:rsidRPr="007756B5">
              <w:rPr>
                <w:rFonts w:ascii="Lucida Console" w:hAnsi="Lucida Console"/>
                <w:color w:val="000000"/>
                <w:sz w:val="18"/>
              </w:rPr>
              <w:t xml:space="preserve">O - B == 0 -0.02291    0.01811  -1.265    0.411    </w:t>
            </w:r>
          </w:p>
        </w:tc>
      </w:tr>
    </w:tbl>
    <w:p w:rsidR="007756B5" w:rsidRPr="007756B5" w:rsidRDefault="008C0A94" w:rsidP="007756B5">
      <w:pPr>
        <w:pStyle w:val="ListParagraph"/>
        <w:rPr>
          <w:sz w:val="18"/>
        </w:rPr>
      </w:pPr>
      <w:proofErr w:type="gramStart"/>
      <w:r>
        <w:rPr>
          <w:b/>
          <w:sz w:val="18"/>
        </w:rPr>
        <w:t>Table 10</w:t>
      </w:r>
      <w:r w:rsidR="007756B5" w:rsidRPr="007756B5">
        <w:rPr>
          <w:b/>
          <w:sz w:val="18"/>
        </w:rPr>
        <w:t>.</w:t>
      </w:r>
      <w:proofErr w:type="gramEnd"/>
      <w:r w:rsidR="007756B5" w:rsidRPr="007756B5">
        <w:rPr>
          <w:sz w:val="18"/>
        </w:rPr>
        <w:t xml:space="preserve"> Post-hoc analysis of rodent activity around uncut trees, according to time of cutting tree</w:t>
      </w:r>
    </w:p>
    <w:p w:rsidR="00A71770" w:rsidRDefault="00A71770" w:rsidP="007756B5">
      <w:pPr>
        <w:pStyle w:val="ListParagraph"/>
        <w:ind w:left="0" w:firstLine="720"/>
      </w:pPr>
    </w:p>
    <w:p w:rsidR="00972FFF" w:rsidRDefault="00972FFF" w:rsidP="007756B5">
      <w:pPr>
        <w:pStyle w:val="ListParagraph"/>
        <w:ind w:left="0" w:firstLine="720"/>
      </w:pPr>
      <w:r>
        <w:rPr>
          <w:noProof/>
          <w:lang w:eastAsia="en-IN"/>
        </w:rPr>
        <w:lastRenderedPageBreak/>
        <w:drawing>
          <wp:inline distT="0" distB="0" distL="0" distR="0" wp14:anchorId="6703749E" wp14:editId="3ECEE495">
            <wp:extent cx="3966268" cy="302131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7935" cy="30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74" w:rsidRPr="00AD423C" w:rsidRDefault="00235B74" w:rsidP="007756B5">
      <w:pPr>
        <w:pStyle w:val="ListParagraph"/>
        <w:ind w:left="0" w:firstLine="720"/>
      </w:pPr>
      <w:r>
        <w:rPr>
          <w:noProof/>
          <w:lang w:eastAsia="en-IN"/>
        </w:rPr>
        <w:drawing>
          <wp:inline distT="0" distB="0" distL="0" distR="0" wp14:anchorId="243DC7AD" wp14:editId="65840695">
            <wp:extent cx="3918857" cy="2985198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1289" cy="29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B74" w:rsidRPr="00AD423C" w:rsidSect="000A5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997"/>
    <w:multiLevelType w:val="hybridMultilevel"/>
    <w:tmpl w:val="BB36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8365D"/>
    <w:multiLevelType w:val="hybridMultilevel"/>
    <w:tmpl w:val="3D44BC7C"/>
    <w:lvl w:ilvl="0" w:tplc="54384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96519"/>
    <w:multiLevelType w:val="hybridMultilevel"/>
    <w:tmpl w:val="49328C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05D86"/>
    <w:multiLevelType w:val="hybridMultilevel"/>
    <w:tmpl w:val="737E3B96"/>
    <w:lvl w:ilvl="0" w:tplc="F5CE6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3D4F92"/>
    <w:multiLevelType w:val="hybridMultilevel"/>
    <w:tmpl w:val="97B44668"/>
    <w:lvl w:ilvl="0" w:tplc="F7BE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B95590"/>
    <w:multiLevelType w:val="hybridMultilevel"/>
    <w:tmpl w:val="53C658E6"/>
    <w:lvl w:ilvl="0" w:tplc="9F54FC30">
      <w:start w:val="1"/>
      <w:numFmt w:val="lowerLetter"/>
      <w:lvlText w:val="%1."/>
      <w:lvlJc w:val="left"/>
      <w:pPr>
        <w:ind w:left="4350" w:hanging="39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05C5A"/>
    <w:multiLevelType w:val="hybridMultilevel"/>
    <w:tmpl w:val="149C136A"/>
    <w:lvl w:ilvl="0" w:tplc="AAD09E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3F64A8"/>
    <w:multiLevelType w:val="hybridMultilevel"/>
    <w:tmpl w:val="A49433BC"/>
    <w:lvl w:ilvl="0" w:tplc="4ED23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8F"/>
    <w:rsid w:val="00020025"/>
    <w:rsid w:val="000720BB"/>
    <w:rsid w:val="000A51E3"/>
    <w:rsid w:val="000A6C03"/>
    <w:rsid w:val="000F16D1"/>
    <w:rsid w:val="000F5721"/>
    <w:rsid w:val="0011267D"/>
    <w:rsid w:val="00153006"/>
    <w:rsid w:val="00156A62"/>
    <w:rsid w:val="00162CB0"/>
    <w:rsid w:val="001C614D"/>
    <w:rsid w:val="001F223C"/>
    <w:rsid w:val="00206A27"/>
    <w:rsid w:val="00217942"/>
    <w:rsid w:val="002210E0"/>
    <w:rsid w:val="00226D1B"/>
    <w:rsid w:val="00235B74"/>
    <w:rsid w:val="002648CA"/>
    <w:rsid w:val="003165B6"/>
    <w:rsid w:val="00322295"/>
    <w:rsid w:val="00335F0E"/>
    <w:rsid w:val="0034010E"/>
    <w:rsid w:val="003668E5"/>
    <w:rsid w:val="0038436A"/>
    <w:rsid w:val="003A3354"/>
    <w:rsid w:val="00475C57"/>
    <w:rsid w:val="00491D88"/>
    <w:rsid w:val="004A610D"/>
    <w:rsid w:val="004E2B8D"/>
    <w:rsid w:val="00565BF9"/>
    <w:rsid w:val="00567D7A"/>
    <w:rsid w:val="00593528"/>
    <w:rsid w:val="005C5D9D"/>
    <w:rsid w:val="005D1263"/>
    <w:rsid w:val="00603589"/>
    <w:rsid w:val="00611595"/>
    <w:rsid w:val="006373FC"/>
    <w:rsid w:val="00677139"/>
    <w:rsid w:val="006D06BC"/>
    <w:rsid w:val="006F7C1D"/>
    <w:rsid w:val="007049DC"/>
    <w:rsid w:val="0070747C"/>
    <w:rsid w:val="00730149"/>
    <w:rsid w:val="00732EB8"/>
    <w:rsid w:val="00773E1C"/>
    <w:rsid w:val="007756B5"/>
    <w:rsid w:val="00847A6A"/>
    <w:rsid w:val="008A18F4"/>
    <w:rsid w:val="008A6683"/>
    <w:rsid w:val="008B1DC1"/>
    <w:rsid w:val="008C0A94"/>
    <w:rsid w:val="008C60C2"/>
    <w:rsid w:val="008F6BA6"/>
    <w:rsid w:val="00913D4C"/>
    <w:rsid w:val="009146BC"/>
    <w:rsid w:val="00947AFE"/>
    <w:rsid w:val="00951FDD"/>
    <w:rsid w:val="009625AC"/>
    <w:rsid w:val="0096296A"/>
    <w:rsid w:val="00972FFF"/>
    <w:rsid w:val="00984406"/>
    <w:rsid w:val="00997DDE"/>
    <w:rsid w:val="00A6035A"/>
    <w:rsid w:val="00A71770"/>
    <w:rsid w:val="00AA2B57"/>
    <w:rsid w:val="00AA6B40"/>
    <w:rsid w:val="00AD423C"/>
    <w:rsid w:val="00AF2BA4"/>
    <w:rsid w:val="00B105CE"/>
    <w:rsid w:val="00B225CE"/>
    <w:rsid w:val="00B52250"/>
    <w:rsid w:val="00BA15AB"/>
    <w:rsid w:val="00BC1299"/>
    <w:rsid w:val="00BE10A3"/>
    <w:rsid w:val="00BF3385"/>
    <w:rsid w:val="00C03B3F"/>
    <w:rsid w:val="00C236B3"/>
    <w:rsid w:val="00C67C8C"/>
    <w:rsid w:val="00C9548F"/>
    <w:rsid w:val="00D01ECF"/>
    <w:rsid w:val="00D314C4"/>
    <w:rsid w:val="00DC6FDB"/>
    <w:rsid w:val="00E6483F"/>
    <w:rsid w:val="00E85AB9"/>
    <w:rsid w:val="00EA237A"/>
    <w:rsid w:val="00EA39A8"/>
    <w:rsid w:val="00EC7754"/>
    <w:rsid w:val="00ED0B8B"/>
    <w:rsid w:val="00F14D20"/>
    <w:rsid w:val="00F158A0"/>
    <w:rsid w:val="00F95514"/>
    <w:rsid w:val="00FD570A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D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22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9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D8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22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4F76F-88E9-48BC-8A23-3BE04CFD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7696</TotalTime>
  <Pages>1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Anisha J</dc:creator>
  <cp:lastModifiedBy>Anisha J</cp:lastModifiedBy>
  <cp:revision>21</cp:revision>
  <dcterms:created xsi:type="dcterms:W3CDTF">2016-05-26T04:00:00Z</dcterms:created>
  <dcterms:modified xsi:type="dcterms:W3CDTF">2016-06-10T17:57:00Z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deliriousdandelion@gmail.com@www.mendeley.com</vt:lpwstr>
  </property>
  <property fmtid="{D5CDD505-2E9C-101B-9397-08002B2CF9AE}" pid="4" name="Mendeley Citation Style_1">
    <vt:lpwstr>http://www.zotero.org/styles/journal-of-animal-ecology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http://www.zotero.org/styles/journal-of-animal-ecology</vt:lpwstr>
  </property>
  <property fmtid="{D5CDD505-2E9C-101B-9397-08002B2CF9AE}" pid="20" name="Mendeley Recent Style Name 7_1">
    <vt:lpwstr>Journal of Animal Ecology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