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color w:val="2fbbde"/>
          <w:rtl w:val="0"/>
        </w:rPr>
        <w:t xml:space="preserve">RTC Python Workshop 2020</w:t>
      </w:r>
      <w:r w:rsidDel="00000000" w:rsidR="00000000" w:rsidRPr="00000000">
        <w:rPr>
          <w:b w:val="1"/>
          <w:rtl w:val="0"/>
        </w:rPr>
        <w:t xml:space="preserve">: Link To </w:t>
      </w:r>
      <w:r w:rsidDel="00000000" w:rsidR="00000000" w:rsidRPr="00000000">
        <w:rPr>
          <w:b w:val="1"/>
          <w:rtl w:val="0"/>
        </w:rPr>
        <w:t xml:space="preserve">Resources</w:t>
      </w:r>
    </w:p>
    <w:p w:rsidR="00000000" w:rsidDel="00000000" w:rsidP="00000000" w:rsidRDefault="00000000" w:rsidRPr="00000000" w14:paraId="00000002">
      <w:pPr>
        <w:shd w:fill="ffffff" w:val="clear"/>
        <w:spacing w:after="100" w:before="120" w:lineRule="auto"/>
        <w:rPr/>
      </w:pPr>
      <w:r w:rsidDel="00000000" w:rsidR="00000000" w:rsidRPr="00000000">
        <w:rPr>
          <w:b w:val="1"/>
          <w:rtl w:val="0"/>
        </w:rPr>
        <w:t xml:space="preserve">Thank you: </w:t>
      </w:r>
      <w:r w:rsidDel="00000000" w:rsidR="00000000" w:rsidRPr="00000000">
        <w:rPr>
          <w:rtl w:val="0"/>
        </w:rPr>
        <w:t xml:space="preserve">Thank you for attending the workshop and for filling the feedback form! Don’t hesitate to reach out if you would like further advice on how/where to begin your programming journey! The learning curve can be steep but there are a lot of resources out there to help and the experience is really rewarding! Best, ~Anisha</w:t>
      </w:r>
    </w:p>
    <w:p w:rsidR="00000000" w:rsidDel="00000000" w:rsidP="00000000" w:rsidRDefault="00000000" w:rsidRPr="00000000" w14:paraId="00000003">
      <w:pPr>
        <w:shd w:fill="ffffff" w:val="clear"/>
        <w:spacing w:after="100" w:before="120" w:lineRule="auto"/>
        <w:rPr>
          <w:b w:val="1"/>
          <w:color w:val="212121"/>
        </w:rPr>
      </w:pPr>
      <w:r w:rsidDel="00000000" w:rsidR="00000000" w:rsidRPr="00000000">
        <w:rPr>
          <w:b w:val="1"/>
          <w:color w:val="212121"/>
          <w:rtl w:val="0"/>
        </w:rPr>
        <w:t xml:space="preserve">My tips and recommendations:</w:t>
      </w:r>
    </w:p>
    <w:p w:rsidR="00000000" w:rsidDel="00000000" w:rsidP="00000000" w:rsidRDefault="00000000" w:rsidRPr="00000000" w14:paraId="00000004">
      <w:pPr>
        <w:shd w:fill="ffffff" w:val="clear"/>
        <w:spacing w:after="100" w:before="120" w:lineRule="auto"/>
        <w:rPr>
          <w:color w:val="212121"/>
        </w:rPr>
      </w:pPr>
      <w:hyperlink r:id="rId6">
        <w:r w:rsidDel="00000000" w:rsidR="00000000" w:rsidRPr="00000000">
          <w:rPr>
            <w:color w:val="1155cc"/>
            <w:u w:val="single"/>
          </w:rPr>
          <w:drawing>
            <wp:inline distB="114300" distT="114300" distL="114300" distR="114300">
              <wp:extent cx="3709988" cy="237180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09988" cy="2371808"/>
                      </a:xfrm>
                      <a:prstGeom prst="rect"/>
                      <a:ln/>
                    </pic:spPr>
                  </pic:pic>
                </a:graphicData>
              </a:graphic>
            </wp:inline>
          </w:drawing>
        </w:r>
      </w:hyperlink>
      <w:r w:rsidDel="00000000" w:rsidR="00000000" w:rsidRPr="00000000">
        <w:rPr>
          <w:color w:val="212121"/>
          <w:rtl w:val="0"/>
        </w:rPr>
        <w:t xml:space="preserve"> </w:t>
      </w:r>
      <w:r w:rsidDel="00000000" w:rsidR="00000000" w:rsidRPr="00000000">
        <w:rPr>
          <w:rtl w:val="0"/>
        </w:rPr>
      </w:r>
    </w:p>
    <w:p w:rsidR="00000000" w:rsidDel="00000000" w:rsidP="00000000" w:rsidRDefault="00000000" w:rsidRPr="00000000" w14:paraId="00000005">
      <w:pPr>
        <w:shd w:fill="ffffff" w:val="clear"/>
        <w:spacing w:after="100" w:before="120" w:lineRule="auto"/>
        <w:ind w:left="0" w:firstLine="0"/>
        <w:rPr>
          <w:color w:val="212121"/>
        </w:rPr>
      </w:pPr>
      <w:r w:rsidDel="00000000" w:rsidR="00000000" w:rsidRPr="00000000">
        <w:rPr>
          <w:color w:val="212121"/>
          <w:rtl w:val="0"/>
        </w:rPr>
        <w:t xml:space="preserve">^ This is how I learned how to code </w:t>
      </w:r>
    </w:p>
    <w:p w:rsidR="00000000" w:rsidDel="00000000" w:rsidP="00000000" w:rsidRDefault="00000000" w:rsidRPr="00000000" w14:paraId="00000006">
      <w:pPr>
        <w:numPr>
          <w:ilvl w:val="0"/>
          <w:numId w:val="4"/>
        </w:numPr>
        <w:shd w:fill="ffffff" w:val="clear"/>
        <w:spacing w:after="0" w:afterAutospacing="0" w:before="120" w:lineRule="auto"/>
        <w:ind w:left="720" w:hanging="360"/>
        <w:rPr>
          <w:color w:val="212121"/>
          <w:u w:val="none"/>
        </w:rPr>
      </w:pPr>
      <w:r w:rsidDel="00000000" w:rsidR="00000000" w:rsidRPr="00000000">
        <w:rPr>
          <w:b w:val="1"/>
          <w:color w:val="212121"/>
          <w:rtl w:val="0"/>
        </w:rPr>
        <w:t xml:space="preserve">Do it. </w:t>
      </w:r>
      <w:r w:rsidDel="00000000" w:rsidR="00000000" w:rsidRPr="00000000">
        <w:rPr>
          <w:color w:val="212121"/>
          <w:rtl w:val="0"/>
        </w:rPr>
        <w:t xml:space="preserve">My main recommendation is to start doing it. Don’t wait until you think you’ll know enough. I definitely know enough and I taught this workshop. </w:t>
      </w:r>
    </w:p>
    <w:p w:rsidR="00000000" w:rsidDel="00000000" w:rsidP="00000000" w:rsidRDefault="00000000" w:rsidRPr="00000000" w14:paraId="00000007">
      <w:pPr>
        <w:numPr>
          <w:ilvl w:val="0"/>
          <w:numId w:val="4"/>
        </w:numPr>
        <w:shd w:fill="ffffff" w:val="clear"/>
        <w:spacing w:after="0" w:afterAutospacing="0" w:before="0" w:beforeAutospacing="0" w:lineRule="auto"/>
        <w:ind w:left="720" w:hanging="360"/>
        <w:rPr>
          <w:color w:val="212121"/>
          <w:u w:val="none"/>
        </w:rPr>
      </w:pPr>
      <w:r w:rsidDel="00000000" w:rsidR="00000000" w:rsidRPr="00000000">
        <w:rPr>
          <w:b w:val="1"/>
          <w:color w:val="212121"/>
          <w:rtl w:val="0"/>
        </w:rPr>
        <w:t xml:space="preserve">Teach.</w:t>
      </w:r>
      <w:r w:rsidDel="00000000" w:rsidR="00000000" w:rsidRPr="00000000">
        <w:rPr>
          <w:color w:val="212121"/>
          <w:rtl w:val="0"/>
        </w:rPr>
        <w:t xml:space="preserve"> While creating and teaching workshops, I often learn things I didn’t know before. So I think teaching others in your lab or other people who want to learn can be useful for you and for them. </w:t>
      </w:r>
    </w:p>
    <w:p w:rsidR="00000000" w:rsidDel="00000000" w:rsidP="00000000" w:rsidRDefault="00000000" w:rsidRPr="00000000" w14:paraId="00000008">
      <w:pPr>
        <w:numPr>
          <w:ilvl w:val="0"/>
          <w:numId w:val="4"/>
        </w:numPr>
        <w:shd w:fill="ffffff" w:val="clear"/>
        <w:spacing w:after="0" w:afterAutospacing="0" w:before="0" w:beforeAutospacing="0" w:lineRule="auto"/>
        <w:ind w:left="720" w:hanging="360"/>
        <w:rPr>
          <w:color w:val="212121"/>
          <w:u w:val="none"/>
        </w:rPr>
      </w:pPr>
      <w:r w:rsidDel="00000000" w:rsidR="00000000" w:rsidRPr="00000000">
        <w:rPr>
          <w:b w:val="1"/>
          <w:color w:val="212121"/>
          <w:rtl w:val="0"/>
        </w:rPr>
        <w:t xml:space="preserve">Google.</w:t>
      </w:r>
      <w:r w:rsidDel="00000000" w:rsidR="00000000" w:rsidRPr="00000000">
        <w:rPr>
          <w:color w:val="212121"/>
          <w:rtl w:val="0"/>
        </w:rPr>
        <w:t xml:space="preserve"> The answer is almost always out there. Copy-paste your errors after making them a bit more generic, search using keywords like “mean column pandas dataframe python” </w:t>
      </w:r>
    </w:p>
    <w:p w:rsidR="00000000" w:rsidDel="00000000" w:rsidP="00000000" w:rsidRDefault="00000000" w:rsidRPr="00000000" w14:paraId="00000009">
      <w:pPr>
        <w:numPr>
          <w:ilvl w:val="0"/>
          <w:numId w:val="4"/>
        </w:numPr>
        <w:shd w:fill="ffffff" w:val="clear"/>
        <w:spacing w:after="0" w:afterAutospacing="0" w:before="0" w:beforeAutospacing="0" w:lineRule="auto"/>
        <w:ind w:left="720" w:hanging="360"/>
        <w:rPr>
          <w:color w:val="212121"/>
          <w:u w:val="none"/>
        </w:rPr>
      </w:pPr>
      <w:r w:rsidDel="00000000" w:rsidR="00000000" w:rsidRPr="00000000">
        <w:rPr>
          <w:b w:val="1"/>
          <w:color w:val="212121"/>
          <w:rtl w:val="0"/>
        </w:rPr>
        <w:t xml:space="preserve">On courses. </w:t>
      </w:r>
      <w:r w:rsidDel="00000000" w:rsidR="00000000" w:rsidRPr="00000000">
        <w:rPr>
          <w:color w:val="212121"/>
          <w:rtl w:val="0"/>
        </w:rPr>
        <w:t xml:space="preserve">Taking courses can be useful but don’t do just that. More than anything else, programming requires hands-on experience</w:t>
      </w:r>
    </w:p>
    <w:p w:rsidR="00000000" w:rsidDel="00000000" w:rsidP="00000000" w:rsidRDefault="00000000" w:rsidRPr="00000000" w14:paraId="0000000A">
      <w:pPr>
        <w:numPr>
          <w:ilvl w:val="0"/>
          <w:numId w:val="4"/>
        </w:numPr>
        <w:shd w:fill="ffffff" w:val="clear"/>
        <w:spacing w:after="0" w:afterAutospacing="0" w:before="0" w:beforeAutospacing="0" w:lineRule="auto"/>
        <w:ind w:left="720" w:hanging="360"/>
        <w:rPr>
          <w:color w:val="212121"/>
          <w:u w:val="none"/>
        </w:rPr>
      </w:pPr>
      <w:r w:rsidDel="00000000" w:rsidR="00000000" w:rsidRPr="00000000">
        <w:rPr>
          <w:b w:val="1"/>
          <w:color w:val="212121"/>
          <w:rtl w:val="0"/>
        </w:rPr>
        <w:t xml:space="preserve">It’s hard.</w:t>
      </w:r>
      <w:r w:rsidDel="00000000" w:rsidR="00000000" w:rsidRPr="00000000">
        <w:rPr>
          <w:color w:val="212121"/>
          <w:rtl w:val="0"/>
        </w:rPr>
        <w:t xml:space="preserve"> It is hard and frustrating to learn how to code. Expect this when you are learning and don’t be discouraged if this is something you really want to learn (but do take breaks from it). </w:t>
      </w:r>
    </w:p>
    <w:p w:rsidR="00000000" w:rsidDel="00000000" w:rsidP="00000000" w:rsidRDefault="00000000" w:rsidRPr="00000000" w14:paraId="0000000B">
      <w:pPr>
        <w:numPr>
          <w:ilvl w:val="0"/>
          <w:numId w:val="4"/>
        </w:numPr>
        <w:shd w:fill="ffffff" w:val="clear"/>
        <w:spacing w:after="100" w:before="0" w:beforeAutospacing="0" w:lineRule="auto"/>
        <w:ind w:left="720" w:hanging="360"/>
        <w:rPr>
          <w:color w:val="212121"/>
          <w:u w:val="none"/>
        </w:rPr>
      </w:pPr>
      <w:r w:rsidDel="00000000" w:rsidR="00000000" w:rsidRPr="00000000">
        <w:rPr>
          <w:b w:val="1"/>
          <w:color w:val="212121"/>
          <w:rtl w:val="0"/>
        </w:rPr>
        <w:t xml:space="preserve">Here is a secret.</w:t>
      </w:r>
      <w:r w:rsidDel="00000000" w:rsidR="00000000" w:rsidRPr="00000000">
        <w:rPr>
          <w:color w:val="212121"/>
          <w:rtl w:val="0"/>
        </w:rPr>
        <w:t xml:space="preserve"> Once you learn one programming language, learning others can often be much easier because most languages use the same basic principles. You’ll have to google a bunch to learn how to do a specific function in the new language but you’ll have the nuts and bolts.</w:t>
      </w:r>
    </w:p>
    <w:p w:rsidR="00000000" w:rsidDel="00000000" w:rsidP="00000000" w:rsidRDefault="00000000" w:rsidRPr="00000000" w14:paraId="0000000C">
      <w:pPr>
        <w:shd w:fill="ffffff" w:val="clear"/>
        <w:spacing w:after="100" w:before="120" w:lineRule="auto"/>
        <w:rPr>
          <w:color w:val="212121"/>
        </w:rPr>
      </w:pPr>
      <w:r w:rsidDel="00000000" w:rsidR="00000000" w:rsidRPr="00000000">
        <w:rPr>
          <w:rtl w:val="0"/>
        </w:rPr>
      </w:r>
    </w:p>
    <w:p w:rsidR="00000000" w:rsidDel="00000000" w:rsidP="00000000" w:rsidRDefault="00000000" w:rsidRPr="00000000" w14:paraId="0000000D">
      <w:pPr>
        <w:shd w:fill="ffffff" w:val="clear"/>
        <w:spacing w:after="100" w:before="120" w:lineRule="auto"/>
        <w:rPr>
          <w:color w:val="212121"/>
        </w:rPr>
      </w:pPr>
      <w:r w:rsidDel="00000000" w:rsidR="00000000" w:rsidRPr="00000000">
        <w:rPr>
          <w:color w:val="212121"/>
          <w:rtl w:val="0"/>
        </w:rPr>
        <w:t xml:space="preserve">Other resources for beginners:</w:t>
      </w:r>
    </w:p>
    <w:p w:rsidR="00000000" w:rsidDel="00000000" w:rsidP="00000000" w:rsidRDefault="00000000" w:rsidRPr="00000000" w14:paraId="0000000E">
      <w:pPr>
        <w:numPr>
          <w:ilvl w:val="0"/>
          <w:numId w:val="2"/>
        </w:numPr>
        <w:shd w:fill="ffffff" w:val="clear"/>
        <w:spacing w:after="0" w:afterAutospacing="0" w:before="120" w:lineRule="auto"/>
        <w:ind w:left="720" w:hanging="360"/>
        <w:rPr>
          <w:color w:val="212121"/>
        </w:rPr>
      </w:pPr>
      <w:hyperlink r:id="rId8">
        <w:r w:rsidDel="00000000" w:rsidR="00000000" w:rsidRPr="00000000">
          <w:rPr>
            <w:color w:val="1155cc"/>
            <w:u w:val="single"/>
            <w:rtl w:val="0"/>
          </w:rPr>
          <w:t xml:space="preserve">Python Data Science Handbook by Jake VanderPlas</w:t>
        </w:r>
      </w:hyperlink>
      <w:r w:rsidDel="00000000" w:rsidR="00000000" w:rsidRPr="00000000">
        <w:rPr>
          <w:rtl w:val="0"/>
        </w:rPr>
      </w:r>
    </w:p>
    <w:p w:rsidR="00000000" w:rsidDel="00000000" w:rsidP="00000000" w:rsidRDefault="00000000" w:rsidRPr="00000000" w14:paraId="0000000F">
      <w:pPr>
        <w:numPr>
          <w:ilvl w:val="0"/>
          <w:numId w:val="2"/>
        </w:numPr>
        <w:shd w:fill="ffffff" w:val="clear"/>
        <w:spacing w:after="0" w:afterAutospacing="0" w:before="0" w:beforeAutospacing="0" w:lineRule="auto"/>
        <w:ind w:left="720" w:hanging="360"/>
        <w:rPr>
          <w:color w:val="212121"/>
        </w:rPr>
      </w:pPr>
      <w:hyperlink r:id="rId9">
        <w:r w:rsidDel="00000000" w:rsidR="00000000" w:rsidRPr="00000000">
          <w:rPr>
            <w:color w:val="1155cc"/>
            <w:u w:val="single"/>
            <w:rtl w:val="0"/>
          </w:rPr>
          <w:t xml:space="preserve">Google’s Python Class</w:t>
        </w:r>
      </w:hyperlink>
      <w:r w:rsidDel="00000000" w:rsidR="00000000" w:rsidRPr="00000000">
        <w:rPr>
          <w:rtl w:val="0"/>
        </w:rPr>
      </w:r>
    </w:p>
    <w:p w:rsidR="00000000" w:rsidDel="00000000" w:rsidP="00000000" w:rsidRDefault="00000000" w:rsidRPr="00000000" w14:paraId="00000010">
      <w:pPr>
        <w:numPr>
          <w:ilvl w:val="0"/>
          <w:numId w:val="2"/>
        </w:numPr>
        <w:shd w:fill="ffffff" w:val="clear"/>
        <w:spacing w:after="0" w:afterAutospacing="0" w:before="0" w:beforeAutospacing="0" w:lineRule="auto"/>
        <w:ind w:left="720" w:hanging="360"/>
        <w:rPr>
          <w:color w:val="212121"/>
        </w:rPr>
      </w:pPr>
      <w:hyperlink r:id="rId10">
        <w:r w:rsidDel="00000000" w:rsidR="00000000" w:rsidRPr="00000000">
          <w:rPr>
            <w:color w:val="1155cc"/>
            <w:u w:val="single"/>
            <w:rtl w:val="0"/>
          </w:rPr>
          <w:t xml:space="preserve">Youtube video</w:t>
        </w:r>
      </w:hyperlink>
      <w:r w:rsidDel="00000000" w:rsidR="00000000" w:rsidRPr="00000000">
        <w:rPr>
          <w:color w:val="212121"/>
          <w:rtl w:val="0"/>
        </w:rPr>
        <w:t xml:space="preserve"> (It’s 5 hours long. I haven’t watched the whole thing but it looks good!)</w:t>
      </w:r>
    </w:p>
    <w:p w:rsidR="00000000" w:rsidDel="00000000" w:rsidP="00000000" w:rsidRDefault="00000000" w:rsidRPr="00000000" w14:paraId="00000011">
      <w:pPr>
        <w:numPr>
          <w:ilvl w:val="0"/>
          <w:numId w:val="2"/>
        </w:numPr>
        <w:shd w:fill="ffffff" w:val="clear"/>
        <w:spacing w:after="0" w:afterAutospacing="0" w:before="0" w:beforeAutospacing="0" w:lineRule="auto"/>
        <w:ind w:left="720" w:hanging="360"/>
        <w:rPr>
          <w:color w:val="212121"/>
        </w:rPr>
      </w:pPr>
      <w:hyperlink r:id="rId11">
        <w:r w:rsidDel="00000000" w:rsidR="00000000" w:rsidRPr="00000000">
          <w:rPr>
            <w:color w:val="1155cc"/>
            <w:u w:val="single"/>
            <w:rtl w:val="0"/>
          </w:rPr>
          <w:t xml:space="preserve">Tutorial by Python</w:t>
        </w:r>
      </w:hyperlink>
      <w:r w:rsidDel="00000000" w:rsidR="00000000" w:rsidRPr="00000000">
        <w:rPr>
          <w:rtl w:val="0"/>
        </w:rPr>
      </w:r>
    </w:p>
    <w:p w:rsidR="00000000" w:rsidDel="00000000" w:rsidP="00000000" w:rsidRDefault="00000000" w:rsidRPr="00000000" w14:paraId="00000012">
      <w:pPr>
        <w:numPr>
          <w:ilvl w:val="0"/>
          <w:numId w:val="2"/>
        </w:numPr>
        <w:shd w:fill="ffffff" w:val="clear"/>
        <w:spacing w:after="100" w:before="0" w:beforeAutospacing="0" w:lineRule="auto"/>
        <w:ind w:left="720" w:hanging="360"/>
        <w:rPr>
          <w:color w:val="212121"/>
        </w:rPr>
      </w:pPr>
      <w:hyperlink r:id="rId12">
        <w:r w:rsidDel="00000000" w:rsidR="00000000" w:rsidRPr="00000000">
          <w:rPr>
            <w:color w:val="1155cc"/>
            <w:u w:val="single"/>
            <w:rtl w:val="0"/>
          </w:rPr>
          <w:t xml:space="preserve">General tips</w:t>
        </w:r>
      </w:hyperlink>
      <w:r w:rsidDel="00000000" w:rsidR="00000000" w:rsidRPr="00000000">
        <w:rPr>
          <w:color w:val="212121"/>
          <w:rtl w:val="0"/>
        </w:rPr>
        <w:t xml:space="preserve"> if you are new to programming</w:t>
      </w:r>
    </w:p>
    <w:p w:rsidR="00000000" w:rsidDel="00000000" w:rsidP="00000000" w:rsidRDefault="00000000" w:rsidRPr="00000000" w14:paraId="00000013">
      <w:pPr>
        <w:shd w:fill="ffffff" w:val="clear"/>
        <w:spacing w:after="100" w:before="120" w:lineRule="auto"/>
        <w:rPr>
          <w:color w:val="212121"/>
        </w:rPr>
      </w:pPr>
      <w:r w:rsidDel="00000000" w:rsidR="00000000" w:rsidRPr="00000000">
        <w:rPr>
          <w:rtl w:val="0"/>
        </w:rPr>
      </w:r>
    </w:p>
    <w:p w:rsidR="00000000" w:rsidDel="00000000" w:rsidP="00000000" w:rsidRDefault="00000000" w:rsidRPr="00000000" w14:paraId="00000014">
      <w:pPr>
        <w:shd w:fill="ffffff" w:val="clear"/>
        <w:spacing w:after="100" w:before="120" w:lineRule="auto"/>
        <w:rPr>
          <w:color w:val="212121"/>
        </w:rPr>
      </w:pPr>
      <w:r w:rsidDel="00000000" w:rsidR="00000000" w:rsidRPr="00000000">
        <w:rPr>
          <w:color w:val="212121"/>
          <w:rtl w:val="0"/>
        </w:rPr>
        <w:t xml:space="preserve">Ok, but I don’t want to use jupyter notebooks forever… </w:t>
      </w:r>
    </w:p>
    <w:p w:rsidR="00000000" w:rsidDel="00000000" w:rsidP="00000000" w:rsidRDefault="00000000" w:rsidRPr="00000000" w14:paraId="00000015">
      <w:pPr>
        <w:numPr>
          <w:ilvl w:val="0"/>
          <w:numId w:val="3"/>
        </w:numPr>
        <w:shd w:fill="ffffff" w:val="clear"/>
        <w:spacing w:after="0" w:afterAutospacing="0" w:before="120" w:lineRule="auto"/>
        <w:ind w:left="720" w:hanging="360"/>
        <w:rPr>
          <w:color w:val="212121"/>
        </w:rPr>
      </w:pPr>
      <w:hyperlink r:id="rId13">
        <w:r w:rsidDel="00000000" w:rsidR="00000000" w:rsidRPr="00000000">
          <w:rPr>
            <w:color w:val="1155cc"/>
            <w:u w:val="single"/>
            <w:rtl w:val="0"/>
          </w:rPr>
          <w:t xml:space="preserve">How to install Python on your computer</w:t>
        </w:r>
      </w:hyperlink>
      <w:r w:rsidDel="00000000" w:rsidR="00000000" w:rsidRPr="00000000">
        <w:rPr>
          <w:rtl w:val="0"/>
        </w:rPr>
      </w:r>
    </w:p>
    <w:p w:rsidR="00000000" w:rsidDel="00000000" w:rsidP="00000000" w:rsidRDefault="00000000" w:rsidRPr="00000000" w14:paraId="00000016">
      <w:pPr>
        <w:numPr>
          <w:ilvl w:val="0"/>
          <w:numId w:val="3"/>
        </w:numPr>
        <w:shd w:fill="ffffff" w:val="clear"/>
        <w:spacing w:after="100" w:before="0" w:beforeAutospacing="0" w:lineRule="auto"/>
        <w:ind w:left="720" w:hanging="360"/>
        <w:rPr>
          <w:color w:val="212121"/>
          <w:u w:val="none"/>
        </w:rPr>
      </w:pPr>
      <w:r w:rsidDel="00000000" w:rsidR="00000000" w:rsidRPr="00000000">
        <w:rPr>
          <w:color w:val="212121"/>
          <w:rtl w:val="0"/>
        </w:rPr>
        <w:t xml:space="preserve">Highly recommend using </w:t>
      </w:r>
      <w:hyperlink r:id="rId14">
        <w:r w:rsidDel="00000000" w:rsidR="00000000" w:rsidRPr="00000000">
          <w:rPr>
            <w:color w:val="1155cc"/>
            <w:u w:val="single"/>
            <w:rtl w:val="0"/>
          </w:rPr>
          <w:t xml:space="preserve">Spyder</w:t>
        </w:r>
      </w:hyperlink>
      <w:r w:rsidDel="00000000" w:rsidR="00000000" w:rsidRPr="00000000">
        <w:rPr>
          <w:color w:val="212121"/>
          <w:rtl w:val="0"/>
        </w:rPr>
        <w:t xml:space="preserve">--it makes it so easy to see what’s going on and makes Python interactive</w:t>
      </w:r>
    </w:p>
    <w:p w:rsidR="00000000" w:rsidDel="00000000" w:rsidP="00000000" w:rsidRDefault="00000000" w:rsidRPr="00000000" w14:paraId="00000017">
      <w:pPr>
        <w:shd w:fill="ffffff" w:val="clear"/>
        <w:spacing w:after="100" w:before="120" w:lineRule="auto"/>
        <w:rPr>
          <w:color w:val="212121"/>
        </w:rPr>
      </w:pPr>
      <w:r w:rsidDel="00000000" w:rsidR="00000000" w:rsidRPr="00000000">
        <w:rPr>
          <w:rtl w:val="0"/>
        </w:rPr>
      </w:r>
    </w:p>
    <w:p w:rsidR="00000000" w:rsidDel="00000000" w:rsidP="00000000" w:rsidRDefault="00000000" w:rsidRPr="00000000" w14:paraId="00000018">
      <w:pPr>
        <w:shd w:fill="ffffff" w:val="clear"/>
        <w:spacing w:after="100" w:before="120" w:lineRule="auto"/>
        <w:rPr>
          <w:color w:val="212121"/>
        </w:rPr>
      </w:pPr>
      <w:r w:rsidDel="00000000" w:rsidR="00000000" w:rsidRPr="00000000">
        <w:rPr>
          <w:color w:val="212121"/>
          <w:rtl w:val="0"/>
        </w:rPr>
        <w:t xml:space="preserve">Other good practices while programming:</w:t>
      </w:r>
    </w:p>
    <w:p w:rsidR="00000000" w:rsidDel="00000000" w:rsidP="00000000" w:rsidRDefault="00000000" w:rsidRPr="00000000" w14:paraId="00000019">
      <w:pPr>
        <w:numPr>
          <w:ilvl w:val="0"/>
          <w:numId w:val="5"/>
        </w:numPr>
        <w:shd w:fill="ffffff" w:val="clear"/>
        <w:spacing w:after="0" w:afterAutospacing="0" w:before="120" w:lineRule="auto"/>
        <w:ind w:left="720" w:hanging="360"/>
        <w:rPr>
          <w:color w:val="212121"/>
          <w:u w:val="none"/>
        </w:rPr>
      </w:pPr>
      <w:hyperlink r:id="rId15">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1A">
      <w:pPr>
        <w:numPr>
          <w:ilvl w:val="0"/>
          <w:numId w:val="5"/>
        </w:numPr>
        <w:shd w:fill="ffffff" w:val="clear"/>
        <w:spacing w:after="100" w:before="0" w:beforeAutospacing="0" w:lineRule="auto"/>
        <w:ind w:left="720" w:hanging="360"/>
        <w:rPr>
          <w:color w:val="212121"/>
        </w:rPr>
      </w:pPr>
      <w:hyperlink r:id="rId16">
        <w:r w:rsidDel="00000000" w:rsidR="00000000" w:rsidRPr="00000000">
          <w:rPr>
            <w:color w:val="1155cc"/>
            <w:u w:val="single"/>
            <w:rtl w:val="0"/>
          </w:rPr>
          <w:t xml:space="preserve">On installing Python</w:t>
        </w:r>
      </w:hyperlink>
      <w:r w:rsidDel="00000000" w:rsidR="00000000" w:rsidRPr="00000000">
        <w:rPr>
          <w:color w:val="212121"/>
          <w:rtl w:val="0"/>
        </w:rPr>
        <w:t xml:space="preserve"> (see section on miniconda and anaconda)</w:t>
      </w:r>
    </w:p>
    <w:p w:rsidR="00000000" w:rsidDel="00000000" w:rsidP="00000000" w:rsidRDefault="00000000" w:rsidRPr="00000000" w14:paraId="0000001B">
      <w:pPr>
        <w:shd w:fill="ffffff" w:val="clear"/>
        <w:spacing w:after="100" w:before="120" w:lineRule="auto"/>
        <w:rPr/>
      </w:pPr>
      <w:r w:rsidDel="00000000" w:rsidR="00000000" w:rsidRPr="00000000">
        <w:rPr>
          <w:rtl w:val="0"/>
        </w:rPr>
      </w:r>
    </w:p>
    <w:p w:rsidR="00000000" w:rsidDel="00000000" w:rsidP="00000000" w:rsidRDefault="00000000" w:rsidRPr="00000000" w14:paraId="0000001C">
      <w:pPr>
        <w:shd w:fill="ffffff" w:val="clear"/>
        <w:spacing w:after="100" w:before="120" w:lineRule="auto"/>
        <w:rPr/>
      </w:pPr>
      <w:r w:rsidDel="00000000" w:rsidR="00000000" w:rsidRPr="00000000">
        <w:rPr>
          <w:rtl w:val="0"/>
        </w:rPr>
        <w:t xml:space="preserve">From the workshop:</w:t>
      </w:r>
    </w:p>
    <w:p w:rsidR="00000000" w:rsidDel="00000000" w:rsidP="00000000" w:rsidRDefault="00000000" w:rsidRPr="00000000" w14:paraId="0000001D">
      <w:pPr>
        <w:numPr>
          <w:ilvl w:val="0"/>
          <w:numId w:val="1"/>
        </w:numPr>
        <w:shd w:fill="ffffff" w:val="clear"/>
        <w:spacing w:after="0" w:afterAutospacing="0" w:before="120" w:lineRule="auto"/>
        <w:ind w:left="720" w:hanging="360"/>
      </w:pPr>
      <w:hyperlink r:id="rId17">
        <w:r w:rsidDel="00000000" w:rsidR="00000000" w:rsidRPr="00000000">
          <w:rPr>
            <w:color w:val="1155cc"/>
            <w:u w:val="single"/>
            <w:rtl w:val="0"/>
          </w:rPr>
          <w:t xml:space="preserve">Debugging</w:t>
        </w:r>
      </w:hyperlink>
      <w:r w:rsidDel="00000000" w:rsidR="00000000" w:rsidRPr="00000000">
        <w:rPr>
          <w:rtl w:val="0"/>
        </w:rPr>
      </w:r>
    </w:p>
    <w:p w:rsidR="00000000" w:rsidDel="00000000" w:rsidP="00000000" w:rsidRDefault="00000000" w:rsidRPr="00000000" w14:paraId="0000001E">
      <w:pPr>
        <w:numPr>
          <w:ilvl w:val="0"/>
          <w:numId w:val="1"/>
        </w:numPr>
        <w:shd w:fill="ffffff" w:val="clear"/>
        <w:spacing w:after="100" w:before="0" w:beforeAutospacing="0" w:lineRule="auto"/>
        <w:ind w:left="720" w:hanging="360"/>
      </w:pPr>
      <w:r w:rsidDel="00000000" w:rsidR="00000000" w:rsidRPr="00000000">
        <w:rPr>
          <w:color w:val="212121"/>
          <w:rtl w:val="0"/>
        </w:rPr>
        <w:t xml:space="preserve">Seaborn Links</w:t>
      </w:r>
    </w:p>
    <w:p w:rsidR="00000000" w:rsidDel="00000000" w:rsidP="00000000" w:rsidRDefault="00000000" w:rsidRPr="00000000" w14:paraId="0000001F">
      <w:pPr>
        <w:shd w:fill="ffffff" w:val="clear"/>
        <w:spacing w:after="100" w:before="120" w:lineRule="auto"/>
        <w:ind w:left="1440" w:firstLine="0"/>
        <w:rPr>
          <w:color w:val="1155cc"/>
          <w:u w:val="single"/>
        </w:rPr>
      </w:pPr>
      <w:hyperlink r:id="rId18">
        <w:r w:rsidDel="00000000" w:rsidR="00000000" w:rsidRPr="00000000">
          <w:rPr>
            <w:color w:val="1155cc"/>
            <w:u w:val="single"/>
            <w:rtl w:val="0"/>
          </w:rPr>
          <w:t xml:space="preserve">https://seaborn.pydata.org/</w:t>
        </w:r>
      </w:hyperlink>
      <w:r w:rsidDel="00000000" w:rsidR="00000000" w:rsidRPr="00000000">
        <w:rPr>
          <w:rtl w:val="0"/>
        </w:rPr>
      </w:r>
    </w:p>
    <w:p w:rsidR="00000000" w:rsidDel="00000000" w:rsidP="00000000" w:rsidRDefault="00000000" w:rsidRPr="00000000" w14:paraId="00000020">
      <w:pPr>
        <w:shd w:fill="ffffff" w:val="clear"/>
        <w:spacing w:after="100" w:before="120" w:lineRule="auto"/>
        <w:ind w:left="1440" w:firstLine="0"/>
        <w:rPr>
          <w:color w:val="1155cc"/>
          <w:u w:val="single"/>
        </w:rPr>
      </w:pPr>
      <w:hyperlink r:id="rId19">
        <w:r w:rsidDel="00000000" w:rsidR="00000000" w:rsidRPr="00000000">
          <w:rPr>
            <w:color w:val="1155cc"/>
            <w:u w:val="single"/>
            <w:rtl w:val="0"/>
          </w:rPr>
          <w:t xml:space="preserve">https://seaborn.pydata.org/tutorial.html</w:t>
        </w:r>
      </w:hyperlink>
      <w:r w:rsidDel="00000000" w:rsidR="00000000" w:rsidRPr="00000000">
        <w:rPr>
          <w:rtl w:val="0"/>
        </w:rPr>
      </w:r>
    </w:p>
    <w:p w:rsidR="00000000" w:rsidDel="00000000" w:rsidP="00000000" w:rsidRDefault="00000000" w:rsidRPr="00000000" w14:paraId="00000021">
      <w:pPr>
        <w:shd w:fill="ffffff" w:val="clear"/>
        <w:spacing w:after="100" w:before="120" w:lineRule="auto"/>
        <w:ind w:left="1440" w:firstLine="0"/>
        <w:rPr>
          <w:color w:val="212121"/>
        </w:rPr>
      </w:pPr>
      <w:hyperlink r:id="rId20">
        <w:r w:rsidDel="00000000" w:rsidR="00000000" w:rsidRPr="00000000">
          <w:rPr>
            <w:color w:val="1155cc"/>
            <w:u w:val="single"/>
            <w:rtl w:val="0"/>
          </w:rPr>
          <w:t xml:space="preserve">https://seaborn.pydata.org/examples/index.html</w:t>
        </w:r>
      </w:hyperlink>
      <w:r w:rsidDel="00000000" w:rsidR="00000000" w:rsidRPr="00000000">
        <w:rPr>
          <w:rtl w:val="0"/>
        </w:rPr>
      </w:r>
    </w:p>
    <w:p w:rsidR="00000000" w:rsidDel="00000000" w:rsidP="00000000" w:rsidRDefault="00000000" w:rsidRPr="00000000" w14:paraId="00000022">
      <w:pPr>
        <w:numPr>
          <w:ilvl w:val="0"/>
          <w:numId w:val="6"/>
        </w:numPr>
        <w:shd w:fill="ffffff" w:val="clear"/>
        <w:spacing w:after="0" w:afterAutospacing="0" w:before="120" w:lineRule="auto"/>
        <w:ind w:left="720" w:hanging="360"/>
      </w:pPr>
      <w:r w:rsidDel="00000000" w:rsidR="00000000" w:rsidRPr="00000000">
        <w:rPr>
          <w:color w:val="212121"/>
          <w:rtl w:val="0"/>
        </w:rPr>
        <w:t xml:space="preserve">Seaborn is based on matplotlib: </w:t>
      </w:r>
      <w:hyperlink r:id="rId21">
        <w:r w:rsidDel="00000000" w:rsidR="00000000" w:rsidRPr="00000000">
          <w:rPr>
            <w:color w:val="1155cc"/>
            <w:u w:val="single"/>
            <w:rtl w:val="0"/>
          </w:rPr>
          <w:t xml:space="preserve">https://matplotlib.org/gallery.html</w:t>
        </w:r>
      </w:hyperlink>
      <w:r w:rsidDel="00000000" w:rsidR="00000000" w:rsidRPr="00000000">
        <w:rPr>
          <w:rtl w:val="0"/>
        </w:rPr>
      </w:r>
    </w:p>
    <w:p w:rsidR="00000000" w:rsidDel="00000000" w:rsidP="00000000" w:rsidRDefault="00000000" w:rsidRPr="00000000" w14:paraId="00000023">
      <w:pPr>
        <w:numPr>
          <w:ilvl w:val="0"/>
          <w:numId w:val="6"/>
        </w:numPr>
        <w:shd w:fill="ffffff" w:val="clear"/>
        <w:spacing w:after="100" w:before="0" w:beforeAutospacing="0" w:lineRule="auto"/>
        <w:ind w:left="720" w:hanging="360"/>
      </w:pPr>
      <w:r w:rsidDel="00000000" w:rsidR="00000000" w:rsidRPr="00000000">
        <w:rPr>
          <w:color w:val="212121"/>
          <w:rtl w:val="0"/>
        </w:rPr>
        <w:t xml:space="preserve">Pandas:</w:t>
      </w:r>
    </w:p>
    <w:p w:rsidR="00000000" w:rsidDel="00000000" w:rsidP="00000000" w:rsidRDefault="00000000" w:rsidRPr="00000000" w14:paraId="00000024">
      <w:pPr>
        <w:shd w:fill="ffffff" w:val="clear"/>
        <w:spacing w:after="100" w:before="120" w:lineRule="auto"/>
        <w:ind w:left="720" w:firstLine="0"/>
        <w:rPr>
          <w:color w:val="1155cc"/>
          <w:u w:val="single"/>
        </w:rPr>
      </w:pPr>
      <w:hyperlink r:id="rId22">
        <w:r w:rsidDel="00000000" w:rsidR="00000000" w:rsidRPr="00000000">
          <w:rPr>
            <w:color w:val="1155cc"/>
            <w:u w:val="single"/>
            <w:rtl w:val="0"/>
          </w:rPr>
          <w:t xml:space="preserve">https://pandas.pydata.org/pandas-docs/stable/getting_started/10min.html#min</w:t>
        </w:r>
      </w:hyperlink>
      <w:r w:rsidDel="00000000" w:rsidR="00000000" w:rsidRPr="00000000">
        <w:rPr>
          <w:rtl w:val="0"/>
        </w:rPr>
      </w:r>
    </w:p>
    <w:p w:rsidR="00000000" w:rsidDel="00000000" w:rsidP="00000000" w:rsidRDefault="00000000" w:rsidRPr="00000000" w14:paraId="00000025">
      <w:pPr>
        <w:shd w:fill="ffffff" w:val="clear"/>
        <w:spacing w:after="100" w:before="120" w:lineRule="auto"/>
        <w:ind w:left="720" w:firstLine="0"/>
        <w:rPr>
          <w:color w:val="1155cc"/>
          <w:u w:val="single"/>
        </w:rPr>
      </w:pPr>
      <w:hyperlink r:id="rId23">
        <w:r w:rsidDel="00000000" w:rsidR="00000000" w:rsidRPr="00000000">
          <w:rPr>
            <w:color w:val="1155cc"/>
            <w:u w:val="single"/>
            <w:rtl w:val="0"/>
          </w:rPr>
          <w:t xml:space="preserve">https://pandas.pydata.org/pandas-docs/stable/getting_started/tutorials.html</w:t>
        </w:r>
      </w:hyperlink>
      <w:r w:rsidDel="00000000" w:rsidR="00000000" w:rsidRPr="00000000">
        <w:rPr>
          <w:rtl w:val="0"/>
        </w:rPr>
      </w:r>
    </w:p>
    <w:p w:rsidR="00000000" w:rsidDel="00000000" w:rsidP="00000000" w:rsidRDefault="00000000" w:rsidRPr="00000000" w14:paraId="00000026">
      <w:pPr>
        <w:shd w:fill="ffffff" w:val="clear"/>
        <w:spacing w:after="100" w:before="120" w:lineRule="auto"/>
        <w:rPr>
          <w:color w:val="1155cc"/>
          <w:u w:val="single"/>
        </w:rPr>
      </w:pPr>
      <w:r w:rsidDel="00000000" w:rsidR="00000000" w:rsidRPr="00000000">
        <w:rPr>
          <w:rtl w:val="0"/>
        </w:rPr>
      </w:r>
    </w:p>
    <w:p w:rsidR="00000000" w:rsidDel="00000000" w:rsidP="00000000" w:rsidRDefault="00000000" w:rsidRPr="00000000" w14:paraId="00000027">
      <w:pPr>
        <w:shd w:fill="ffffff" w:val="clear"/>
        <w:spacing w:after="100" w:before="120" w:lineRule="auto"/>
        <w:rPr>
          <w:color w:val="212121"/>
        </w:rPr>
      </w:pPr>
      <w:hyperlink r:id="rId24">
        <w:r w:rsidDel="00000000" w:rsidR="00000000" w:rsidRPr="00000000">
          <w:rPr>
            <w:color w:val="1155cc"/>
            <w:u w:val="single"/>
            <w:rtl w:val="0"/>
          </w:rPr>
          <w:t xml:space="preserve">Psychopy</w:t>
        </w:r>
      </w:hyperlink>
      <w:r w:rsidDel="00000000" w:rsidR="00000000" w:rsidRPr="00000000">
        <w:rPr>
          <w:color w:val="212121"/>
          <w:rtl w:val="0"/>
        </w:rPr>
        <w:t xml:space="preserve"> (used to create experiments with Python--this is what </w:t>
      </w:r>
      <w:hyperlink r:id="rId25">
        <w:r w:rsidDel="00000000" w:rsidR="00000000" w:rsidRPr="00000000">
          <w:rPr>
            <w:color w:val="1155cc"/>
            <w:u w:val="single"/>
            <w:rtl w:val="0"/>
          </w:rPr>
          <w:t xml:space="preserve">Pavlovia</w:t>
        </w:r>
      </w:hyperlink>
      <w:r w:rsidDel="00000000" w:rsidR="00000000" w:rsidRPr="00000000">
        <w:rPr>
          <w:color w:val="212121"/>
          <w:rtl w:val="0"/>
        </w:rPr>
        <w:t xml:space="preserve"> hosts):</w:t>
      </w:r>
    </w:p>
    <w:p w:rsidR="00000000" w:rsidDel="00000000" w:rsidP="00000000" w:rsidRDefault="00000000" w:rsidRPr="00000000" w14:paraId="00000028">
      <w:pPr>
        <w:shd w:fill="ffffff" w:val="clear"/>
        <w:spacing w:after="100" w:before="120" w:lineRule="auto"/>
        <w:ind w:left="720" w:firstLine="0"/>
        <w:rPr>
          <w:color w:val="1155cc"/>
          <w:u w:val="single"/>
        </w:rPr>
      </w:pPr>
      <w:hyperlink r:id="rId26">
        <w:r w:rsidDel="00000000" w:rsidR="00000000" w:rsidRPr="00000000">
          <w:rPr>
            <w:color w:val="1155cc"/>
            <w:u w:val="single"/>
            <w:rtl w:val="0"/>
          </w:rPr>
          <w:t xml:space="preserve">https://www.socsci.ru.nl/wilberth/nocms/psychopy/print.php</w:t>
        </w:r>
      </w:hyperlink>
      <w:r w:rsidDel="00000000" w:rsidR="00000000" w:rsidRPr="00000000">
        <w:rPr>
          <w:rtl w:val="0"/>
        </w:rPr>
      </w:r>
    </w:p>
    <w:p w:rsidR="00000000" w:rsidDel="00000000" w:rsidP="00000000" w:rsidRDefault="00000000" w:rsidRPr="00000000" w14:paraId="00000029">
      <w:pPr>
        <w:shd w:fill="ffffff" w:val="clear"/>
        <w:spacing w:after="100" w:before="120" w:lineRule="auto"/>
        <w:ind w:left="720" w:firstLine="0"/>
        <w:rPr>
          <w:color w:val="1155cc"/>
          <w:u w:val="single"/>
        </w:rPr>
      </w:pPr>
      <w:hyperlink r:id="rId27">
        <w:r w:rsidDel="00000000" w:rsidR="00000000" w:rsidRPr="00000000">
          <w:rPr>
            <w:color w:val="1155cc"/>
            <w:u w:val="single"/>
            <w:rtl w:val="0"/>
          </w:rPr>
          <w:t xml:space="preserve">http://www.djmannion.net/psych_programming/vision/intro/intro.html</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eaborn.pydata.org/examples/index.html" TargetMode="External"/><Relationship Id="rId22" Type="http://schemas.openxmlformats.org/officeDocument/2006/relationships/hyperlink" Target="https://pandas.pydata.org/pandas-docs/stable/getting_started/10min.html#min" TargetMode="External"/><Relationship Id="rId21" Type="http://schemas.openxmlformats.org/officeDocument/2006/relationships/hyperlink" Target="https://matplotlib.org/gallery.html" TargetMode="External"/><Relationship Id="rId24" Type="http://schemas.openxmlformats.org/officeDocument/2006/relationships/hyperlink" Target="https://www.psychopy.org/" TargetMode="External"/><Relationship Id="rId23" Type="http://schemas.openxmlformats.org/officeDocument/2006/relationships/hyperlink" Target="https://pandas.pydata.org/pandas-docs/stable/getting_started/tutorial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google.com/edu/python" TargetMode="External"/><Relationship Id="rId26" Type="http://schemas.openxmlformats.org/officeDocument/2006/relationships/hyperlink" Target="https://www.socsci.ru.nl/wilberth/nocms/psychopy/print.php" TargetMode="External"/><Relationship Id="rId25" Type="http://schemas.openxmlformats.org/officeDocument/2006/relationships/hyperlink" Target="https://pavlovia.org/" TargetMode="External"/><Relationship Id="rId27" Type="http://schemas.openxmlformats.org/officeDocument/2006/relationships/hyperlink" Target="http://www.djmannion.net/psych_programming/vision/intro/intro.html" TargetMode="External"/><Relationship Id="rId5" Type="http://schemas.openxmlformats.org/officeDocument/2006/relationships/styles" Target="styles.xml"/><Relationship Id="rId6" Type="http://schemas.openxmlformats.org/officeDocument/2006/relationships/hyperlink" Target="https://www.reddit.com/r/ProgrammerHumor/comments/83vrwb/gru_automatizes_tasks/" TargetMode="External"/><Relationship Id="rId7" Type="http://schemas.openxmlformats.org/officeDocument/2006/relationships/image" Target="media/image1.png"/><Relationship Id="rId8" Type="http://schemas.openxmlformats.org/officeDocument/2006/relationships/hyperlink" Target="https://jakevdp.github.io/PythonDataScienceHandbook/" TargetMode="External"/><Relationship Id="rId11" Type="http://schemas.openxmlformats.org/officeDocument/2006/relationships/hyperlink" Target="https://docs.python.org/3/tutorial/" TargetMode="External"/><Relationship Id="rId10" Type="http://schemas.openxmlformats.org/officeDocument/2006/relationships/hyperlink" Target="https://www.youtube.com/watch?v=rfscVS0vtbw" TargetMode="External"/><Relationship Id="rId13" Type="http://schemas.openxmlformats.org/officeDocument/2006/relationships/hyperlink" Target="https://www.codecademy.com/articles/install-python-data-analysis" TargetMode="External"/><Relationship Id="rId12" Type="http://schemas.openxmlformats.org/officeDocument/2006/relationships/hyperlink" Target="https://realpython.com/python-beginner-tips/" TargetMode="External"/><Relationship Id="rId15" Type="http://schemas.openxmlformats.org/officeDocument/2006/relationships/hyperlink" Target="https://guides.github.com/activities/hello-world/" TargetMode="External"/><Relationship Id="rId14" Type="http://schemas.openxmlformats.org/officeDocument/2006/relationships/hyperlink" Target="https://www.spyder-ide.org/" TargetMode="External"/><Relationship Id="rId17" Type="http://schemas.openxmlformats.org/officeDocument/2006/relationships/hyperlink" Target="https://jakevdp.github.io/PythonDataScienceHandbook/01.06-errors-and-debugging.html" TargetMode="External"/><Relationship Id="rId16" Type="http://schemas.openxmlformats.org/officeDocument/2006/relationships/hyperlink" Target="https://www.codecademy.com/articles/install-python-data-analysis" TargetMode="External"/><Relationship Id="rId19" Type="http://schemas.openxmlformats.org/officeDocument/2006/relationships/hyperlink" Target="https://seaborn.pydata.org/tutorial.html" TargetMode="External"/><Relationship Id="rId18"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