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build predictive algorithms that predict the likelihood of a person developing coronary heart disease (CHD). The data used in this study is a subset of the data available from the Framingham Heart Study, which began in 1948 and is now in its third generation. The data includes 16 variables that include sex, age, education, and other variables specifically related to health. We found this project important as it is helpful for medical professionals to know the correlation between numerous variables and the likelihood of developing coronary heart disease. Attaining this insight might help with preventive actions for patients who have signs of early coronary heart disease developing. The findings indicate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6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Anisha Poudel, Jinwen Mu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