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5531254" w:displacedByCustomXml="next"/>
    <w:sdt>
      <w:sdtPr>
        <w:id w:val="-1349869579"/>
        <w:docPartObj>
          <w:docPartGallery w:val="Cover Pages"/>
          <w:docPartUnique/>
        </w:docPartObj>
      </w:sdtPr>
      <w:sdtEndPr>
        <w:rPr>
          <w:rFonts w:ascii="Times New Roman" w:hAnsi="Times New Roman" w:cs="Times New Roman"/>
          <w:b/>
          <w:bCs/>
          <w:sz w:val="52"/>
          <w:szCs w:val="52"/>
          <w:lang w:val="en-US" w:eastAsia="ja-JP"/>
        </w:rPr>
      </w:sdtEndPr>
      <w:sdtContent>
        <w:p w14:paraId="5785B77D" w14:textId="2C3FEABF" w:rsidR="00F05A82" w:rsidRDefault="00F05A82">
          <w:r>
            <w:rPr>
              <w:noProof/>
            </w:rPr>
            <mc:AlternateContent>
              <mc:Choice Requires="wpg">
                <w:drawing>
                  <wp:anchor distT="0" distB="0" distL="114300" distR="114300" simplePos="0" relativeHeight="251662336" behindDoc="0" locked="0" layoutInCell="1" allowOverlap="1" wp14:anchorId="3FDD27B4" wp14:editId="2248F0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8D9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3D06E6" wp14:editId="373E9C5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E39C2C" w14:textId="7D66A2E6" w:rsidR="00F05A82" w:rsidRDefault="00F05A82">
                                    <w:pPr>
                                      <w:pStyle w:val="NoSpacing"/>
                                      <w:jc w:val="right"/>
                                      <w:rPr>
                                        <w:color w:val="595959" w:themeColor="text1" w:themeTint="A6"/>
                                        <w:sz w:val="28"/>
                                        <w:szCs w:val="28"/>
                                      </w:rPr>
                                    </w:pPr>
                                    <w:r>
                                      <w:rPr>
                                        <w:color w:val="595959" w:themeColor="text1" w:themeTint="A6"/>
                                        <w:sz w:val="28"/>
                                        <w:szCs w:val="28"/>
                                      </w:rPr>
                                      <w:t>Anish Arora</w:t>
                                    </w:r>
                                  </w:p>
                                </w:sdtContent>
                              </w:sdt>
                              <w:p w14:paraId="63EAEE65" w14:textId="776A41AD" w:rsidR="00F05A82" w:rsidRDefault="0092535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5A82">
                                      <w:rPr>
                                        <w:color w:val="595959" w:themeColor="text1" w:themeTint="A6"/>
                                        <w:sz w:val="18"/>
                                        <w:szCs w:val="18"/>
                                      </w:rPr>
                                      <w:t>100803162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3D06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E39C2C" w14:textId="7D66A2E6" w:rsidR="00F05A82" w:rsidRDefault="00F05A82">
                              <w:pPr>
                                <w:pStyle w:val="NoSpacing"/>
                                <w:jc w:val="right"/>
                                <w:rPr>
                                  <w:color w:val="595959" w:themeColor="text1" w:themeTint="A6"/>
                                  <w:sz w:val="28"/>
                                  <w:szCs w:val="28"/>
                                </w:rPr>
                              </w:pPr>
                              <w:r>
                                <w:rPr>
                                  <w:color w:val="595959" w:themeColor="text1" w:themeTint="A6"/>
                                  <w:sz w:val="28"/>
                                  <w:szCs w:val="28"/>
                                </w:rPr>
                                <w:t>Anish Arora</w:t>
                              </w:r>
                            </w:p>
                          </w:sdtContent>
                        </w:sdt>
                        <w:p w14:paraId="63EAEE65" w14:textId="776A41AD" w:rsidR="00F05A82" w:rsidRDefault="008D40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5A82">
                                <w:rPr>
                                  <w:color w:val="595959" w:themeColor="text1" w:themeTint="A6"/>
                                  <w:sz w:val="18"/>
                                  <w:szCs w:val="18"/>
                                </w:rPr>
                                <w:t>100803162</w:t>
                              </w:r>
                            </w:sdtContent>
                          </w:sdt>
                        </w:p>
                      </w:txbxContent>
                    </v:textbox>
                    <w10:wrap type="square" anchorx="page" anchory="page"/>
                  </v:shape>
                </w:pict>
              </mc:Fallback>
            </mc:AlternateContent>
          </w:r>
        </w:p>
        <w:p w14:paraId="03273331" w14:textId="2B1D7216" w:rsidR="00F05A82" w:rsidRDefault="00F05A82">
          <w:pPr>
            <w:rPr>
              <w:rFonts w:ascii="Times New Roman" w:eastAsiaTheme="majorEastAsia" w:hAnsi="Times New Roman" w:cs="Times New Roman"/>
              <w:b/>
              <w:bCs/>
              <w:color w:val="2F5496" w:themeColor="accent1" w:themeShade="BF"/>
              <w:sz w:val="52"/>
              <w:szCs w:val="52"/>
              <w:lang w:val="en-US" w:eastAsia="ja-JP"/>
            </w:rPr>
          </w:pPr>
          <w:r>
            <w:rPr>
              <w:noProof/>
            </w:rPr>
            <mc:AlternateContent>
              <mc:Choice Requires="wps">
                <w:drawing>
                  <wp:anchor distT="0" distB="0" distL="114300" distR="114300" simplePos="0" relativeHeight="251659264" behindDoc="0" locked="0" layoutInCell="1" allowOverlap="1" wp14:anchorId="733C8EEA" wp14:editId="3DB5FAFA">
                    <wp:simplePos x="0" y="0"/>
                    <wp:positionH relativeFrom="page">
                      <wp:posOffset>419100</wp:posOffset>
                    </wp:positionH>
                    <wp:positionV relativeFrom="page">
                      <wp:posOffset>4183380</wp:posOffset>
                    </wp:positionV>
                    <wp:extent cx="7185660" cy="2621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185660" cy="2621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E5BD9" w14:textId="12F11FE1" w:rsidR="00F05A82" w:rsidRDefault="00925353" w:rsidP="00F05A82">
                                <w:pPr>
                                  <w:ind w:left="-142"/>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5A82">
                                      <w:rPr>
                                        <w:caps/>
                                        <w:color w:val="4472C4" w:themeColor="accent1"/>
                                        <w:sz w:val="64"/>
                                        <w:szCs w:val="64"/>
                                      </w:rPr>
                                      <w:t>Medical Insurance Cost Prediction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F67C5C" w14:textId="2A12188F" w:rsidR="00F05A82" w:rsidRDefault="00B93BC3">
                                    <w:pPr>
                                      <w:jc w:val="right"/>
                                      <w:rPr>
                                        <w:smallCaps/>
                                        <w:color w:val="404040" w:themeColor="text1" w:themeTint="BF"/>
                                        <w:sz w:val="36"/>
                                        <w:szCs w:val="36"/>
                                      </w:rPr>
                                    </w:pPr>
                                    <w:r>
                                      <w:rPr>
                                        <w:color w:val="404040" w:themeColor="text1" w:themeTint="BF"/>
                                        <w:sz w:val="36"/>
                                        <w:szCs w:val="36"/>
                                      </w:rPr>
                                      <w:t xml:space="preserve">Statement of Work </w:t>
                                    </w:r>
                                    <w:r w:rsidR="002C2093">
                                      <w:rPr>
                                        <w:color w:val="404040" w:themeColor="text1" w:themeTint="BF"/>
                                        <w:sz w:val="36"/>
                                        <w:szCs w:val="36"/>
                                      </w:rPr>
                                      <w:t>–</w:t>
                                    </w:r>
                                    <w:r>
                                      <w:rPr>
                                        <w:color w:val="404040" w:themeColor="text1" w:themeTint="BF"/>
                                        <w:sz w:val="36"/>
                                        <w:szCs w:val="36"/>
                                      </w:rPr>
                                      <w:t xml:space="preserve"> </w:t>
                                    </w:r>
                                    <w:r w:rsidR="00F05A82">
                                      <w:rPr>
                                        <w:color w:val="404040" w:themeColor="text1" w:themeTint="BF"/>
                                        <w:sz w:val="36"/>
                                        <w:szCs w:val="36"/>
                                      </w:rPr>
                                      <w:t>V</w:t>
                                    </w:r>
                                    <w:r w:rsidR="002C2093">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C8EEA" id="Text Box 154" o:spid="_x0000_s1027" type="#_x0000_t202" style="position:absolute;margin-left:33pt;margin-top:329.4pt;width:565.8pt;height:20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" filled="f" stroked="f" strokeweight=".5pt">
                    <v:textbox inset="126pt,0,54pt,0">
                      <w:txbxContent>
                        <w:p w14:paraId="4E5E5BD9" w14:textId="12F11FE1" w:rsidR="00F05A82" w:rsidRDefault="008D4095" w:rsidP="00F05A82">
                          <w:pPr>
                            <w:ind w:left="-142"/>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5A82">
                                <w:rPr>
                                  <w:caps/>
                                  <w:color w:val="4472C4" w:themeColor="accent1"/>
                                  <w:sz w:val="64"/>
                                  <w:szCs w:val="64"/>
                                </w:rPr>
                                <w:t>Medical Insurance Cost Prediction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4F67C5C" w14:textId="2A12188F" w:rsidR="00F05A82" w:rsidRDefault="00B93BC3">
                              <w:pPr>
                                <w:jc w:val="right"/>
                                <w:rPr>
                                  <w:smallCaps/>
                                  <w:color w:val="404040" w:themeColor="text1" w:themeTint="BF"/>
                                  <w:sz w:val="36"/>
                                  <w:szCs w:val="36"/>
                                </w:rPr>
                              </w:pPr>
                              <w:r>
                                <w:rPr>
                                  <w:color w:val="404040" w:themeColor="text1" w:themeTint="BF"/>
                                  <w:sz w:val="36"/>
                                  <w:szCs w:val="36"/>
                                </w:rPr>
                                <w:t xml:space="preserve">Statement of Work </w:t>
                              </w:r>
                              <w:r w:rsidR="002C2093">
                                <w:rPr>
                                  <w:color w:val="404040" w:themeColor="text1" w:themeTint="BF"/>
                                  <w:sz w:val="36"/>
                                  <w:szCs w:val="36"/>
                                </w:rPr>
                                <w:t>–</w:t>
                              </w:r>
                              <w:r>
                                <w:rPr>
                                  <w:color w:val="404040" w:themeColor="text1" w:themeTint="BF"/>
                                  <w:sz w:val="36"/>
                                  <w:szCs w:val="36"/>
                                </w:rPr>
                                <w:t xml:space="preserve"> </w:t>
                              </w:r>
                              <w:r w:rsidR="00F05A82">
                                <w:rPr>
                                  <w:color w:val="404040" w:themeColor="text1" w:themeTint="BF"/>
                                  <w:sz w:val="36"/>
                                  <w:szCs w:val="36"/>
                                </w:rPr>
                                <w:t>V</w:t>
                              </w:r>
                              <w:r w:rsidR="002C2093">
                                <w:rPr>
                                  <w:color w:val="404040" w:themeColor="text1" w:themeTint="BF"/>
                                  <w:sz w:val="36"/>
                                  <w:szCs w:val="36"/>
                                </w:rPr>
                                <w:t>2</w:t>
                              </w:r>
                            </w:p>
                          </w:sdtContent>
                        </w:sdt>
                      </w:txbxContent>
                    </v:textbox>
                    <w10:wrap type="square" anchorx="page" anchory="page"/>
                  </v:shape>
                </w:pict>
              </mc:Fallback>
            </mc:AlternateContent>
          </w:r>
          <w:r>
            <w:rPr>
              <w:rFonts w:ascii="Times New Roman" w:hAnsi="Times New Roman" w:cs="Times New Roman"/>
              <w:b/>
              <w:bCs/>
              <w:sz w:val="52"/>
              <w:szCs w:val="52"/>
              <w:lang w:val="en-US" w:eastAsia="ja-JP"/>
            </w:rPr>
            <w:br w:type="page"/>
          </w:r>
        </w:p>
      </w:sdtContent>
    </w:sdt>
    <w:bookmarkEnd w:id="0" w:displacedByCustomXml="next"/>
    <w:bookmarkStart w:id="1" w:name="_Toc57753338" w:displacedByCustomXml="next"/>
    <w:sdt>
      <w:sdtPr>
        <w:rPr>
          <w:rFonts w:ascii="Times New Roman" w:eastAsiaTheme="minorEastAsia" w:hAnsi="Times New Roman" w:cs="Times New Roman"/>
          <w:color w:val="FFFFFF" w:themeColor="background1"/>
          <w:sz w:val="20"/>
          <w:szCs w:val="20"/>
          <w:lang w:val="en-US"/>
        </w:rPr>
        <w:id w:val="-1004212681"/>
        <w:docPartObj>
          <w:docPartGallery w:val="Table of Contents"/>
          <w:docPartUnique/>
        </w:docPartObj>
      </w:sdtPr>
      <w:sdtEndPr>
        <w:rPr>
          <w:noProof/>
          <w:color w:val="auto"/>
        </w:rPr>
      </w:sdtEndPr>
      <w:sdtContent>
        <w:p w14:paraId="7DB28F02" w14:textId="77777777" w:rsidR="008D4095" w:rsidRDefault="00AC3871" w:rsidP="00B93BC3">
          <w:pPr>
            <w:pStyle w:val="Heading1"/>
            <w:shd w:val="clear" w:color="auto" w:fill="4472C4" w:themeFill="accent1"/>
            <w:spacing w:after="240"/>
            <w:rPr>
              <w:noProof/>
            </w:rPr>
          </w:pPr>
          <w:r w:rsidRPr="00B93BC3">
            <w:rPr>
              <w:rFonts w:ascii="Times New Roman" w:hAnsi="Times New Roman" w:cs="Times New Roman"/>
              <w:color w:val="FFFFFF" w:themeColor="background1"/>
            </w:rPr>
            <w:t>C</w:t>
          </w:r>
          <w:r w:rsidR="00E03324" w:rsidRPr="00B93BC3">
            <w:rPr>
              <w:rFonts w:ascii="Times New Roman" w:hAnsi="Times New Roman" w:cs="Times New Roman"/>
              <w:color w:val="FFFFFF" w:themeColor="background1"/>
            </w:rPr>
            <w:t>ONTENTS</w:t>
          </w:r>
          <w:bookmarkEnd w:id="1"/>
          <w:r w:rsidRPr="00266067">
            <w:rPr>
              <w:rFonts w:ascii="Times New Roman" w:hAnsi="Times New Roman" w:cs="Times New Roman"/>
              <w:sz w:val="28"/>
              <w:szCs w:val="28"/>
              <w:lang w:eastAsia="ja-JP"/>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sz w:val="28"/>
              <w:szCs w:val="28"/>
              <w:lang w:eastAsia="ja-JP"/>
            </w:rPr>
            <w:fldChar w:fldCharType="separate"/>
          </w:r>
        </w:p>
        <w:p w14:paraId="46252E19" w14:textId="39BCC9A9" w:rsidR="008D4095" w:rsidRDefault="00925353">
          <w:pPr>
            <w:pStyle w:val="TOC1"/>
            <w:tabs>
              <w:tab w:val="right" w:leader="dot" w:pos="9350"/>
            </w:tabs>
            <w:rPr>
              <w:noProof/>
              <w:sz w:val="22"/>
              <w:szCs w:val="22"/>
              <w:lang w:val="en-CA" w:eastAsia="en-CA"/>
            </w:rPr>
          </w:pPr>
          <w:hyperlink w:anchor="_Toc57753338" w:history="1">
            <w:r w:rsidR="008D4095" w:rsidRPr="00642DC8">
              <w:rPr>
                <w:rStyle w:val="Hyperlink"/>
                <w:rFonts w:ascii="Times New Roman" w:hAnsi="Times New Roman" w:cs="Times New Roman"/>
                <w:noProof/>
              </w:rPr>
              <w:t>CONTENTS</w:t>
            </w:r>
            <w:r w:rsidR="008D4095">
              <w:rPr>
                <w:noProof/>
                <w:webHidden/>
              </w:rPr>
              <w:tab/>
            </w:r>
            <w:r w:rsidR="008D4095">
              <w:rPr>
                <w:noProof/>
                <w:webHidden/>
              </w:rPr>
              <w:fldChar w:fldCharType="begin"/>
            </w:r>
            <w:r w:rsidR="008D4095">
              <w:rPr>
                <w:noProof/>
                <w:webHidden/>
              </w:rPr>
              <w:instrText xml:space="preserve"> PAGEREF _Toc57753338 \h </w:instrText>
            </w:r>
            <w:r w:rsidR="008D4095">
              <w:rPr>
                <w:noProof/>
                <w:webHidden/>
              </w:rPr>
            </w:r>
            <w:r w:rsidR="008D4095">
              <w:rPr>
                <w:noProof/>
                <w:webHidden/>
              </w:rPr>
              <w:fldChar w:fldCharType="separate"/>
            </w:r>
            <w:r w:rsidR="008D4095">
              <w:rPr>
                <w:noProof/>
                <w:webHidden/>
              </w:rPr>
              <w:t>1</w:t>
            </w:r>
            <w:r w:rsidR="008D4095">
              <w:rPr>
                <w:noProof/>
                <w:webHidden/>
              </w:rPr>
              <w:fldChar w:fldCharType="end"/>
            </w:r>
          </w:hyperlink>
        </w:p>
        <w:p w14:paraId="1B663DFD" w14:textId="727B28A7" w:rsidR="008D4095" w:rsidRDefault="00925353">
          <w:pPr>
            <w:pStyle w:val="TOC1"/>
            <w:tabs>
              <w:tab w:val="right" w:leader="dot" w:pos="9350"/>
            </w:tabs>
            <w:rPr>
              <w:noProof/>
              <w:sz w:val="22"/>
              <w:szCs w:val="22"/>
              <w:lang w:val="en-CA" w:eastAsia="en-CA"/>
            </w:rPr>
          </w:pPr>
          <w:hyperlink w:anchor="_Toc57753339" w:history="1">
            <w:r w:rsidR="008D4095" w:rsidRPr="00642DC8">
              <w:rPr>
                <w:rStyle w:val="Hyperlink"/>
                <w:rFonts w:ascii="Times New Roman" w:hAnsi="Times New Roman" w:cs="Times New Roman"/>
                <w:noProof/>
              </w:rPr>
              <w:t>ABSTRACT</w:t>
            </w:r>
            <w:r w:rsidR="008D4095">
              <w:rPr>
                <w:noProof/>
                <w:webHidden/>
              </w:rPr>
              <w:tab/>
            </w:r>
            <w:r w:rsidR="008D4095">
              <w:rPr>
                <w:noProof/>
                <w:webHidden/>
              </w:rPr>
              <w:fldChar w:fldCharType="begin"/>
            </w:r>
            <w:r w:rsidR="008D4095">
              <w:rPr>
                <w:noProof/>
                <w:webHidden/>
              </w:rPr>
              <w:instrText xml:space="preserve"> PAGEREF _Toc57753339 \h </w:instrText>
            </w:r>
            <w:r w:rsidR="008D4095">
              <w:rPr>
                <w:noProof/>
                <w:webHidden/>
              </w:rPr>
            </w:r>
            <w:r w:rsidR="008D4095">
              <w:rPr>
                <w:noProof/>
                <w:webHidden/>
              </w:rPr>
              <w:fldChar w:fldCharType="separate"/>
            </w:r>
            <w:r w:rsidR="008D4095">
              <w:rPr>
                <w:noProof/>
                <w:webHidden/>
              </w:rPr>
              <w:t>2</w:t>
            </w:r>
            <w:r w:rsidR="008D4095">
              <w:rPr>
                <w:noProof/>
                <w:webHidden/>
              </w:rPr>
              <w:fldChar w:fldCharType="end"/>
            </w:r>
          </w:hyperlink>
        </w:p>
        <w:p w14:paraId="3C64E2A2" w14:textId="6E30A3BB" w:rsidR="008D4095" w:rsidRDefault="00925353">
          <w:pPr>
            <w:pStyle w:val="TOC1"/>
            <w:tabs>
              <w:tab w:val="right" w:leader="dot" w:pos="9350"/>
            </w:tabs>
            <w:rPr>
              <w:noProof/>
              <w:sz w:val="22"/>
              <w:szCs w:val="22"/>
              <w:lang w:val="en-CA" w:eastAsia="en-CA"/>
            </w:rPr>
          </w:pPr>
          <w:hyperlink w:anchor="_Toc57753340" w:history="1">
            <w:r w:rsidR="008D4095" w:rsidRPr="00642DC8">
              <w:rPr>
                <w:rStyle w:val="Hyperlink"/>
                <w:rFonts w:ascii="Times New Roman" w:hAnsi="Times New Roman" w:cs="Times New Roman"/>
                <w:noProof/>
              </w:rPr>
              <w:t>INTRODUCTION</w:t>
            </w:r>
            <w:r w:rsidR="008D4095">
              <w:rPr>
                <w:noProof/>
                <w:webHidden/>
              </w:rPr>
              <w:tab/>
            </w:r>
            <w:r w:rsidR="008D4095">
              <w:rPr>
                <w:noProof/>
                <w:webHidden/>
              </w:rPr>
              <w:fldChar w:fldCharType="begin"/>
            </w:r>
            <w:r w:rsidR="008D4095">
              <w:rPr>
                <w:noProof/>
                <w:webHidden/>
              </w:rPr>
              <w:instrText xml:space="preserve"> PAGEREF _Toc57753340 \h </w:instrText>
            </w:r>
            <w:r w:rsidR="008D4095">
              <w:rPr>
                <w:noProof/>
                <w:webHidden/>
              </w:rPr>
            </w:r>
            <w:r w:rsidR="008D4095">
              <w:rPr>
                <w:noProof/>
                <w:webHidden/>
              </w:rPr>
              <w:fldChar w:fldCharType="separate"/>
            </w:r>
            <w:r w:rsidR="008D4095">
              <w:rPr>
                <w:noProof/>
                <w:webHidden/>
              </w:rPr>
              <w:t>2</w:t>
            </w:r>
            <w:r w:rsidR="008D4095">
              <w:rPr>
                <w:noProof/>
                <w:webHidden/>
              </w:rPr>
              <w:fldChar w:fldCharType="end"/>
            </w:r>
          </w:hyperlink>
        </w:p>
        <w:p w14:paraId="055744E2" w14:textId="1D1737D9" w:rsidR="008D4095" w:rsidRDefault="00925353">
          <w:pPr>
            <w:pStyle w:val="TOC1"/>
            <w:tabs>
              <w:tab w:val="right" w:leader="dot" w:pos="9350"/>
            </w:tabs>
            <w:rPr>
              <w:noProof/>
              <w:sz w:val="22"/>
              <w:szCs w:val="22"/>
              <w:lang w:val="en-CA" w:eastAsia="en-CA"/>
            </w:rPr>
          </w:pPr>
          <w:hyperlink w:anchor="_Toc57753341" w:history="1">
            <w:r w:rsidR="008D4095" w:rsidRPr="00642DC8">
              <w:rPr>
                <w:rStyle w:val="Hyperlink"/>
                <w:rFonts w:ascii="Times New Roman" w:hAnsi="Times New Roman" w:cs="Times New Roman"/>
                <w:noProof/>
              </w:rPr>
              <w:t>SCOPE OF WORK</w:t>
            </w:r>
            <w:r w:rsidR="008D4095">
              <w:rPr>
                <w:noProof/>
                <w:webHidden/>
              </w:rPr>
              <w:tab/>
            </w:r>
            <w:r w:rsidR="008D4095">
              <w:rPr>
                <w:noProof/>
                <w:webHidden/>
              </w:rPr>
              <w:fldChar w:fldCharType="begin"/>
            </w:r>
            <w:r w:rsidR="008D4095">
              <w:rPr>
                <w:noProof/>
                <w:webHidden/>
              </w:rPr>
              <w:instrText xml:space="preserve"> PAGEREF _Toc57753341 \h </w:instrText>
            </w:r>
            <w:r w:rsidR="008D4095">
              <w:rPr>
                <w:noProof/>
                <w:webHidden/>
              </w:rPr>
            </w:r>
            <w:r w:rsidR="008D4095">
              <w:rPr>
                <w:noProof/>
                <w:webHidden/>
              </w:rPr>
              <w:fldChar w:fldCharType="separate"/>
            </w:r>
            <w:r w:rsidR="008D4095">
              <w:rPr>
                <w:noProof/>
                <w:webHidden/>
              </w:rPr>
              <w:t>2</w:t>
            </w:r>
            <w:r w:rsidR="008D4095">
              <w:rPr>
                <w:noProof/>
                <w:webHidden/>
              </w:rPr>
              <w:fldChar w:fldCharType="end"/>
            </w:r>
          </w:hyperlink>
        </w:p>
        <w:p w14:paraId="7FFA5861" w14:textId="763CEC39" w:rsidR="008D4095" w:rsidRDefault="00925353">
          <w:pPr>
            <w:pStyle w:val="TOC1"/>
            <w:tabs>
              <w:tab w:val="right" w:leader="dot" w:pos="9350"/>
            </w:tabs>
            <w:rPr>
              <w:noProof/>
              <w:sz w:val="22"/>
              <w:szCs w:val="22"/>
              <w:lang w:val="en-CA" w:eastAsia="en-CA"/>
            </w:rPr>
          </w:pPr>
          <w:hyperlink w:anchor="_Toc57753342" w:history="1">
            <w:r w:rsidR="008D4095" w:rsidRPr="00642DC8">
              <w:rPr>
                <w:rStyle w:val="Hyperlink"/>
                <w:rFonts w:ascii="Times New Roman" w:hAnsi="Times New Roman" w:cs="Times New Roman"/>
                <w:noProof/>
              </w:rPr>
              <w:t>DELIVERABLES</w:t>
            </w:r>
            <w:r w:rsidR="008D4095">
              <w:rPr>
                <w:noProof/>
                <w:webHidden/>
              </w:rPr>
              <w:tab/>
            </w:r>
            <w:r w:rsidR="008D4095">
              <w:rPr>
                <w:noProof/>
                <w:webHidden/>
              </w:rPr>
              <w:fldChar w:fldCharType="begin"/>
            </w:r>
            <w:r w:rsidR="008D4095">
              <w:rPr>
                <w:noProof/>
                <w:webHidden/>
              </w:rPr>
              <w:instrText xml:space="preserve"> PAGEREF _Toc57753342 \h </w:instrText>
            </w:r>
            <w:r w:rsidR="008D4095">
              <w:rPr>
                <w:noProof/>
                <w:webHidden/>
              </w:rPr>
            </w:r>
            <w:r w:rsidR="008D4095">
              <w:rPr>
                <w:noProof/>
                <w:webHidden/>
              </w:rPr>
              <w:fldChar w:fldCharType="separate"/>
            </w:r>
            <w:r w:rsidR="008D4095">
              <w:rPr>
                <w:noProof/>
                <w:webHidden/>
              </w:rPr>
              <w:t>2</w:t>
            </w:r>
            <w:r w:rsidR="008D4095">
              <w:rPr>
                <w:noProof/>
                <w:webHidden/>
              </w:rPr>
              <w:fldChar w:fldCharType="end"/>
            </w:r>
          </w:hyperlink>
        </w:p>
        <w:p w14:paraId="421D8FFA" w14:textId="01118BE7" w:rsidR="008D4095" w:rsidRDefault="00925353">
          <w:pPr>
            <w:pStyle w:val="TOC1"/>
            <w:tabs>
              <w:tab w:val="right" w:leader="dot" w:pos="9350"/>
            </w:tabs>
            <w:rPr>
              <w:noProof/>
              <w:sz w:val="22"/>
              <w:szCs w:val="22"/>
              <w:lang w:val="en-CA" w:eastAsia="en-CA"/>
            </w:rPr>
          </w:pPr>
          <w:hyperlink w:anchor="_Toc57753343" w:history="1">
            <w:r w:rsidR="008D4095" w:rsidRPr="00642DC8">
              <w:rPr>
                <w:rStyle w:val="Hyperlink"/>
                <w:rFonts w:ascii="Times New Roman" w:hAnsi="Times New Roman" w:cs="Times New Roman"/>
                <w:noProof/>
              </w:rPr>
              <w:t>MILESTONES</w:t>
            </w:r>
            <w:r w:rsidR="008D4095">
              <w:rPr>
                <w:noProof/>
                <w:webHidden/>
              </w:rPr>
              <w:tab/>
            </w:r>
            <w:r w:rsidR="008D4095">
              <w:rPr>
                <w:noProof/>
                <w:webHidden/>
              </w:rPr>
              <w:fldChar w:fldCharType="begin"/>
            </w:r>
            <w:r w:rsidR="008D4095">
              <w:rPr>
                <w:noProof/>
                <w:webHidden/>
              </w:rPr>
              <w:instrText xml:space="preserve"> PAGEREF _Toc57753343 \h </w:instrText>
            </w:r>
            <w:r w:rsidR="008D4095">
              <w:rPr>
                <w:noProof/>
                <w:webHidden/>
              </w:rPr>
            </w:r>
            <w:r w:rsidR="008D4095">
              <w:rPr>
                <w:noProof/>
                <w:webHidden/>
              </w:rPr>
              <w:fldChar w:fldCharType="separate"/>
            </w:r>
            <w:r w:rsidR="008D4095">
              <w:rPr>
                <w:noProof/>
                <w:webHidden/>
              </w:rPr>
              <w:t>2</w:t>
            </w:r>
            <w:r w:rsidR="008D4095">
              <w:rPr>
                <w:noProof/>
                <w:webHidden/>
              </w:rPr>
              <w:fldChar w:fldCharType="end"/>
            </w:r>
          </w:hyperlink>
        </w:p>
        <w:p w14:paraId="032944B6" w14:textId="4233CA46" w:rsidR="008D4095" w:rsidRDefault="00925353">
          <w:pPr>
            <w:pStyle w:val="TOC1"/>
            <w:tabs>
              <w:tab w:val="right" w:leader="dot" w:pos="9350"/>
            </w:tabs>
            <w:rPr>
              <w:noProof/>
              <w:sz w:val="22"/>
              <w:szCs w:val="22"/>
              <w:lang w:val="en-CA" w:eastAsia="en-CA"/>
            </w:rPr>
          </w:pPr>
          <w:hyperlink w:anchor="_Toc57753344" w:history="1">
            <w:r w:rsidR="008D4095" w:rsidRPr="00642DC8">
              <w:rPr>
                <w:rStyle w:val="Hyperlink"/>
                <w:rFonts w:ascii="Times New Roman" w:hAnsi="Times New Roman" w:cs="Times New Roman"/>
                <w:noProof/>
              </w:rPr>
              <w:t>DATASET INFORMATION</w:t>
            </w:r>
            <w:r w:rsidR="008D4095">
              <w:rPr>
                <w:noProof/>
                <w:webHidden/>
              </w:rPr>
              <w:tab/>
            </w:r>
            <w:r w:rsidR="008D4095">
              <w:rPr>
                <w:noProof/>
                <w:webHidden/>
              </w:rPr>
              <w:fldChar w:fldCharType="begin"/>
            </w:r>
            <w:r w:rsidR="008D4095">
              <w:rPr>
                <w:noProof/>
                <w:webHidden/>
              </w:rPr>
              <w:instrText xml:space="preserve"> PAGEREF _Toc57753344 \h </w:instrText>
            </w:r>
            <w:r w:rsidR="008D4095">
              <w:rPr>
                <w:noProof/>
                <w:webHidden/>
              </w:rPr>
            </w:r>
            <w:r w:rsidR="008D4095">
              <w:rPr>
                <w:noProof/>
                <w:webHidden/>
              </w:rPr>
              <w:fldChar w:fldCharType="separate"/>
            </w:r>
            <w:r w:rsidR="008D4095">
              <w:rPr>
                <w:noProof/>
                <w:webHidden/>
              </w:rPr>
              <w:t>3</w:t>
            </w:r>
            <w:r w:rsidR="008D4095">
              <w:rPr>
                <w:noProof/>
                <w:webHidden/>
              </w:rPr>
              <w:fldChar w:fldCharType="end"/>
            </w:r>
          </w:hyperlink>
        </w:p>
        <w:p w14:paraId="613DBA41" w14:textId="46DAEDD3" w:rsidR="008D4095" w:rsidRDefault="00925353">
          <w:pPr>
            <w:pStyle w:val="TOC1"/>
            <w:tabs>
              <w:tab w:val="right" w:leader="dot" w:pos="9350"/>
            </w:tabs>
            <w:rPr>
              <w:noProof/>
              <w:sz w:val="22"/>
              <w:szCs w:val="22"/>
              <w:lang w:val="en-CA" w:eastAsia="en-CA"/>
            </w:rPr>
          </w:pPr>
          <w:hyperlink w:anchor="_Toc57753345" w:history="1">
            <w:r w:rsidR="008D4095" w:rsidRPr="00642DC8">
              <w:rPr>
                <w:rStyle w:val="Hyperlink"/>
                <w:rFonts w:ascii="Times New Roman" w:hAnsi="Times New Roman" w:cs="Times New Roman"/>
                <w:noProof/>
              </w:rPr>
              <w:t>DATA ASSUMPTIONS</w:t>
            </w:r>
            <w:r w:rsidR="008D4095">
              <w:rPr>
                <w:noProof/>
                <w:webHidden/>
              </w:rPr>
              <w:tab/>
            </w:r>
            <w:r w:rsidR="008D4095">
              <w:rPr>
                <w:noProof/>
                <w:webHidden/>
              </w:rPr>
              <w:fldChar w:fldCharType="begin"/>
            </w:r>
            <w:r w:rsidR="008D4095">
              <w:rPr>
                <w:noProof/>
                <w:webHidden/>
              </w:rPr>
              <w:instrText xml:space="preserve"> PAGEREF _Toc57753345 \h </w:instrText>
            </w:r>
            <w:r w:rsidR="008D4095">
              <w:rPr>
                <w:noProof/>
                <w:webHidden/>
              </w:rPr>
            </w:r>
            <w:r w:rsidR="008D4095">
              <w:rPr>
                <w:noProof/>
                <w:webHidden/>
              </w:rPr>
              <w:fldChar w:fldCharType="separate"/>
            </w:r>
            <w:r w:rsidR="008D4095">
              <w:rPr>
                <w:noProof/>
                <w:webHidden/>
              </w:rPr>
              <w:t>3</w:t>
            </w:r>
            <w:r w:rsidR="008D4095">
              <w:rPr>
                <w:noProof/>
                <w:webHidden/>
              </w:rPr>
              <w:fldChar w:fldCharType="end"/>
            </w:r>
          </w:hyperlink>
        </w:p>
        <w:p w14:paraId="181F3C0A" w14:textId="2B503D7C" w:rsidR="008D4095" w:rsidRDefault="00925353">
          <w:pPr>
            <w:pStyle w:val="TOC1"/>
            <w:tabs>
              <w:tab w:val="right" w:leader="dot" w:pos="9350"/>
            </w:tabs>
            <w:rPr>
              <w:noProof/>
              <w:sz w:val="22"/>
              <w:szCs w:val="22"/>
              <w:lang w:val="en-CA" w:eastAsia="en-CA"/>
            </w:rPr>
          </w:pPr>
          <w:hyperlink w:anchor="_Toc57753346" w:history="1">
            <w:r w:rsidR="008D4095" w:rsidRPr="00642DC8">
              <w:rPr>
                <w:rStyle w:val="Hyperlink"/>
                <w:rFonts w:ascii="Times New Roman" w:hAnsi="Times New Roman" w:cs="Times New Roman"/>
                <w:noProof/>
              </w:rPr>
              <w:t>DATA LIMITATIONS</w:t>
            </w:r>
            <w:r w:rsidR="008D4095">
              <w:rPr>
                <w:noProof/>
                <w:webHidden/>
              </w:rPr>
              <w:tab/>
            </w:r>
            <w:r w:rsidR="008D4095">
              <w:rPr>
                <w:noProof/>
                <w:webHidden/>
              </w:rPr>
              <w:fldChar w:fldCharType="begin"/>
            </w:r>
            <w:r w:rsidR="008D4095">
              <w:rPr>
                <w:noProof/>
                <w:webHidden/>
              </w:rPr>
              <w:instrText xml:space="preserve"> PAGEREF _Toc57753346 \h </w:instrText>
            </w:r>
            <w:r w:rsidR="008D4095">
              <w:rPr>
                <w:noProof/>
                <w:webHidden/>
              </w:rPr>
            </w:r>
            <w:r w:rsidR="008D4095">
              <w:rPr>
                <w:noProof/>
                <w:webHidden/>
              </w:rPr>
              <w:fldChar w:fldCharType="separate"/>
            </w:r>
            <w:r w:rsidR="008D4095">
              <w:rPr>
                <w:noProof/>
                <w:webHidden/>
              </w:rPr>
              <w:t>3</w:t>
            </w:r>
            <w:r w:rsidR="008D4095">
              <w:rPr>
                <w:noProof/>
                <w:webHidden/>
              </w:rPr>
              <w:fldChar w:fldCharType="end"/>
            </w:r>
          </w:hyperlink>
        </w:p>
        <w:p w14:paraId="014F0FBF" w14:textId="7C6BAF00" w:rsidR="008D4095" w:rsidRDefault="00925353">
          <w:pPr>
            <w:pStyle w:val="TOC1"/>
            <w:tabs>
              <w:tab w:val="right" w:leader="dot" w:pos="9350"/>
            </w:tabs>
            <w:rPr>
              <w:noProof/>
              <w:sz w:val="22"/>
              <w:szCs w:val="22"/>
              <w:lang w:val="en-CA" w:eastAsia="en-CA"/>
            </w:rPr>
          </w:pPr>
          <w:hyperlink w:anchor="_Toc57753347" w:history="1">
            <w:r w:rsidR="008D4095" w:rsidRPr="00642DC8">
              <w:rPr>
                <w:rStyle w:val="Hyperlink"/>
                <w:rFonts w:ascii="Times New Roman" w:hAnsi="Times New Roman" w:cs="Times New Roman"/>
                <w:noProof/>
              </w:rPr>
              <w:t>EXPLORATORY DATA ANALYSIS</w:t>
            </w:r>
            <w:r w:rsidR="008D4095">
              <w:rPr>
                <w:noProof/>
                <w:webHidden/>
              </w:rPr>
              <w:tab/>
            </w:r>
            <w:r w:rsidR="008D4095">
              <w:rPr>
                <w:noProof/>
                <w:webHidden/>
              </w:rPr>
              <w:fldChar w:fldCharType="begin"/>
            </w:r>
            <w:r w:rsidR="008D4095">
              <w:rPr>
                <w:noProof/>
                <w:webHidden/>
              </w:rPr>
              <w:instrText xml:space="preserve"> PAGEREF _Toc57753347 \h </w:instrText>
            </w:r>
            <w:r w:rsidR="008D4095">
              <w:rPr>
                <w:noProof/>
                <w:webHidden/>
              </w:rPr>
            </w:r>
            <w:r w:rsidR="008D4095">
              <w:rPr>
                <w:noProof/>
                <w:webHidden/>
              </w:rPr>
              <w:fldChar w:fldCharType="separate"/>
            </w:r>
            <w:r w:rsidR="008D4095">
              <w:rPr>
                <w:noProof/>
                <w:webHidden/>
              </w:rPr>
              <w:t>3</w:t>
            </w:r>
            <w:r w:rsidR="008D4095">
              <w:rPr>
                <w:noProof/>
                <w:webHidden/>
              </w:rPr>
              <w:fldChar w:fldCharType="end"/>
            </w:r>
          </w:hyperlink>
        </w:p>
        <w:p w14:paraId="511BCA22" w14:textId="701DC7D0" w:rsidR="008D4095" w:rsidRDefault="00925353">
          <w:pPr>
            <w:pStyle w:val="TOC1"/>
            <w:tabs>
              <w:tab w:val="right" w:leader="dot" w:pos="9350"/>
            </w:tabs>
            <w:rPr>
              <w:noProof/>
              <w:sz w:val="22"/>
              <w:szCs w:val="22"/>
              <w:lang w:val="en-CA" w:eastAsia="en-CA"/>
            </w:rPr>
          </w:pPr>
          <w:hyperlink w:anchor="_Toc57753348" w:history="1">
            <w:r w:rsidR="008D4095" w:rsidRPr="00642DC8">
              <w:rPr>
                <w:rStyle w:val="Hyperlink"/>
                <w:rFonts w:ascii="Times New Roman" w:hAnsi="Times New Roman" w:cs="Times New Roman"/>
                <w:noProof/>
              </w:rPr>
              <w:t>PRE-PROCESSING THE DATA</w:t>
            </w:r>
            <w:r w:rsidR="008D4095">
              <w:rPr>
                <w:noProof/>
                <w:webHidden/>
              </w:rPr>
              <w:tab/>
            </w:r>
            <w:r w:rsidR="008D4095">
              <w:rPr>
                <w:noProof/>
                <w:webHidden/>
              </w:rPr>
              <w:fldChar w:fldCharType="begin"/>
            </w:r>
            <w:r w:rsidR="008D4095">
              <w:rPr>
                <w:noProof/>
                <w:webHidden/>
              </w:rPr>
              <w:instrText xml:space="preserve"> PAGEREF _Toc57753348 \h </w:instrText>
            </w:r>
            <w:r w:rsidR="008D4095">
              <w:rPr>
                <w:noProof/>
                <w:webHidden/>
              </w:rPr>
            </w:r>
            <w:r w:rsidR="008D4095">
              <w:rPr>
                <w:noProof/>
                <w:webHidden/>
              </w:rPr>
              <w:fldChar w:fldCharType="separate"/>
            </w:r>
            <w:r w:rsidR="008D4095">
              <w:rPr>
                <w:noProof/>
                <w:webHidden/>
              </w:rPr>
              <w:t>7</w:t>
            </w:r>
            <w:r w:rsidR="008D4095">
              <w:rPr>
                <w:noProof/>
                <w:webHidden/>
              </w:rPr>
              <w:fldChar w:fldCharType="end"/>
            </w:r>
          </w:hyperlink>
        </w:p>
        <w:p w14:paraId="32265996" w14:textId="5053F309" w:rsidR="008D4095" w:rsidRDefault="00925353">
          <w:pPr>
            <w:pStyle w:val="TOC1"/>
            <w:tabs>
              <w:tab w:val="right" w:leader="dot" w:pos="9350"/>
            </w:tabs>
            <w:rPr>
              <w:noProof/>
              <w:sz w:val="22"/>
              <w:szCs w:val="22"/>
              <w:lang w:val="en-CA" w:eastAsia="en-CA"/>
            </w:rPr>
          </w:pPr>
          <w:hyperlink w:anchor="_Toc57753349" w:history="1">
            <w:r w:rsidR="008D4095" w:rsidRPr="00642DC8">
              <w:rPr>
                <w:rStyle w:val="Hyperlink"/>
                <w:rFonts w:ascii="Times New Roman" w:hAnsi="Times New Roman" w:cs="Times New Roman"/>
                <w:noProof/>
              </w:rPr>
              <w:t>STATISTICAL ANALYSIS</w:t>
            </w:r>
            <w:r w:rsidR="008D4095">
              <w:rPr>
                <w:noProof/>
                <w:webHidden/>
              </w:rPr>
              <w:tab/>
            </w:r>
            <w:r w:rsidR="008D4095">
              <w:rPr>
                <w:noProof/>
                <w:webHidden/>
              </w:rPr>
              <w:fldChar w:fldCharType="begin"/>
            </w:r>
            <w:r w:rsidR="008D4095">
              <w:rPr>
                <w:noProof/>
                <w:webHidden/>
              </w:rPr>
              <w:instrText xml:space="preserve"> PAGEREF _Toc57753349 \h </w:instrText>
            </w:r>
            <w:r w:rsidR="008D4095">
              <w:rPr>
                <w:noProof/>
                <w:webHidden/>
              </w:rPr>
            </w:r>
            <w:r w:rsidR="008D4095">
              <w:rPr>
                <w:noProof/>
                <w:webHidden/>
              </w:rPr>
              <w:fldChar w:fldCharType="separate"/>
            </w:r>
            <w:r w:rsidR="008D4095">
              <w:rPr>
                <w:noProof/>
                <w:webHidden/>
              </w:rPr>
              <w:t>8</w:t>
            </w:r>
            <w:r w:rsidR="008D4095">
              <w:rPr>
                <w:noProof/>
                <w:webHidden/>
              </w:rPr>
              <w:fldChar w:fldCharType="end"/>
            </w:r>
          </w:hyperlink>
        </w:p>
        <w:p w14:paraId="0447AFA1" w14:textId="1A742AA3" w:rsidR="008D4095" w:rsidRDefault="00925353">
          <w:pPr>
            <w:pStyle w:val="TOC1"/>
            <w:tabs>
              <w:tab w:val="right" w:leader="dot" w:pos="9350"/>
            </w:tabs>
            <w:rPr>
              <w:noProof/>
              <w:sz w:val="22"/>
              <w:szCs w:val="22"/>
              <w:lang w:val="en-CA" w:eastAsia="en-CA"/>
            </w:rPr>
          </w:pPr>
          <w:hyperlink w:anchor="_Toc57753350" w:history="1">
            <w:r w:rsidR="008D4095" w:rsidRPr="00642DC8">
              <w:rPr>
                <w:rStyle w:val="Hyperlink"/>
                <w:rFonts w:ascii="Times New Roman" w:hAnsi="Times New Roman" w:cs="Times New Roman"/>
                <w:noProof/>
              </w:rPr>
              <w:t>FEATURE ENGINEERING &amp; ITS BENEFITS</w:t>
            </w:r>
            <w:r w:rsidR="008D4095">
              <w:rPr>
                <w:noProof/>
                <w:webHidden/>
              </w:rPr>
              <w:tab/>
            </w:r>
            <w:r w:rsidR="008D4095">
              <w:rPr>
                <w:noProof/>
                <w:webHidden/>
              </w:rPr>
              <w:fldChar w:fldCharType="begin"/>
            </w:r>
            <w:r w:rsidR="008D4095">
              <w:rPr>
                <w:noProof/>
                <w:webHidden/>
              </w:rPr>
              <w:instrText xml:space="preserve"> PAGEREF _Toc57753350 \h </w:instrText>
            </w:r>
            <w:r w:rsidR="008D4095">
              <w:rPr>
                <w:noProof/>
                <w:webHidden/>
              </w:rPr>
            </w:r>
            <w:r w:rsidR="008D4095">
              <w:rPr>
                <w:noProof/>
                <w:webHidden/>
              </w:rPr>
              <w:fldChar w:fldCharType="separate"/>
            </w:r>
            <w:r w:rsidR="008D4095">
              <w:rPr>
                <w:noProof/>
                <w:webHidden/>
              </w:rPr>
              <w:t>9</w:t>
            </w:r>
            <w:r w:rsidR="008D4095">
              <w:rPr>
                <w:noProof/>
                <w:webHidden/>
              </w:rPr>
              <w:fldChar w:fldCharType="end"/>
            </w:r>
          </w:hyperlink>
        </w:p>
        <w:p w14:paraId="4D2968B0" w14:textId="197BC4A2" w:rsidR="008D4095" w:rsidRDefault="00925353">
          <w:pPr>
            <w:pStyle w:val="TOC1"/>
            <w:tabs>
              <w:tab w:val="right" w:leader="dot" w:pos="9350"/>
            </w:tabs>
            <w:rPr>
              <w:noProof/>
              <w:sz w:val="22"/>
              <w:szCs w:val="22"/>
              <w:lang w:val="en-CA" w:eastAsia="en-CA"/>
            </w:rPr>
          </w:pPr>
          <w:hyperlink w:anchor="_Toc57753351" w:history="1">
            <w:r w:rsidR="008D4095" w:rsidRPr="00642DC8">
              <w:rPr>
                <w:rStyle w:val="Hyperlink"/>
                <w:rFonts w:ascii="Times New Roman" w:hAnsi="Times New Roman" w:cs="Times New Roman"/>
                <w:noProof/>
              </w:rPr>
              <w:t>TESTING PROCESS</w:t>
            </w:r>
            <w:r w:rsidR="008D4095">
              <w:rPr>
                <w:noProof/>
                <w:webHidden/>
              </w:rPr>
              <w:tab/>
            </w:r>
            <w:r w:rsidR="008D4095">
              <w:rPr>
                <w:noProof/>
                <w:webHidden/>
              </w:rPr>
              <w:fldChar w:fldCharType="begin"/>
            </w:r>
            <w:r w:rsidR="008D4095">
              <w:rPr>
                <w:noProof/>
                <w:webHidden/>
              </w:rPr>
              <w:instrText xml:space="preserve"> PAGEREF _Toc57753351 \h </w:instrText>
            </w:r>
            <w:r w:rsidR="008D4095">
              <w:rPr>
                <w:noProof/>
                <w:webHidden/>
              </w:rPr>
            </w:r>
            <w:r w:rsidR="008D4095">
              <w:rPr>
                <w:noProof/>
                <w:webHidden/>
              </w:rPr>
              <w:fldChar w:fldCharType="separate"/>
            </w:r>
            <w:r w:rsidR="008D4095">
              <w:rPr>
                <w:noProof/>
                <w:webHidden/>
              </w:rPr>
              <w:t>9</w:t>
            </w:r>
            <w:r w:rsidR="008D4095">
              <w:rPr>
                <w:noProof/>
                <w:webHidden/>
              </w:rPr>
              <w:fldChar w:fldCharType="end"/>
            </w:r>
          </w:hyperlink>
        </w:p>
        <w:p w14:paraId="48A2006D" w14:textId="2593FEF6" w:rsidR="008D4095" w:rsidRDefault="00925353">
          <w:pPr>
            <w:pStyle w:val="TOC1"/>
            <w:tabs>
              <w:tab w:val="right" w:leader="dot" w:pos="9350"/>
            </w:tabs>
            <w:rPr>
              <w:noProof/>
              <w:sz w:val="22"/>
              <w:szCs w:val="22"/>
              <w:lang w:val="en-CA" w:eastAsia="en-CA"/>
            </w:rPr>
          </w:pPr>
          <w:hyperlink w:anchor="_Toc57753352" w:history="1">
            <w:r w:rsidR="008D4095" w:rsidRPr="00642DC8">
              <w:rPr>
                <w:rStyle w:val="Hyperlink"/>
                <w:rFonts w:ascii="Times New Roman" w:hAnsi="Times New Roman" w:cs="Times New Roman"/>
                <w:noProof/>
              </w:rPr>
              <w:t>ACCEPTANCE</w:t>
            </w:r>
            <w:r w:rsidR="008D4095">
              <w:rPr>
                <w:noProof/>
                <w:webHidden/>
              </w:rPr>
              <w:tab/>
            </w:r>
            <w:r w:rsidR="008D4095">
              <w:rPr>
                <w:noProof/>
                <w:webHidden/>
              </w:rPr>
              <w:fldChar w:fldCharType="begin"/>
            </w:r>
            <w:r w:rsidR="008D4095">
              <w:rPr>
                <w:noProof/>
                <w:webHidden/>
              </w:rPr>
              <w:instrText xml:space="preserve"> PAGEREF _Toc57753352 \h </w:instrText>
            </w:r>
            <w:r w:rsidR="008D4095">
              <w:rPr>
                <w:noProof/>
                <w:webHidden/>
              </w:rPr>
            </w:r>
            <w:r w:rsidR="008D4095">
              <w:rPr>
                <w:noProof/>
                <w:webHidden/>
              </w:rPr>
              <w:fldChar w:fldCharType="separate"/>
            </w:r>
            <w:r w:rsidR="008D4095">
              <w:rPr>
                <w:noProof/>
                <w:webHidden/>
              </w:rPr>
              <w:t>10</w:t>
            </w:r>
            <w:r w:rsidR="008D4095">
              <w:rPr>
                <w:noProof/>
                <w:webHidden/>
              </w:rPr>
              <w:fldChar w:fldCharType="end"/>
            </w:r>
          </w:hyperlink>
        </w:p>
        <w:p w14:paraId="37D9F367" w14:textId="02DA346C" w:rsidR="00AC3871" w:rsidRPr="00266067" w:rsidRDefault="00AC3871" w:rsidP="001F0C81">
          <w:pPr>
            <w:pStyle w:val="TOC1"/>
            <w:tabs>
              <w:tab w:val="right" w:leader="dot" w:pos="9350"/>
            </w:tabs>
            <w:rPr>
              <w:rFonts w:ascii="Times New Roman" w:hAnsi="Times New Roman" w:cs="Times New Roman"/>
            </w:rPr>
          </w:pPr>
          <w:r w:rsidRPr="00266067">
            <w:rPr>
              <w:rFonts w:ascii="Times New Roman" w:hAnsi="Times New Roman" w:cs="Times New Roman"/>
              <w:b/>
              <w:bCs/>
              <w:noProof/>
            </w:rPr>
            <w:fldChar w:fldCharType="end"/>
          </w:r>
        </w:p>
      </w:sdtContent>
    </w:sdt>
    <w:p w14:paraId="5D79DCB1" w14:textId="19C8CDC1" w:rsidR="00B93BC3" w:rsidRDefault="00B93BC3">
      <w:pPr>
        <w:rPr>
          <w:rFonts w:ascii="Times New Roman" w:eastAsiaTheme="majorEastAsia" w:hAnsi="Times New Roman" w:cs="Times New Roman"/>
          <w:color w:val="FFFFFF" w:themeColor="background1"/>
          <w:sz w:val="32"/>
          <w:szCs w:val="32"/>
        </w:rPr>
      </w:pPr>
      <w:r>
        <w:rPr>
          <w:rFonts w:ascii="Times New Roman" w:hAnsi="Times New Roman" w:cs="Times New Roman"/>
          <w:color w:val="FFFFFF" w:themeColor="background1"/>
        </w:rPr>
        <w:br w:type="page"/>
      </w:r>
    </w:p>
    <w:p w14:paraId="7C72A6EC" w14:textId="77777777" w:rsidR="00AC3871" w:rsidRPr="008A503C" w:rsidRDefault="00B93760" w:rsidP="00F05A82">
      <w:pPr>
        <w:pStyle w:val="Heading1"/>
        <w:shd w:val="clear" w:color="auto" w:fill="4472C4" w:themeFill="accent1"/>
        <w:spacing w:after="240"/>
        <w:rPr>
          <w:rFonts w:ascii="Times New Roman" w:hAnsi="Times New Roman" w:cs="Times New Roman"/>
          <w:color w:val="FFFFFF" w:themeColor="background1"/>
        </w:rPr>
      </w:pPr>
      <w:bookmarkStart w:id="2" w:name="_Toc57753339"/>
      <w:r w:rsidRPr="008A503C">
        <w:rPr>
          <w:rFonts w:ascii="Times New Roman" w:hAnsi="Times New Roman" w:cs="Times New Roman"/>
          <w:color w:val="FFFFFF" w:themeColor="background1"/>
        </w:rPr>
        <w:lastRenderedPageBreak/>
        <w:t>ABSTRACT</w:t>
      </w:r>
      <w:bookmarkEnd w:id="2"/>
    </w:p>
    <w:p w14:paraId="26A47451" w14:textId="77777777" w:rsidR="00E076D4" w:rsidRDefault="00E076D4" w:rsidP="00E076D4">
      <w:pPr>
        <w:jc w:val="both"/>
        <w:rPr>
          <w:rFonts w:ascii="Times New Roman" w:hAnsi="Times New Roman" w:cs="Times New Roman"/>
          <w:color w:val="000000"/>
          <w:sz w:val="24"/>
          <w:szCs w:val="24"/>
        </w:rPr>
      </w:pPr>
      <w:r w:rsidRPr="00E076D4">
        <w:rPr>
          <w:rFonts w:ascii="Times New Roman" w:hAnsi="Times New Roman" w:cs="Times New Roman"/>
          <w:color w:val="000000"/>
          <w:sz w:val="24"/>
          <w:szCs w:val="24"/>
        </w:rPr>
        <w:t xml:space="preserve">Having a Health Insurance is beneficial and necessary for several reasons. If one has a medical insurance, they are more likely to get the care they require and live a healthier and longer life compared to people not having medical insurance. People without a medical insurance receive less timely care, have worse health outcomes and a lack of insurance is a financial burden for them and their families. </w:t>
      </w:r>
    </w:p>
    <w:p w14:paraId="557AA2B8" w14:textId="4E6227FA" w:rsidR="00AC3871" w:rsidRDefault="00E076D4" w:rsidP="00E076D4">
      <w:pPr>
        <w:jc w:val="both"/>
        <w:rPr>
          <w:rFonts w:ascii="Times New Roman" w:hAnsi="Times New Roman" w:cs="Times New Roman"/>
        </w:rPr>
      </w:pPr>
      <w:r w:rsidRPr="00E076D4">
        <w:rPr>
          <w:rFonts w:ascii="Times New Roman" w:hAnsi="Times New Roman" w:cs="Times New Roman"/>
          <w:color w:val="000000"/>
          <w:sz w:val="24"/>
          <w:szCs w:val="24"/>
        </w:rPr>
        <w:t xml:space="preserve">Stroke and heart disease can be expensive, they are in fact a leading cause of medical bankruptcy. Having a high quality medical insurance can help one get access to the care they need and manage their health without large medical bills. </w:t>
      </w:r>
    </w:p>
    <w:p w14:paraId="5CC157C4" w14:textId="7003AD7F" w:rsidR="00AC3871" w:rsidRPr="006069BC" w:rsidRDefault="00B93760" w:rsidP="00F05A82">
      <w:pPr>
        <w:pStyle w:val="Heading1"/>
        <w:shd w:val="clear" w:color="auto" w:fill="4472C4" w:themeFill="accent1"/>
        <w:spacing w:after="240"/>
        <w:rPr>
          <w:rFonts w:ascii="Times New Roman" w:hAnsi="Times New Roman" w:cs="Times New Roman"/>
          <w:color w:val="FFFFFF" w:themeColor="background1"/>
        </w:rPr>
      </w:pPr>
      <w:bookmarkStart w:id="3" w:name="_Toc57753340"/>
      <w:r w:rsidRPr="006069BC">
        <w:rPr>
          <w:rFonts w:ascii="Times New Roman" w:hAnsi="Times New Roman" w:cs="Times New Roman"/>
          <w:color w:val="FFFFFF" w:themeColor="background1"/>
        </w:rPr>
        <w:t>INTRODUCTION</w:t>
      </w:r>
      <w:bookmarkEnd w:id="3"/>
    </w:p>
    <w:p w14:paraId="0050DBC4" w14:textId="59BADFD1" w:rsidR="00AC3871" w:rsidRDefault="00D269BF" w:rsidP="00B93760">
      <w:pPr>
        <w:jc w:val="both"/>
        <w:rPr>
          <w:rFonts w:ascii="Times New Roman" w:hAnsi="Times New Roman" w:cs="Times New Roman"/>
          <w:color w:val="000000"/>
          <w:sz w:val="24"/>
          <w:szCs w:val="24"/>
        </w:rPr>
      </w:pPr>
      <w:r>
        <w:rPr>
          <w:rFonts w:ascii="Times New Roman" w:hAnsi="Times New Roman" w:cs="Times New Roman"/>
          <w:color w:val="000000"/>
          <w:sz w:val="24"/>
          <w:szCs w:val="24"/>
        </w:rPr>
        <w:t>As we can see through the dataset that the target and independent variables show a linear o</w:t>
      </w:r>
      <w:r w:rsidR="00B06093">
        <w:rPr>
          <w:rFonts w:ascii="Times New Roman" w:hAnsi="Times New Roman" w:cs="Times New Roman"/>
          <w:color w:val="000000"/>
          <w:sz w:val="24"/>
          <w:szCs w:val="24"/>
        </w:rPr>
        <w:t xml:space="preserve">r non-linear relationship between each other, and the target variable contains continuous values, therefore we are going to use regression analysis for this </w:t>
      </w:r>
      <w:r w:rsidR="00D43F3A">
        <w:rPr>
          <w:rFonts w:ascii="Times New Roman" w:hAnsi="Times New Roman" w:cs="Times New Roman"/>
          <w:color w:val="000000"/>
          <w:sz w:val="24"/>
          <w:szCs w:val="24"/>
        </w:rPr>
        <w:t>problem</w:t>
      </w:r>
      <w:r w:rsidR="00B06093">
        <w:rPr>
          <w:rFonts w:ascii="Times New Roman" w:hAnsi="Times New Roman" w:cs="Times New Roman"/>
          <w:color w:val="000000"/>
          <w:sz w:val="24"/>
          <w:szCs w:val="24"/>
        </w:rPr>
        <w:t>. It involves determining the best fit line that passes through all the data points in such a way that distance of the line from each data point is minimized. There are different regression techniques like linear regression, ridge regression, lasso regression etc. that we are going to use and then compare the results to find the best out of them.</w:t>
      </w:r>
    </w:p>
    <w:p w14:paraId="0959A4E8" w14:textId="25624E23" w:rsidR="00977668" w:rsidRPr="006069BC"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4" w:name="_Toc57753341"/>
      <w:r w:rsidRPr="006069BC">
        <w:rPr>
          <w:rFonts w:ascii="Times New Roman" w:hAnsi="Times New Roman" w:cs="Times New Roman"/>
          <w:color w:val="FFFFFF" w:themeColor="background1"/>
        </w:rPr>
        <w:t xml:space="preserve">SCOPE </w:t>
      </w:r>
      <w:r w:rsidR="006069BC" w:rsidRPr="006069BC">
        <w:rPr>
          <w:rFonts w:ascii="Times New Roman" w:hAnsi="Times New Roman" w:cs="Times New Roman"/>
          <w:color w:val="FFFFFF" w:themeColor="background1"/>
        </w:rPr>
        <w:t>OF</w:t>
      </w:r>
      <w:r w:rsidRPr="006069BC">
        <w:rPr>
          <w:rFonts w:ascii="Times New Roman" w:hAnsi="Times New Roman" w:cs="Times New Roman"/>
          <w:color w:val="FFFFFF" w:themeColor="background1"/>
        </w:rPr>
        <w:t xml:space="preserve"> WORK</w:t>
      </w:r>
      <w:bookmarkEnd w:id="4"/>
    </w:p>
    <w:p w14:paraId="4F17FFB1" w14:textId="441C8A5C" w:rsidR="00977668" w:rsidRPr="006069BC" w:rsidRDefault="004662B4" w:rsidP="00977668">
      <w:pPr>
        <w:jc w:val="both"/>
        <w:rPr>
          <w:rFonts w:ascii="Times New Roman" w:hAnsi="Times New Roman" w:cs="Times New Roman"/>
          <w:sz w:val="24"/>
          <w:szCs w:val="24"/>
        </w:rPr>
      </w:pPr>
      <w:r w:rsidRPr="004662B4">
        <w:rPr>
          <w:rFonts w:ascii="Times New Roman" w:hAnsi="Times New Roman" w:cs="Times New Roman"/>
          <w:sz w:val="24"/>
          <w:szCs w:val="24"/>
        </w:rPr>
        <w:t xml:space="preserve">The </w:t>
      </w:r>
      <w:r w:rsidR="00B06093">
        <w:rPr>
          <w:rFonts w:ascii="Times New Roman" w:hAnsi="Times New Roman" w:cs="Times New Roman"/>
          <w:sz w:val="24"/>
          <w:szCs w:val="24"/>
        </w:rPr>
        <w:t>objective</w:t>
      </w:r>
      <w:r w:rsidRPr="004662B4">
        <w:rPr>
          <w:rFonts w:ascii="Times New Roman" w:hAnsi="Times New Roman" w:cs="Times New Roman"/>
          <w:sz w:val="24"/>
          <w:szCs w:val="24"/>
        </w:rPr>
        <w:t xml:space="preserve"> of this project is to </w:t>
      </w:r>
      <w:r w:rsidR="00A00E6F">
        <w:rPr>
          <w:rFonts w:ascii="Times New Roman" w:hAnsi="Times New Roman" w:cs="Times New Roman"/>
          <w:sz w:val="24"/>
          <w:szCs w:val="24"/>
        </w:rPr>
        <w:t xml:space="preserve">understand and </w:t>
      </w:r>
      <w:r w:rsidRPr="004662B4">
        <w:rPr>
          <w:rFonts w:ascii="Times New Roman" w:hAnsi="Times New Roman" w:cs="Times New Roman"/>
          <w:sz w:val="24"/>
          <w:szCs w:val="24"/>
        </w:rPr>
        <w:t xml:space="preserve">analyze the </w:t>
      </w:r>
      <w:r w:rsidR="00E076D4">
        <w:rPr>
          <w:rFonts w:ascii="Times New Roman" w:hAnsi="Times New Roman" w:cs="Times New Roman"/>
          <w:sz w:val="24"/>
          <w:szCs w:val="24"/>
        </w:rPr>
        <w:t xml:space="preserve">factors that </w:t>
      </w:r>
      <w:r w:rsidR="00B06093">
        <w:rPr>
          <w:rFonts w:ascii="Times New Roman" w:hAnsi="Times New Roman" w:cs="Times New Roman"/>
          <w:sz w:val="24"/>
          <w:szCs w:val="24"/>
        </w:rPr>
        <w:t>influence</w:t>
      </w:r>
      <w:r w:rsidR="00A00E6F">
        <w:rPr>
          <w:rFonts w:ascii="Times New Roman" w:hAnsi="Times New Roman" w:cs="Times New Roman"/>
          <w:sz w:val="24"/>
          <w:szCs w:val="24"/>
        </w:rPr>
        <w:t xml:space="preserve"> the price one pays for their health insurance and predict the costs of insurance for individuals. </w:t>
      </w:r>
      <w:r w:rsidR="00B06093">
        <w:rPr>
          <w:rFonts w:ascii="Times New Roman" w:hAnsi="Times New Roman" w:cs="Times New Roman"/>
          <w:sz w:val="24"/>
          <w:szCs w:val="24"/>
        </w:rPr>
        <w:t>By using different machine learning regression models and comparing the results, we are going to achieve the best model which is more accurate and effective.</w:t>
      </w:r>
    </w:p>
    <w:p w14:paraId="66B917F8" w14:textId="025771C8" w:rsidR="00977668" w:rsidRPr="004627A3"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5" w:name="_Toc57753342"/>
      <w:r w:rsidRPr="004627A3">
        <w:rPr>
          <w:rFonts w:ascii="Times New Roman" w:hAnsi="Times New Roman" w:cs="Times New Roman"/>
          <w:color w:val="FFFFFF" w:themeColor="background1"/>
        </w:rPr>
        <w:t>D</w:t>
      </w:r>
      <w:r w:rsidR="000D0912" w:rsidRPr="004627A3">
        <w:rPr>
          <w:rFonts w:ascii="Times New Roman" w:hAnsi="Times New Roman" w:cs="Times New Roman"/>
          <w:color w:val="FFFFFF" w:themeColor="background1"/>
        </w:rPr>
        <w:t>ELIVERABLES</w:t>
      </w:r>
      <w:bookmarkEnd w:id="5"/>
    </w:p>
    <w:p w14:paraId="4CB187B6" w14:textId="5FC64D4E" w:rsidR="00B46096" w:rsidRPr="004627A3" w:rsidRDefault="00DF1BA9" w:rsidP="0004463A">
      <w:pPr>
        <w:rPr>
          <w:rFonts w:ascii="Times New Roman" w:hAnsi="Times New Roman" w:cs="Times New Roman"/>
          <w:sz w:val="24"/>
          <w:szCs w:val="24"/>
        </w:rPr>
      </w:pPr>
      <w:r>
        <w:rPr>
          <w:rFonts w:ascii="Times New Roman" w:hAnsi="Times New Roman" w:cs="Times New Roman"/>
          <w:sz w:val="24"/>
          <w:szCs w:val="24"/>
        </w:rPr>
        <w:t>At the end, there</w:t>
      </w:r>
      <w:r w:rsidR="004662B4" w:rsidRPr="004662B4">
        <w:rPr>
          <w:rFonts w:ascii="Times New Roman" w:hAnsi="Times New Roman" w:cs="Times New Roman"/>
          <w:sz w:val="24"/>
          <w:szCs w:val="24"/>
        </w:rPr>
        <w:t xml:space="preserve"> will be </w:t>
      </w:r>
      <w:r w:rsidR="00A00E6F" w:rsidRPr="004662B4">
        <w:rPr>
          <w:rFonts w:ascii="Times New Roman" w:hAnsi="Times New Roman" w:cs="Times New Roman"/>
          <w:sz w:val="24"/>
          <w:szCs w:val="24"/>
        </w:rPr>
        <w:t xml:space="preserve">a python file and a document </w:t>
      </w:r>
      <w:r>
        <w:rPr>
          <w:rFonts w:ascii="Times New Roman" w:hAnsi="Times New Roman" w:cs="Times New Roman"/>
          <w:sz w:val="24"/>
          <w:szCs w:val="24"/>
        </w:rPr>
        <w:t>outlining</w:t>
      </w:r>
      <w:r w:rsidR="00A00E6F">
        <w:rPr>
          <w:rFonts w:ascii="Times New Roman" w:hAnsi="Times New Roman" w:cs="Times New Roman"/>
          <w:sz w:val="24"/>
          <w:szCs w:val="24"/>
        </w:rPr>
        <w:t xml:space="preserve"> </w:t>
      </w:r>
      <w:r w:rsidR="004662B4" w:rsidRPr="004662B4">
        <w:rPr>
          <w:rFonts w:ascii="Times New Roman" w:hAnsi="Times New Roman" w:cs="Times New Roman"/>
          <w:sz w:val="24"/>
          <w:szCs w:val="24"/>
        </w:rPr>
        <w:t xml:space="preserve">the </w:t>
      </w:r>
      <w:r w:rsidR="00A00E6F">
        <w:rPr>
          <w:rFonts w:ascii="Times New Roman" w:hAnsi="Times New Roman" w:cs="Times New Roman"/>
          <w:sz w:val="24"/>
          <w:szCs w:val="24"/>
        </w:rPr>
        <w:t>entire</w:t>
      </w:r>
      <w:r w:rsidR="004662B4" w:rsidRPr="004662B4">
        <w:rPr>
          <w:rFonts w:ascii="Times New Roman" w:hAnsi="Times New Roman" w:cs="Times New Roman"/>
          <w:sz w:val="24"/>
          <w:szCs w:val="24"/>
        </w:rPr>
        <w:t xml:space="preserve"> project </w:t>
      </w:r>
      <w:r w:rsidR="00A00E6F">
        <w:rPr>
          <w:rFonts w:ascii="Times New Roman" w:hAnsi="Times New Roman" w:cs="Times New Roman"/>
          <w:sz w:val="24"/>
          <w:szCs w:val="24"/>
        </w:rPr>
        <w:t xml:space="preserve">that can be </w:t>
      </w:r>
      <w:r w:rsidR="004662B4" w:rsidRPr="004662B4">
        <w:rPr>
          <w:rFonts w:ascii="Times New Roman" w:hAnsi="Times New Roman" w:cs="Times New Roman"/>
          <w:sz w:val="24"/>
          <w:szCs w:val="24"/>
        </w:rPr>
        <w:t xml:space="preserve">used </w:t>
      </w:r>
      <w:r>
        <w:rPr>
          <w:rFonts w:ascii="Times New Roman" w:hAnsi="Times New Roman" w:cs="Times New Roman"/>
          <w:sz w:val="24"/>
          <w:szCs w:val="24"/>
        </w:rPr>
        <w:t>to define variables that influence the price of health insurance and predicting the costs of insurance for individuals</w:t>
      </w:r>
      <w:r w:rsidR="004662B4" w:rsidRPr="004662B4">
        <w:rPr>
          <w:rFonts w:ascii="Times New Roman" w:hAnsi="Times New Roman" w:cs="Times New Roman"/>
          <w:sz w:val="24"/>
          <w:szCs w:val="24"/>
        </w:rPr>
        <w:t xml:space="preserve">. It helps to identify the </w:t>
      </w:r>
      <w:r w:rsidR="00A00E6F">
        <w:rPr>
          <w:rFonts w:ascii="Times New Roman" w:hAnsi="Times New Roman" w:cs="Times New Roman"/>
          <w:sz w:val="24"/>
          <w:szCs w:val="24"/>
        </w:rPr>
        <w:t>factors</w:t>
      </w:r>
      <w:r w:rsidR="004662B4" w:rsidRPr="004662B4">
        <w:rPr>
          <w:rFonts w:ascii="Times New Roman" w:hAnsi="Times New Roman" w:cs="Times New Roman"/>
          <w:sz w:val="24"/>
          <w:szCs w:val="24"/>
        </w:rPr>
        <w:t xml:space="preserve"> that are </w:t>
      </w:r>
      <w:r w:rsidR="00A00E6F">
        <w:rPr>
          <w:rFonts w:ascii="Times New Roman" w:hAnsi="Times New Roman" w:cs="Times New Roman"/>
          <w:sz w:val="24"/>
          <w:szCs w:val="24"/>
        </w:rPr>
        <w:t>responsible for the difference in insurance prices for various individuals.</w:t>
      </w:r>
    </w:p>
    <w:p w14:paraId="60BC95BE" w14:textId="5B9683DE" w:rsidR="00977668" w:rsidRPr="009406BD" w:rsidRDefault="00977668" w:rsidP="00F05A82">
      <w:pPr>
        <w:pStyle w:val="Heading1"/>
        <w:shd w:val="clear" w:color="auto" w:fill="4472C4" w:themeFill="accent1"/>
        <w:spacing w:after="240"/>
        <w:rPr>
          <w:rFonts w:ascii="Times New Roman" w:hAnsi="Times New Roman" w:cs="Times New Roman"/>
          <w:color w:val="FFFFFF" w:themeColor="background1"/>
        </w:rPr>
      </w:pPr>
      <w:bookmarkStart w:id="6" w:name="_Toc57753343"/>
      <w:bookmarkStart w:id="7" w:name="_Hlk55517160"/>
      <w:r w:rsidRPr="009406BD">
        <w:rPr>
          <w:rFonts w:ascii="Times New Roman" w:hAnsi="Times New Roman" w:cs="Times New Roman"/>
          <w:color w:val="FFFFFF" w:themeColor="background1"/>
        </w:rPr>
        <w:t>M</w:t>
      </w:r>
      <w:r w:rsidR="000D0912" w:rsidRPr="009406BD">
        <w:rPr>
          <w:rFonts w:ascii="Times New Roman" w:hAnsi="Times New Roman" w:cs="Times New Roman"/>
          <w:color w:val="FFFFFF" w:themeColor="background1"/>
        </w:rPr>
        <w:t>ILESTONE</w:t>
      </w:r>
      <w:r w:rsidR="004627A3" w:rsidRPr="009406BD">
        <w:rPr>
          <w:rFonts w:ascii="Times New Roman" w:hAnsi="Times New Roman" w:cs="Times New Roman"/>
          <w:color w:val="FFFFFF" w:themeColor="background1"/>
        </w:rPr>
        <w:t>S</w:t>
      </w:r>
      <w:bookmarkEnd w:id="6"/>
    </w:p>
    <w:tbl>
      <w:tblPr>
        <w:tblStyle w:val="TableGrid"/>
        <w:tblW w:w="0" w:type="auto"/>
        <w:tblLook w:val="04A0" w:firstRow="1" w:lastRow="0" w:firstColumn="1" w:lastColumn="0" w:noHBand="0" w:noVBand="1"/>
      </w:tblPr>
      <w:tblGrid>
        <w:gridCol w:w="4681"/>
        <w:gridCol w:w="4669"/>
      </w:tblGrid>
      <w:tr w:rsidR="00977668" w:rsidRPr="00F05A82" w14:paraId="3A76F553" w14:textId="77777777" w:rsidTr="00925353">
        <w:tc>
          <w:tcPr>
            <w:tcW w:w="4681" w:type="dxa"/>
            <w:shd w:val="clear" w:color="auto" w:fill="F2F2F2" w:themeFill="background1" w:themeFillShade="F2"/>
          </w:tcPr>
          <w:p w14:paraId="3DC983AC" w14:textId="77777777" w:rsidR="00977668" w:rsidRPr="00F05A82" w:rsidRDefault="00977668" w:rsidP="00716F1E">
            <w:pPr>
              <w:rPr>
                <w:rFonts w:ascii="Times New Roman" w:hAnsi="Times New Roman" w:cs="Times New Roman"/>
                <w:b/>
                <w:bCs/>
                <w:sz w:val="24"/>
                <w:szCs w:val="24"/>
              </w:rPr>
            </w:pPr>
            <w:r w:rsidRPr="00F05A82">
              <w:rPr>
                <w:rFonts w:ascii="Times New Roman" w:hAnsi="Times New Roman" w:cs="Times New Roman"/>
                <w:b/>
                <w:bCs/>
                <w:sz w:val="24"/>
                <w:szCs w:val="24"/>
              </w:rPr>
              <w:t>Milestone</w:t>
            </w:r>
          </w:p>
        </w:tc>
        <w:tc>
          <w:tcPr>
            <w:tcW w:w="4669" w:type="dxa"/>
            <w:shd w:val="clear" w:color="auto" w:fill="F2F2F2" w:themeFill="background1" w:themeFillShade="F2"/>
          </w:tcPr>
          <w:p w14:paraId="76CD3BAB" w14:textId="77777777" w:rsidR="00977668" w:rsidRPr="00F05A82" w:rsidRDefault="00977668" w:rsidP="00716F1E">
            <w:pPr>
              <w:rPr>
                <w:rFonts w:ascii="Times New Roman" w:hAnsi="Times New Roman" w:cs="Times New Roman"/>
                <w:b/>
                <w:bCs/>
                <w:sz w:val="24"/>
                <w:szCs w:val="24"/>
              </w:rPr>
            </w:pPr>
            <w:r w:rsidRPr="00F05A82">
              <w:rPr>
                <w:rFonts w:ascii="Times New Roman" w:hAnsi="Times New Roman" w:cs="Times New Roman"/>
                <w:b/>
                <w:bCs/>
                <w:sz w:val="24"/>
                <w:szCs w:val="24"/>
              </w:rPr>
              <w:t>Estimated Delivery Date</w:t>
            </w:r>
          </w:p>
        </w:tc>
      </w:tr>
      <w:tr w:rsidR="00977668" w:rsidRPr="00266067" w14:paraId="0B71A9DE" w14:textId="77777777" w:rsidTr="00925353">
        <w:tc>
          <w:tcPr>
            <w:tcW w:w="4681" w:type="dxa"/>
          </w:tcPr>
          <w:p w14:paraId="00AE41B4"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Statement of Work</w:t>
            </w:r>
          </w:p>
        </w:tc>
        <w:tc>
          <w:tcPr>
            <w:tcW w:w="4669" w:type="dxa"/>
          </w:tcPr>
          <w:p w14:paraId="381B53FC"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06-Nov-2020</w:t>
            </w:r>
          </w:p>
        </w:tc>
      </w:tr>
      <w:tr w:rsidR="00977668" w:rsidRPr="00266067" w14:paraId="4AFACB07" w14:textId="77777777" w:rsidTr="00925353">
        <w:tc>
          <w:tcPr>
            <w:tcW w:w="4681" w:type="dxa"/>
          </w:tcPr>
          <w:p w14:paraId="228E54E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Data Acquisition and Understanding</w:t>
            </w:r>
          </w:p>
        </w:tc>
        <w:tc>
          <w:tcPr>
            <w:tcW w:w="4669" w:type="dxa"/>
          </w:tcPr>
          <w:p w14:paraId="495B3486" w14:textId="04FEEFD4" w:rsidR="00977668" w:rsidRPr="004627A3" w:rsidRDefault="00925353" w:rsidP="00716F1E">
            <w:pPr>
              <w:rPr>
                <w:rFonts w:ascii="Times New Roman" w:hAnsi="Times New Roman" w:cs="Times New Roman"/>
                <w:sz w:val="24"/>
                <w:szCs w:val="24"/>
              </w:rPr>
            </w:pPr>
            <w:r>
              <w:rPr>
                <w:rFonts w:ascii="Times New Roman" w:hAnsi="Times New Roman" w:cs="Times New Roman"/>
                <w:sz w:val="24"/>
                <w:szCs w:val="24"/>
              </w:rPr>
              <w:t>1</w:t>
            </w:r>
            <w:r w:rsidR="00977668" w:rsidRPr="004627A3">
              <w:rPr>
                <w:rFonts w:ascii="Times New Roman" w:hAnsi="Times New Roman" w:cs="Times New Roman"/>
                <w:sz w:val="24"/>
                <w:szCs w:val="24"/>
              </w:rPr>
              <w:t>-</w:t>
            </w:r>
            <w:r>
              <w:rPr>
                <w:rFonts w:ascii="Times New Roman" w:hAnsi="Times New Roman" w:cs="Times New Roman"/>
                <w:sz w:val="24"/>
                <w:szCs w:val="24"/>
              </w:rPr>
              <w:t>Dec</w:t>
            </w:r>
            <w:r w:rsidR="00977668" w:rsidRPr="004627A3">
              <w:rPr>
                <w:rFonts w:ascii="Times New Roman" w:hAnsi="Times New Roman" w:cs="Times New Roman"/>
                <w:sz w:val="24"/>
                <w:szCs w:val="24"/>
              </w:rPr>
              <w:t>-2020</w:t>
            </w:r>
          </w:p>
        </w:tc>
      </w:tr>
      <w:tr w:rsidR="00925353" w:rsidRPr="00266067" w14:paraId="375AEBEC" w14:textId="77777777" w:rsidTr="00925353">
        <w:tc>
          <w:tcPr>
            <w:tcW w:w="4681" w:type="dxa"/>
          </w:tcPr>
          <w:p w14:paraId="124B96ED" w14:textId="77777777" w:rsidR="00925353" w:rsidRPr="004627A3" w:rsidRDefault="00925353" w:rsidP="00925353">
            <w:pPr>
              <w:rPr>
                <w:rFonts w:ascii="Times New Roman" w:hAnsi="Times New Roman" w:cs="Times New Roman"/>
                <w:sz w:val="24"/>
                <w:szCs w:val="24"/>
              </w:rPr>
            </w:pPr>
            <w:r w:rsidRPr="004627A3">
              <w:rPr>
                <w:rFonts w:ascii="Times New Roman" w:hAnsi="Times New Roman" w:cs="Times New Roman"/>
                <w:sz w:val="24"/>
                <w:szCs w:val="24"/>
              </w:rPr>
              <w:t>Modelling</w:t>
            </w:r>
          </w:p>
        </w:tc>
        <w:tc>
          <w:tcPr>
            <w:tcW w:w="4669" w:type="dxa"/>
          </w:tcPr>
          <w:p w14:paraId="78E9AB3B" w14:textId="1BC3CC9F" w:rsidR="00925353" w:rsidRPr="004627A3" w:rsidRDefault="00925353" w:rsidP="00925353">
            <w:pPr>
              <w:rPr>
                <w:rFonts w:ascii="Times New Roman" w:hAnsi="Times New Roman" w:cs="Times New Roman"/>
                <w:sz w:val="24"/>
                <w:szCs w:val="24"/>
              </w:rPr>
            </w:pPr>
            <w:r w:rsidRPr="00D336D1">
              <w:rPr>
                <w:rFonts w:ascii="Times New Roman" w:hAnsi="Times New Roman" w:cs="Times New Roman"/>
                <w:sz w:val="24"/>
                <w:szCs w:val="24"/>
              </w:rPr>
              <w:t>1</w:t>
            </w:r>
            <w:r>
              <w:rPr>
                <w:rFonts w:ascii="Times New Roman" w:hAnsi="Times New Roman" w:cs="Times New Roman"/>
                <w:sz w:val="24"/>
                <w:szCs w:val="24"/>
              </w:rPr>
              <w:t>8</w:t>
            </w:r>
            <w:r w:rsidRPr="00D336D1">
              <w:rPr>
                <w:rFonts w:ascii="Times New Roman" w:hAnsi="Times New Roman" w:cs="Times New Roman"/>
                <w:sz w:val="24"/>
                <w:szCs w:val="24"/>
              </w:rPr>
              <w:t>-Dec-2020</w:t>
            </w:r>
          </w:p>
        </w:tc>
      </w:tr>
      <w:tr w:rsidR="00925353" w:rsidRPr="00266067" w14:paraId="105B97CB" w14:textId="77777777" w:rsidTr="00925353">
        <w:tc>
          <w:tcPr>
            <w:tcW w:w="4681" w:type="dxa"/>
          </w:tcPr>
          <w:p w14:paraId="36198F62" w14:textId="77777777" w:rsidR="00925353" w:rsidRPr="004627A3" w:rsidRDefault="00925353" w:rsidP="00925353">
            <w:pPr>
              <w:rPr>
                <w:rFonts w:ascii="Times New Roman" w:hAnsi="Times New Roman" w:cs="Times New Roman"/>
                <w:sz w:val="24"/>
                <w:szCs w:val="24"/>
              </w:rPr>
            </w:pPr>
            <w:r w:rsidRPr="004627A3">
              <w:rPr>
                <w:rFonts w:ascii="Times New Roman" w:hAnsi="Times New Roman" w:cs="Times New Roman"/>
                <w:sz w:val="24"/>
                <w:szCs w:val="24"/>
              </w:rPr>
              <w:t>Prototyping</w:t>
            </w:r>
          </w:p>
        </w:tc>
        <w:tc>
          <w:tcPr>
            <w:tcW w:w="4669" w:type="dxa"/>
          </w:tcPr>
          <w:p w14:paraId="0D9E637E" w14:textId="3F775F05" w:rsidR="00925353" w:rsidRPr="004627A3" w:rsidRDefault="00925353" w:rsidP="00925353">
            <w:pPr>
              <w:rPr>
                <w:rFonts w:ascii="Times New Roman" w:hAnsi="Times New Roman" w:cs="Times New Roman"/>
                <w:sz w:val="24"/>
                <w:szCs w:val="24"/>
              </w:rPr>
            </w:pPr>
            <w:r w:rsidRPr="00D336D1">
              <w:rPr>
                <w:rFonts w:ascii="Times New Roman" w:hAnsi="Times New Roman" w:cs="Times New Roman"/>
                <w:sz w:val="24"/>
                <w:szCs w:val="24"/>
              </w:rPr>
              <w:t>1</w:t>
            </w:r>
            <w:r>
              <w:rPr>
                <w:rFonts w:ascii="Times New Roman" w:hAnsi="Times New Roman" w:cs="Times New Roman"/>
                <w:sz w:val="24"/>
                <w:szCs w:val="24"/>
              </w:rPr>
              <w:t>8</w:t>
            </w:r>
            <w:r w:rsidRPr="00D336D1">
              <w:rPr>
                <w:rFonts w:ascii="Times New Roman" w:hAnsi="Times New Roman" w:cs="Times New Roman"/>
                <w:sz w:val="24"/>
                <w:szCs w:val="24"/>
              </w:rPr>
              <w:t>-Dec-2020</w:t>
            </w:r>
          </w:p>
        </w:tc>
      </w:tr>
      <w:tr w:rsidR="00925353" w:rsidRPr="00266067" w14:paraId="42313814" w14:textId="77777777" w:rsidTr="00925353">
        <w:tc>
          <w:tcPr>
            <w:tcW w:w="4681" w:type="dxa"/>
          </w:tcPr>
          <w:p w14:paraId="24DAF102" w14:textId="77777777" w:rsidR="00925353" w:rsidRPr="004627A3" w:rsidRDefault="00925353" w:rsidP="00925353">
            <w:pPr>
              <w:rPr>
                <w:rFonts w:ascii="Times New Roman" w:hAnsi="Times New Roman" w:cs="Times New Roman"/>
                <w:sz w:val="24"/>
                <w:szCs w:val="24"/>
              </w:rPr>
            </w:pPr>
            <w:r w:rsidRPr="004627A3">
              <w:rPr>
                <w:rFonts w:ascii="Times New Roman" w:hAnsi="Times New Roman" w:cs="Times New Roman"/>
                <w:sz w:val="24"/>
                <w:szCs w:val="24"/>
              </w:rPr>
              <w:t>Deployment</w:t>
            </w:r>
          </w:p>
        </w:tc>
        <w:tc>
          <w:tcPr>
            <w:tcW w:w="4669" w:type="dxa"/>
          </w:tcPr>
          <w:p w14:paraId="7E5C9E48" w14:textId="6185171C" w:rsidR="00925353" w:rsidRPr="004627A3" w:rsidRDefault="00925353" w:rsidP="00925353">
            <w:pPr>
              <w:rPr>
                <w:rFonts w:ascii="Times New Roman" w:hAnsi="Times New Roman" w:cs="Times New Roman"/>
                <w:sz w:val="24"/>
                <w:szCs w:val="24"/>
              </w:rPr>
            </w:pPr>
            <w:r w:rsidRPr="00D336D1">
              <w:rPr>
                <w:rFonts w:ascii="Times New Roman" w:hAnsi="Times New Roman" w:cs="Times New Roman"/>
                <w:sz w:val="24"/>
                <w:szCs w:val="24"/>
              </w:rPr>
              <w:t>1</w:t>
            </w:r>
            <w:r>
              <w:rPr>
                <w:rFonts w:ascii="Times New Roman" w:hAnsi="Times New Roman" w:cs="Times New Roman"/>
                <w:sz w:val="24"/>
                <w:szCs w:val="24"/>
              </w:rPr>
              <w:t>8</w:t>
            </w:r>
            <w:r w:rsidRPr="00D336D1">
              <w:rPr>
                <w:rFonts w:ascii="Times New Roman" w:hAnsi="Times New Roman" w:cs="Times New Roman"/>
                <w:sz w:val="24"/>
                <w:szCs w:val="24"/>
              </w:rPr>
              <w:t>-Dec-2020</w:t>
            </w:r>
          </w:p>
        </w:tc>
      </w:tr>
    </w:tbl>
    <w:p w14:paraId="66D779D6" w14:textId="3C79A2D5" w:rsidR="00F24AE8" w:rsidRPr="009406BD" w:rsidRDefault="00F24AE8" w:rsidP="00F05A82">
      <w:pPr>
        <w:pStyle w:val="Heading1"/>
        <w:shd w:val="clear" w:color="auto" w:fill="4472C4" w:themeFill="accent1"/>
        <w:spacing w:after="240"/>
        <w:rPr>
          <w:rFonts w:ascii="Times New Roman" w:hAnsi="Times New Roman" w:cs="Times New Roman"/>
          <w:color w:val="FFFFFF" w:themeColor="background1"/>
        </w:rPr>
      </w:pPr>
      <w:bookmarkStart w:id="8" w:name="_Toc57753344"/>
      <w:bookmarkEnd w:id="7"/>
      <w:r w:rsidRPr="009406BD">
        <w:rPr>
          <w:rFonts w:ascii="Times New Roman" w:hAnsi="Times New Roman" w:cs="Times New Roman"/>
          <w:color w:val="FFFFFF" w:themeColor="background1"/>
        </w:rPr>
        <w:lastRenderedPageBreak/>
        <w:t>DATA</w:t>
      </w:r>
      <w:r w:rsidR="00363578" w:rsidRPr="009406BD">
        <w:rPr>
          <w:rFonts w:ascii="Times New Roman" w:hAnsi="Times New Roman" w:cs="Times New Roman"/>
          <w:color w:val="FFFFFF" w:themeColor="background1"/>
        </w:rPr>
        <w:t xml:space="preserve">SET </w:t>
      </w:r>
      <w:r w:rsidR="00DF1BA9">
        <w:rPr>
          <w:rFonts w:ascii="Times New Roman" w:hAnsi="Times New Roman" w:cs="Times New Roman"/>
          <w:color w:val="FFFFFF" w:themeColor="background1"/>
        </w:rPr>
        <w:t>INFORMATION</w:t>
      </w:r>
      <w:bookmarkEnd w:id="8"/>
    </w:p>
    <w:p w14:paraId="3C8C8449" w14:textId="4ED8BBB7" w:rsidR="00367154" w:rsidRDefault="00F24AE8" w:rsidP="00EA11FD">
      <w:pPr>
        <w:pStyle w:val="Default"/>
      </w:pPr>
      <w:r w:rsidRPr="00F24AE8">
        <w:t xml:space="preserve">The data used for this analysis is obtained from the </w:t>
      </w:r>
      <w:r w:rsidR="00367154">
        <w:t>medical cost personal dataset</w:t>
      </w:r>
      <w:r>
        <w:t xml:space="preserve"> </w:t>
      </w:r>
      <w:r w:rsidRPr="00F24AE8">
        <w:t xml:space="preserve">that consisted of </w:t>
      </w:r>
      <w:r w:rsidR="00367154">
        <w:t>7</w:t>
      </w:r>
      <w:r w:rsidRPr="00F24AE8">
        <w:t xml:space="preserve"> variables and 1</w:t>
      </w:r>
      <w:r w:rsidR="00367154">
        <w:t>,339</w:t>
      </w:r>
      <w:r w:rsidRPr="00F24AE8">
        <w:t xml:space="preserve"> records</w:t>
      </w:r>
      <w:r w:rsidR="00367154">
        <w:t xml:space="preserve">. </w:t>
      </w:r>
      <w:r w:rsidRPr="00F24AE8">
        <w:t xml:space="preserve">These records describe the various </w:t>
      </w:r>
      <w:r w:rsidR="00367154">
        <w:t>factors</w:t>
      </w:r>
      <w:r w:rsidRPr="00F24AE8">
        <w:t xml:space="preserve"> </w:t>
      </w:r>
      <w:r w:rsidR="00367154">
        <w:t>related to the beneficiary</w:t>
      </w:r>
      <w:r w:rsidR="00EA11FD">
        <w:t xml:space="preserve"> – a</w:t>
      </w:r>
      <w:r w:rsidR="00367154">
        <w:t>ge</w:t>
      </w:r>
      <w:r w:rsidR="00EA11FD">
        <w:t xml:space="preserve">, </w:t>
      </w:r>
      <w:r w:rsidR="00367154">
        <w:t>sex</w:t>
      </w:r>
      <w:r w:rsidR="00EA11FD">
        <w:t>, b</w:t>
      </w:r>
      <w:r w:rsidR="00367154">
        <w:t>mi</w:t>
      </w:r>
      <w:r w:rsidR="00EA11FD">
        <w:t xml:space="preserve">, </w:t>
      </w:r>
      <w:r w:rsidR="00367154">
        <w:t>children</w:t>
      </w:r>
      <w:r w:rsidR="00EA11FD">
        <w:t xml:space="preserve">, </w:t>
      </w:r>
      <w:r w:rsidR="00367154">
        <w:t>smoker</w:t>
      </w:r>
      <w:r w:rsidR="00EA11FD">
        <w:t>, r</w:t>
      </w:r>
      <w:r w:rsidR="00367154">
        <w:t>egion</w:t>
      </w:r>
      <w:r w:rsidR="00EA11FD">
        <w:t xml:space="preserve">, </w:t>
      </w:r>
      <w:r w:rsidR="00367154">
        <w:t>charges</w:t>
      </w:r>
      <w:r w:rsidR="00EA11FD">
        <w:t>.</w:t>
      </w:r>
    </w:p>
    <w:p w14:paraId="68C7BAE7" w14:textId="515A2362" w:rsidR="005670A9" w:rsidRDefault="005670A9" w:rsidP="00F24AE8">
      <w:pPr>
        <w:pStyle w:val="Default"/>
      </w:pPr>
    </w:p>
    <w:p w14:paraId="193E5E1E" w14:textId="2D2781D9" w:rsidR="00467E72" w:rsidRPr="00CF4265" w:rsidRDefault="00467E72" w:rsidP="00F24AE8">
      <w:pPr>
        <w:pStyle w:val="Default"/>
      </w:pPr>
      <w:r w:rsidRPr="00CF4265">
        <w:t xml:space="preserve">Data Source: </w:t>
      </w:r>
      <w:r w:rsidR="00F84437">
        <w:t>Miri Choi</w:t>
      </w:r>
      <w:r w:rsidRPr="00CF4265">
        <w:t xml:space="preserve"> (20</w:t>
      </w:r>
      <w:r w:rsidR="00F84437">
        <w:t>18</w:t>
      </w:r>
      <w:r w:rsidRPr="00CF4265">
        <w:t>, Feb 20). “</w:t>
      </w:r>
      <w:r w:rsidR="00F84437">
        <w:t>Medical Cost Personal Datasets</w:t>
      </w:r>
      <w:r w:rsidRPr="00CF4265">
        <w:t>”</w:t>
      </w:r>
      <w:r w:rsidR="00F84437">
        <w:t>,</w:t>
      </w:r>
      <w:r w:rsidRPr="00CF4265">
        <w:t xml:space="preserve"> from </w:t>
      </w:r>
      <w:hyperlink r:id="rId14" w:history="1">
        <w:r w:rsidR="00F84437" w:rsidRPr="00893004">
          <w:rPr>
            <w:rStyle w:val="Hyperlink"/>
          </w:rPr>
          <w:t>https://www.kaggle.com/mirichoi0218/insurance</w:t>
        </w:r>
      </w:hyperlink>
      <w:r w:rsidR="00F84437">
        <w:t xml:space="preserve"> </w:t>
      </w:r>
    </w:p>
    <w:p w14:paraId="7ECEA41D" w14:textId="3A78FE12" w:rsidR="00F24AE8" w:rsidRDefault="00F24AE8" w:rsidP="00F24AE8">
      <w:pPr>
        <w:pStyle w:val="Default"/>
      </w:pPr>
    </w:p>
    <w:tbl>
      <w:tblPr>
        <w:tblStyle w:val="GridTable4-Accent1"/>
        <w:tblW w:w="0" w:type="auto"/>
        <w:tblLook w:val="04A0" w:firstRow="1" w:lastRow="0" w:firstColumn="1" w:lastColumn="0" w:noHBand="0" w:noVBand="1"/>
      </w:tblPr>
      <w:tblGrid>
        <w:gridCol w:w="4675"/>
        <w:gridCol w:w="4675"/>
      </w:tblGrid>
      <w:tr w:rsidR="00EA11FD" w14:paraId="657199A5" w14:textId="77777777" w:rsidTr="00EA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925AD2D" w14:textId="720247D9" w:rsidR="00EA11FD" w:rsidRPr="00EA11FD" w:rsidRDefault="00EA11FD" w:rsidP="00EA11FD">
            <w:pPr>
              <w:jc w:val="center"/>
              <w:rPr>
                <w:rFonts w:ascii="Times New Roman" w:hAnsi="Times New Roman" w:cs="Times New Roman"/>
                <w:sz w:val="26"/>
                <w:szCs w:val="26"/>
              </w:rPr>
            </w:pPr>
            <w:r w:rsidRPr="00EA11FD">
              <w:rPr>
                <w:sz w:val="26"/>
                <w:szCs w:val="26"/>
              </w:rPr>
              <w:t>Variables Information</w:t>
            </w:r>
          </w:p>
        </w:tc>
      </w:tr>
      <w:tr w:rsidR="00EA11FD" w14:paraId="715B1F07"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204A46" w14:textId="50531B96" w:rsidR="00EA11FD" w:rsidRDefault="00EA11FD" w:rsidP="00AC3871">
            <w:pPr>
              <w:rPr>
                <w:rFonts w:ascii="Times New Roman" w:hAnsi="Times New Roman" w:cs="Times New Roman"/>
              </w:rPr>
            </w:pPr>
            <w:r>
              <w:rPr>
                <w:i/>
              </w:rPr>
              <w:t>Variable Name</w:t>
            </w:r>
          </w:p>
        </w:tc>
        <w:tc>
          <w:tcPr>
            <w:tcW w:w="4675" w:type="dxa"/>
          </w:tcPr>
          <w:p w14:paraId="3BCE3885" w14:textId="0AFE074E" w:rsidR="00EA11FD" w:rsidRDefault="00EA11FD" w:rsidP="00AC38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b/>
                <w:i/>
              </w:rPr>
              <w:t>Description</w:t>
            </w:r>
          </w:p>
        </w:tc>
      </w:tr>
      <w:tr w:rsidR="00EA11FD" w14:paraId="6D964935"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4FC25224" w14:textId="696D7165" w:rsidR="00EA11FD" w:rsidRPr="00EA11FD" w:rsidRDefault="00EA11FD" w:rsidP="00AC3871">
            <w:pPr>
              <w:rPr>
                <w:rFonts w:ascii="Times New Roman" w:hAnsi="Times New Roman" w:cs="Times New Roman"/>
                <w:b w:val="0"/>
                <w:bCs w:val="0"/>
              </w:rPr>
            </w:pPr>
            <w:r w:rsidRPr="00EA11FD">
              <w:rPr>
                <w:b w:val="0"/>
                <w:bCs w:val="0"/>
                <w:i/>
              </w:rPr>
              <w:t>age</w:t>
            </w:r>
          </w:p>
        </w:tc>
        <w:tc>
          <w:tcPr>
            <w:tcW w:w="4675" w:type="dxa"/>
          </w:tcPr>
          <w:p w14:paraId="6CD61FFE" w14:textId="2E53703A" w:rsidR="00EA11FD" w:rsidRPr="00EA11FD" w:rsidRDefault="00EA11FD" w:rsidP="00AC3871">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age of primary beneficiary</w:t>
            </w:r>
          </w:p>
        </w:tc>
      </w:tr>
      <w:tr w:rsidR="00EA11FD" w14:paraId="099AF4DC"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8372DC" w14:textId="07BD23FB" w:rsidR="00EA11FD" w:rsidRPr="00EA11FD" w:rsidRDefault="00EA11FD" w:rsidP="00EA11FD">
            <w:pPr>
              <w:rPr>
                <w:rFonts w:ascii="Times New Roman" w:hAnsi="Times New Roman" w:cs="Times New Roman"/>
                <w:b w:val="0"/>
                <w:bCs w:val="0"/>
              </w:rPr>
            </w:pPr>
            <w:r w:rsidRPr="00EA11FD">
              <w:rPr>
                <w:b w:val="0"/>
                <w:bCs w:val="0"/>
                <w:i/>
              </w:rPr>
              <w:t>sex</w:t>
            </w:r>
          </w:p>
        </w:tc>
        <w:tc>
          <w:tcPr>
            <w:tcW w:w="4675" w:type="dxa"/>
          </w:tcPr>
          <w:p w14:paraId="02DA3E76" w14:textId="442808F2"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r w:rsidRPr="00EA11FD">
              <w:rPr>
                <w:i/>
              </w:rPr>
              <w:t>insurance contractor gender</w:t>
            </w:r>
            <w:r w:rsidR="00F904CA">
              <w:rPr>
                <w:i/>
              </w:rPr>
              <w:t xml:space="preserve"> -</w:t>
            </w:r>
            <w:r w:rsidRPr="00EA11FD">
              <w:rPr>
                <w:i/>
              </w:rPr>
              <w:t xml:space="preserve"> female, male</w:t>
            </w:r>
            <w:r w:rsidRPr="00F84437">
              <w:rPr>
                <w:i/>
              </w:rPr>
              <w:t xml:space="preserve"> </w:t>
            </w:r>
          </w:p>
        </w:tc>
      </w:tr>
      <w:tr w:rsidR="00EA11FD" w14:paraId="567AF381"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18B0540C" w14:textId="3338BA09" w:rsidR="00EA11FD" w:rsidRPr="00EA11FD" w:rsidRDefault="00EA11FD" w:rsidP="00EA11FD">
            <w:pPr>
              <w:rPr>
                <w:rFonts w:ascii="Times New Roman" w:hAnsi="Times New Roman" w:cs="Times New Roman"/>
                <w:b w:val="0"/>
                <w:bCs w:val="0"/>
              </w:rPr>
            </w:pPr>
            <w:r w:rsidRPr="00EA11FD">
              <w:rPr>
                <w:rFonts w:cstheme="minorHAnsi"/>
                <w:b w:val="0"/>
                <w:bCs w:val="0"/>
                <w:i/>
              </w:rPr>
              <w:t>bmi</w:t>
            </w:r>
          </w:p>
        </w:tc>
        <w:tc>
          <w:tcPr>
            <w:tcW w:w="4675" w:type="dxa"/>
          </w:tcPr>
          <w:p w14:paraId="3F951CB4" w14:textId="451C3D00"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Body mass index, providing an understanding of body, weights that are relatively high or low relative to height, objective index of body weight (kg / m ^ 2) using the ratio of height to weight, ideally 18.5 to 24.9</w:t>
            </w:r>
          </w:p>
        </w:tc>
      </w:tr>
      <w:tr w:rsidR="00EA11FD" w14:paraId="32977CF7"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DC7062" w14:textId="462E4812" w:rsidR="00EA11FD" w:rsidRPr="00EA11FD" w:rsidRDefault="00EA11FD" w:rsidP="00EA11FD">
            <w:pPr>
              <w:rPr>
                <w:rFonts w:ascii="Times New Roman" w:hAnsi="Times New Roman" w:cs="Times New Roman"/>
                <w:b w:val="0"/>
                <w:bCs w:val="0"/>
              </w:rPr>
            </w:pPr>
            <w:r w:rsidRPr="00EA11FD">
              <w:rPr>
                <w:rFonts w:cstheme="minorHAnsi"/>
                <w:b w:val="0"/>
                <w:bCs w:val="0"/>
                <w:i/>
              </w:rPr>
              <w:t>children</w:t>
            </w:r>
          </w:p>
        </w:tc>
        <w:tc>
          <w:tcPr>
            <w:tcW w:w="4675" w:type="dxa"/>
          </w:tcPr>
          <w:p w14:paraId="34D0353F" w14:textId="0D70C6FB"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r w:rsidRPr="00EA11FD">
              <w:rPr>
                <w:i/>
              </w:rPr>
              <w:t>Number of children covered by health insurance/ Number of dependents</w:t>
            </w:r>
          </w:p>
        </w:tc>
      </w:tr>
      <w:tr w:rsidR="00EA11FD" w14:paraId="10E08E4B"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78A1E9B7" w14:textId="7EDE2867" w:rsidR="00EA11FD" w:rsidRPr="00EA11FD" w:rsidRDefault="00EA11FD" w:rsidP="00EA11FD">
            <w:pPr>
              <w:rPr>
                <w:rFonts w:ascii="Times New Roman" w:hAnsi="Times New Roman" w:cs="Times New Roman"/>
                <w:b w:val="0"/>
                <w:bCs w:val="0"/>
              </w:rPr>
            </w:pPr>
            <w:r w:rsidRPr="00EA11FD">
              <w:rPr>
                <w:rFonts w:cstheme="minorHAnsi"/>
                <w:b w:val="0"/>
                <w:bCs w:val="0"/>
                <w:i/>
              </w:rPr>
              <w:t>smoker</w:t>
            </w:r>
          </w:p>
        </w:tc>
        <w:tc>
          <w:tcPr>
            <w:tcW w:w="4675" w:type="dxa"/>
          </w:tcPr>
          <w:p w14:paraId="76901773" w14:textId="12BC3247"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rFonts w:cstheme="minorHAnsi"/>
                <w:i/>
              </w:rPr>
              <w:t>Smoking – yes/no</w:t>
            </w:r>
          </w:p>
        </w:tc>
      </w:tr>
      <w:tr w:rsidR="00EA11FD" w14:paraId="451758DF" w14:textId="77777777" w:rsidTr="00E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BF7BEF" w14:textId="10C21E4A" w:rsidR="00EA11FD" w:rsidRPr="00EA11FD" w:rsidRDefault="00EA11FD" w:rsidP="00EA11FD">
            <w:pPr>
              <w:rPr>
                <w:rFonts w:ascii="Times New Roman" w:hAnsi="Times New Roman" w:cs="Times New Roman"/>
                <w:b w:val="0"/>
                <w:bCs w:val="0"/>
              </w:rPr>
            </w:pPr>
            <w:r w:rsidRPr="00EA11FD">
              <w:rPr>
                <w:rFonts w:cstheme="minorHAnsi"/>
                <w:b w:val="0"/>
                <w:bCs w:val="0"/>
                <w:i/>
              </w:rPr>
              <w:t>region</w:t>
            </w:r>
          </w:p>
        </w:tc>
        <w:tc>
          <w:tcPr>
            <w:tcW w:w="4675" w:type="dxa"/>
          </w:tcPr>
          <w:p w14:paraId="29812BDA" w14:textId="77777777"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i/>
              </w:rPr>
            </w:pPr>
            <w:r w:rsidRPr="00EA11FD">
              <w:rPr>
                <w:i/>
              </w:rPr>
              <w:t>the beneficiary's residential area in the US, northeast, southeast, southwest, northwest.</w:t>
            </w:r>
          </w:p>
          <w:p w14:paraId="7A024B80" w14:textId="77777777" w:rsidR="00EA11FD" w:rsidRPr="00EA11FD" w:rsidRDefault="00EA11FD" w:rsidP="00EA11FD">
            <w:pPr>
              <w:cnfStyle w:val="000000100000" w:firstRow="0" w:lastRow="0" w:firstColumn="0" w:lastColumn="0" w:oddVBand="0" w:evenVBand="0" w:oddHBand="1" w:evenHBand="0" w:firstRowFirstColumn="0" w:firstRowLastColumn="0" w:lastRowFirstColumn="0" w:lastRowLastColumn="0"/>
              <w:rPr>
                <w:rFonts w:cstheme="minorHAnsi"/>
                <w:i/>
              </w:rPr>
            </w:pPr>
          </w:p>
        </w:tc>
      </w:tr>
      <w:tr w:rsidR="00EA11FD" w14:paraId="348BC3E5" w14:textId="77777777" w:rsidTr="00EA11FD">
        <w:tc>
          <w:tcPr>
            <w:cnfStyle w:val="001000000000" w:firstRow="0" w:lastRow="0" w:firstColumn="1" w:lastColumn="0" w:oddVBand="0" w:evenVBand="0" w:oddHBand="0" w:evenHBand="0" w:firstRowFirstColumn="0" w:firstRowLastColumn="0" w:lastRowFirstColumn="0" w:lastRowLastColumn="0"/>
            <w:tcW w:w="4675" w:type="dxa"/>
          </w:tcPr>
          <w:p w14:paraId="321A51A3" w14:textId="40A97F86" w:rsidR="00EA11FD" w:rsidRPr="00EA11FD" w:rsidRDefault="00EA11FD" w:rsidP="00EA11FD">
            <w:pPr>
              <w:rPr>
                <w:rFonts w:ascii="Times New Roman" w:hAnsi="Times New Roman" w:cs="Times New Roman"/>
                <w:b w:val="0"/>
                <w:bCs w:val="0"/>
              </w:rPr>
            </w:pPr>
            <w:r w:rsidRPr="00EA11FD">
              <w:rPr>
                <w:rFonts w:cstheme="minorHAnsi"/>
                <w:b w:val="0"/>
                <w:bCs w:val="0"/>
                <w:i/>
              </w:rPr>
              <w:t>charges</w:t>
            </w:r>
          </w:p>
        </w:tc>
        <w:tc>
          <w:tcPr>
            <w:tcW w:w="4675" w:type="dxa"/>
          </w:tcPr>
          <w:p w14:paraId="36BABA59" w14:textId="7C37DEB0" w:rsidR="00EA11FD" w:rsidRPr="00EA11FD" w:rsidRDefault="00EA11FD" w:rsidP="00EA11FD">
            <w:pPr>
              <w:cnfStyle w:val="000000000000" w:firstRow="0" w:lastRow="0" w:firstColumn="0" w:lastColumn="0" w:oddVBand="0" w:evenVBand="0" w:oddHBand="0" w:evenHBand="0" w:firstRowFirstColumn="0" w:firstRowLastColumn="0" w:lastRowFirstColumn="0" w:lastRowLastColumn="0"/>
              <w:rPr>
                <w:rFonts w:cstheme="minorHAnsi"/>
                <w:i/>
              </w:rPr>
            </w:pPr>
            <w:r w:rsidRPr="00EA11FD">
              <w:rPr>
                <w:i/>
              </w:rPr>
              <w:t>Individual medical costs billed by health insurance</w:t>
            </w:r>
          </w:p>
        </w:tc>
      </w:tr>
    </w:tbl>
    <w:p w14:paraId="6CB06019" w14:textId="77777777" w:rsidR="00F84437" w:rsidRPr="00266067" w:rsidRDefault="00F84437" w:rsidP="00AC3871">
      <w:pPr>
        <w:rPr>
          <w:rFonts w:ascii="Times New Roman" w:hAnsi="Times New Roman" w:cs="Times New Roman"/>
        </w:rPr>
      </w:pPr>
    </w:p>
    <w:p w14:paraId="34D82FC6" w14:textId="088E2FE1" w:rsidR="00AC3871" w:rsidRPr="00F97B61" w:rsidRDefault="00AC3871" w:rsidP="00C5693F">
      <w:pPr>
        <w:pStyle w:val="Heading1"/>
        <w:shd w:val="clear" w:color="auto" w:fill="4472C4" w:themeFill="accent1"/>
        <w:spacing w:after="240"/>
        <w:rPr>
          <w:rFonts w:ascii="Times New Roman" w:hAnsi="Times New Roman" w:cs="Times New Roman"/>
          <w:color w:val="FFFFFF" w:themeColor="background1"/>
        </w:rPr>
      </w:pPr>
      <w:bookmarkStart w:id="9" w:name="_Toc57753345"/>
      <w:r w:rsidRPr="00F97B61">
        <w:rPr>
          <w:rFonts w:ascii="Times New Roman" w:hAnsi="Times New Roman" w:cs="Times New Roman"/>
          <w:color w:val="FFFFFF" w:themeColor="background1"/>
        </w:rPr>
        <w:t>DATA</w:t>
      </w:r>
      <w:r w:rsidR="00303ACA" w:rsidRPr="00F97B61">
        <w:rPr>
          <w:rFonts w:ascii="Times New Roman" w:hAnsi="Times New Roman" w:cs="Times New Roman"/>
          <w:color w:val="FFFFFF" w:themeColor="background1"/>
        </w:rPr>
        <w:t xml:space="preserve"> ASSUMPTIONS</w:t>
      </w:r>
      <w:bookmarkEnd w:id="9"/>
    </w:p>
    <w:p w14:paraId="02EB2C93" w14:textId="170C53F9" w:rsidR="00303ACA" w:rsidRPr="00F97B61" w:rsidRDefault="00DF1BA9" w:rsidP="00303ACA">
      <w:pPr>
        <w:rPr>
          <w:rFonts w:ascii="Times New Roman" w:hAnsi="Times New Roman" w:cs="Times New Roman"/>
          <w:sz w:val="24"/>
          <w:szCs w:val="24"/>
        </w:rPr>
      </w:pPr>
      <w:r>
        <w:rPr>
          <w:rFonts w:ascii="Times New Roman" w:hAnsi="Times New Roman" w:cs="Times New Roman"/>
          <w:sz w:val="24"/>
          <w:szCs w:val="24"/>
        </w:rPr>
        <w:t xml:space="preserve">As the dataset is clean and every variable is important in our analysis so there </w:t>
      </w:r>
      <w:r w:rsidR="00D43F3A">
        <w:rPr>
          <w:rFonts w:ascii="Times New Roman" w:hAnsi="Times New Roman" w:cs="Times New Roman"/>
          <w:sz w:val="24"/>
          <w:szCs w:val="24"/>
        </w:rPr>
        <w:t>are</w:t>
      </w:r>
      <w:r>
        <w:rPr>
          <w:rFonts w:ascii="Times New Roman" w:hAnsi="Times New Roman" w:cs="Times New Roman"/>
          <w:sz w:val="24"/>
          <w:szCs w:val="24"/>
        </w:rPr>
        <w:t xml:space="preserve"> no assumptions required.</w:t>
      </w:r>
    </w:p>
    <w:p w14:paraId="006928FB" w14:textId="184C09F6" w:rsidR="00303ACA" w:rsidRPr="00F97B61" w:rsidRDefault="00303ACA" w:rsidP="00F05A82">
      <w:pPr>
        <w:pStyle w:val="Heading1"/>
        <w:shd w:val="clear" w:color="auto" w:fill="4472C4" w:themeFill="accent1"/>
        <w:spacing w:after="240"/>
        <w:rPr>
          <w:rFonts w:ascii="Times New Roman" w:hAnsi="Times New Roman" w:cs="Times New Roman"/>
          <w:color w:val="FFFFFF" w:themeColor="background1"/>
        </w:rPr>
      </w:pPr>
      <w:bookmarkStart w:id="10" w:name="_Toc57753346"/>
      <w:r w:rsidRPr="00F97B61">
        <w:rPr>
          <w:rFonts w:ascii="Times New Roman" w:hAnsi="Times New Roman" w:cs="Times New Roman"/>
          <w:color w:val="FFFFFF" w:themeColor="background1"/>
        </w:rPr>
        <w:t xml:space="preserve">DATA </w:t>
      </w:r>
      <w:r w:rsidR="00DF1BA9">
        <w:rPr>
          <w:rFonts w:ascii="Times New Roman" w:hAnsi="Times New Roman" w:cs="Times New Roman"/>
          <w:color w:val="FFFFFF" w:themeColor="background1"/>
        </w:rPr>
        <w:t>LIMITATIONS</w:t>
      </w:r>
      <w:bookmarkEnd w:id="10"/>
    </w:p>
    <w:p w14:paraId="606264FA" w14:textId="787BA8F6" w:rsidR="00AC3871" w:rsidRDefault="00303ACA" w:rsidP="00AC3871">
      <w:pPr>
        <w:rPr>
          <w:rFonts w:ascii="Times New Roman" w:hAnsi="Times New Roman" w:cs="Times New Roman"/>
          <w:sz w:val="24"/>
          <w:szCs w:val="24"/>
        </w:rPr>
      </w:pPr>
      <w:r w:rsidRPr="00F97B61">
        <w:rPr>
          <w:rFonts w:ascii="Times New Roman" w:hAnsi="Times New Roman" w:cs="Times New Roman"/>
          <w:sz w:val="24"/>
          <w:szCs w:val="24"/>
        </w:rPr>
        <w:t xml:space="preserve">The dataset </w:t>
      </w:r>
      <w:r w:rsidR="00F05A82" w:rsidRPr="00F05A82">
        <w:rPr>
          <w:rFonts w:ascii="Times New Roman" w:hAnsi="Times New Roman" w:cs="Times New Roman"/>
          <w:sz w:val="24"/>
          <w:szCs w:val="24"/>
        </w:rPr>
        <w:t>is simulated based on demographic statistics from the US Census Bureau according to the book Machine Learning with R by Brett Lantz</w:t>
      </w:r>
      <w:r w:rsidR="00B6650B">
        <w:rPr>
          <w:rFonts w:ascii="Times New Roman" w:hAnsi="Times New Roman" w:cs="Times New Roman"/>
          <w:sz w:val="24"/>
          <w:szCs w:val="24"/>
        </w:rPr>
        <w:t>.</w:t>
      </w:r>
    </w:p>
    <w:p w14:paraId="6CC3D139" w14:textId="56BEDC26" w:rsidR="00B6650B" w:rsidRDefault="00B6650B" w:rsidP="00AC3871">
      <w:pPr>
        <w:rPr>
          <w:rFonts w:ascii="Times New Roman" w:hAnsi="Times New Roman" w:cs="Times New Roman"/>
          <w:sz w:val="24"/>
          <w:szCs w:val="24"/>
        </w:rPr>
      </w:pPr>
      <w:r>
        <w:rPr>
          <w:rFonts w:ascii="Times New Roman" w:hAnsi="Times New Roman" w:cs="Times New Roman"/>
          <w:sz w:val="24"/>
          <w:szCs w:val="24"/>
        </w:rPr>
        <w:t>As we can see in the dataset, there are so many categorical variables like sex, smoker, region therefore the</w:t>
      </w:r>
      <w:r w:rsidR="001671BB">
        <w:rPr>
          <w:rFonts w:ascii="Times New Roman" w:hAnsi="Times New Roman" w:cs="Times New Roman"/>
          <w:sz w:val="24"/>
          <w:szCs w:val="24"/>
        </w:rPr>
        <w:t>y</w:t>
      </w:r>
      <w:r>
        <w:rPr>
          <w:rFonts w:ascii="Times New Roman" w:hAnsi="Times New Roman" w:cs="Times New Roman"/>
          <w:sz w:val="24"/>
          <w:szCs w:val="24"/>
        </w:rPr>
        <w:t xml:space="preserve"> were encoded in numbers using encoding technique.</w:t>
      </w:r>
    </w:p>
    <w:p w14:paraId="16A1BB7D" w14:textId="5E07B21F" w:rsidR="006D174B" w:rsidRPr="006D174B" w:rsidRDefault="006D174B" w:rsidP="006D174B">
      <w:pPr>
        <w:pStyle w:val="Heading1"/>
        <w:shd w:val="clear" w:color="auto" w:fill="4472C4" w:themeFill="accent1"/>
        <w:spacing w:after="240"/>
        <w:rPr>
          <w:rFonts w:ascii="Times New Roman" w:hAnsi="Times New Roman" w:cs="Times New Roman"/>
          <w:color w:val="FFFFFF" w:themeColor="background1"/>
        </w:rPr>
      </w:pPr>
      <w:bookmarkStart w:id="11" w:name="_Toc57753347"/>
      <w:r w:rsidRPr="006D174B">
        <w:rPr>
          <w:rFonts w:ascii="Times New Roman" w:hAnsi="Times New Roman" w:cs="Times New Roman"/>
          <w:color w:val="FFFFFF" w:themeColor="background1"/>
        </w:rPr>
        <w:t>EXPLORATORY DATA ANALYSIS</w:t>
      </w:r>
      <w:bookmarkEnd w:id="11"/>
    </w:p>
    <w:p w14:paraId="73109277" w14:textId="5B0B284A" w:rsidR="006D174B" w:rsidRDefault="00E5116B" w:rsidP="00AC3871">
      <w:pPr>
        <w:rPr>
          <w:rFonts w:ascii="Times New Roman" w:hAnsi="Times New Roman" w:cs="Times New Roman"/>
          <w:sz w:val="24"/>
          <w:szCs w:val="24"/>
        </w:rPr>
      </w:pPr>
      <w:r w:rsidRPr="00E5116B">
        <w:rPr>
          <w:rFonts w:ascii="Times New Roman" w:hAnsi="Times New Roman" w:cs="Times New Roman"/>
          <w:sz w:val="24"/>
          <w:szCs w:val="24"/>
        </w:rPr>
        <w:t>Exploratory Data Analysis refers to the critical process of performing initial investigations on data so as to discover patterns</w:t>
      </w:r>
      <w:r>
        <w:rPr>
          <w:rFonts w:ascii="Times New Roman" w:hAnsi="Times New Roman" w:cs="Times New Roman"/>
          <w:sz w:val="24"/>
          <w:szCs w:val="24"/>
        </w:rPr>
        <w:t xml:space="preserve">, </w:t>
      </w:r>
      <w:r w:rsidRPr="00E5116B">
        <w:rPr>
          <w:rFonts w:ascii="Times New Roman" w:hAnsi="Times New Roman" w:cs="Times New Roman"/>
          <w:sz w:val="24"/>
          <w:szCs w:val="24"/>
        </w:rPr>
        <w:t>to spot anomalies,</w:t>
      </w:r>
      <w:r>
        <w:rPr>
          <w:rFonts w:ascii="Times New Roman" w:hAnsi="Times New Roman" w:cs="Times New Roman"/>
          <w:sz w:val="24"/>
          <w:szCs w:val="24"/>
        </w:rPr>
        <w:t xml:space="preserve"> </w:t>
      </w:r>
      <w:r w:rsidRPr="00E5116B">
        <w:rPr>
          <w:rFonts w:ascii="Times New Roman" w:hAnsi="Times New Roman" w:cs="Times New Roman"/>
          <w:sz w:val="24"/>
          <w:szCs w:val="24"/>
        </w:rPr>
        <w:t>to test hypothesis and to check assumptions with the help of summary statistics and graphical representations.</w:t>
      </w:r>
    </w:p>
    <w:p w14:paraId="56157978" w14:textId="1BBD08B8" w:rsidR="00025CAB" w:rsidRPr="00515FF7" w:rsidRDefault="00025CAB" w:rsidP="00025CAB">
      <w:pPr>
        <w:pStyle w:val="ListParagraph"/>
        <w:numPr>
          <w:ilvl w:val="0"/>
          <w:numId w:val="6"/>
        </w:numPr>
        <w:rPr>
          <w:rFonts w:ascii="Times New Roman" w:hAnsi="Times New Roman" w:cs="Times New Roman"/>
          <w:b/>
          <w:bCs/>
          <w:sz w:val="24"/>
          <w:szCs w:val="24"/>
        </w:rPr>
      </w:pPr>
      <w:r w:rsidRPr="00515FF7">
        <w:rPr>
          <w:rFonts w:ascii="Times New Roman" w:hAnsi="Times New Roman" w:cs="Times New Roman"/>
          <w:b/>
          <w:bCs/>
          <w:sz w:val="24"/>
          <w:szCs w:val="24"/>
        </w:rPr>
        <w:lastRenderedPageBreak/>
        <w:t>Charges for smokers &amp; charges for non-smokers:</w:t>
      </w:r>
    </w:p>
    <w:p w14:paraId="2EB96356" w14:textId="0816D20D" w:rsidR="00692CCB" w:rsidRDefault="00692CCB" w:rsidP="00AC3871">
      <w:pPr>
        <w:rPr>
          <w:rFonts w:ascii="Times New Roman" w:hAnsi="Times New Roman" w:cs="Times New Roman"/>
          <w:sz w:val="24"/>
          <w:szCs w:val="24"/>
        </w:rPr>
      </w:pPr>
      <w:r>
        <w:rPr>
          <w:noProof/>
        </w:rPr>
        <w:drawing>
          <wp:inline distT="0" distB="0" distL="0" distR="0" wp14:anchorId="2A8EB611" wp14:editId="0A7D684C">
            <wp:extent cx="5943600" cy="2303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3780"/>
                    </a:xfrm>
                    <a:prstGeom prst="rect">
                      <a:avLst/>
                    </a:prstGeom>
                  </pic:spPr>
                </pic:pic>
              </a:graphicData>
            </a:graphic>
          </wp:inline>
        </w:drawing>
      </w:r>
    </w:p>
    <w:p w14:paraId="74D290C2" w14:textId="77777777" w:rsidR="0073742E" w:rsidRDefault="0073742E" w:rsidP="0073742E">
      <w:pPr>
        <w:rPr>
          <w:rFonts w:ascii="Times New Roman" w:hAnsi="Times New Roman" w:cs="Times New Roman"/>
          <w:sz w:val="24"/>
          <w:szCs w:val="24"/>
        </w:rPr>
      </w:pPr>
      <w:r>
        <w:rPr>
          <w:rFonts w:ascii="Times New Roman" w:hAnsi="Times New Roman" w:cs="Times New Roman"/>
          <w:sz w:val="24"/>
          <w:szCs w:val="24"/>
        </w:rPr>
        <w:t>Following can be concluded from the graphs above:</w:t>
      </w:r>
    </w:p>
    <w:p w14:paraId="262EC094" w14:textId="77777777" w:rsidR="007B75B8" w:rsidRDefault="007B75B8" w:rsidP="000431E2">
      <w:pPr>
        <w:pStyle w:val="ListParagraph"/>
        <w:numPr>
          <w:ilvl w:val="0"/>
          <w:numId w:val="5"/>
        </w:numPr>
        <w:rPr>
          <w:rFonts w:ascii="Times New Roman" w:hAnsi="Times New Roman" w:cs="Times New Roman"/>
          <w:sz w:val="24"/>
          <w:szCs w:val="24"/>
        </w:rPr>
      </w:pPr>
      <w:r w:rsidRPr="007B75B8">
        <w:rPr>
          <w:rFonts w:ascii="Times New Roman" w:hAnsi="Times New Roman" w:cs="Times New Roman"/>
          <w:sz w:val="24"/>
          <w:szCs w:val="24"/>
        </w:rPr>
        <w:t>Distribution of Charges for Smokers</w:t>
      </w:r>
      <w:r w:rsidR="0073742E" w:rsidRPr="007B75B8">
        <w:rPr>
          <w:rFonts w:ascii="Times New Roman" w:hAnsi="Times New Roman" w:cs="Times New Roman"/>
          <w:sz w:val="24"/>
          <w:szCs w:val="24"/>
        </w:rPr>
        <w:t xml:space="preserve"> shows that smokers face charges higher than the non-smokers and the charges for most smokers are between 15000 to 50000.</w:t>
      </w:r>
    </w:p>
    <w:p w14:paraId="6E84F72A" w14:textId="18F7E52D" w:rsidR="00692CCB" w:rsidRDefault="00A64CEC" w:rsidP="000431E2">
      <w:pPr>
        <w:pStyle w:val="ListParagraph"/>
        <w:numPr>
          <w:ilvl w:val="0"/>
          <w:numId w:val="5"/>
        </w:numPr>
        <w:rPr>
          <w:rFonts w:ascii="Times New Roman" w:hAnsi="Times New Roman" w:cs="Times New Roman"/>
          <w:sz w:val="24"/>
          <w:szCs w:val="24"/>
        </w:rPr>
      </w:pPr>
      <w:r w:rsidRPr="007B75B8">
        <w:rPr>
          <w:rFonts w:ascii="Times New Roman" w:hAnsi="Times New Roman" w:cs="Times New Roman"/>
          <w:sz w:val="24"/>
          <w:szCs w:val="24"/>
        </w:rPr>
        <w:t xml:space="preserve">Distribution of Charges for </w:t>
      </w:r>
      <w:r>
        <w:rPr>
          <w:rFonts w:ascii="Times New Roman" w:hAnsi="Times New Roman" w:cs="Times New Roman"/>
          <w:sz w:val="24"/>
          <w:szCs w:val="24"/>
        </w:rPr>
        <w:t>Non-</w:t>
      </w:r>
      <w:r w:rsidRPr="007B75B8">
        <w:rPr>
          <w:rFonts w:ascii="Times New Roman" w:hAnsi="Times New Roman" w:cs="Times New Roman"/>
          <w:sz w:val="24"/>
          <w:szCs w:val="24"/>
        </w:rPr>
        <w:t>Smokers</w:t>
      </w:r>
      <w:r w:rsidR="0073742E" w:rsidRPr="007B75B8">
        <w:rPr>
          <w:rFonts w:ascii="Times New Roman" w:hAnsi="Times New Roman" w:cs="Times New Roman"/>
          <w:sz w:val="24"/>
          <w:szCs w:val="24"/>
        </w:rPr>
        <w:t xml:space="preserve"> shows that the target variable is skewed to the right i.e. maximum number of non-smokers are charged little for their insurance. The graph also shows that there are outliers in the data.</w:t>
      </w:r>
    </w:p>
    <w:p w14:paraId="791FB0E8" w14:textId="77777777" w:rsidR="00025CAB" w:rsidRDefault="00025CAB" w:rsidP="00025CAB">
      <w:pPr>
        <w:pStyle w:val="ListParagraph"/>
        <w:rPr>
          <w:rFonts w:ascii="Times New Roman" w:hAnsi="Times New Roman" w:cs="Times New Roman"/>
          <w:sz w:val="24"/>
          <w:szCs w:val="24"/>
        </w:rPr>
      </w:pPr>
    </w:p>
    <w:p w14:paraId="1E39F40F" w14:textId="2A1B18B6" w:rsidR="00025CAB" w:rsidRDefault="00515FF7" w:rsidP="00025CAB">
      <w:pPr>
        <w:pStyle w:val="ListParagraph"/>
        <w:numPr>
          <w:ilvl w:val="0"/>
          <w:numId w:val="6"/>
        </w:numPr>
        <w:rPr>
          <w:rFonts w:ascii="Times New Roman" w:hAnsi="Times New Roman" w:cs="Times New Roman"/>
          <w:b/>
          <w:bCs/>
          <w:sz w:val="24"/>
          <w:szCs w:val="24"/>
        </w:rPr>
      </w:pPr>
      <w:r w:rsidRPr="00515FF7">
        <w:rPr>
          <w:rFonts w:ascii="Times New Roman" w:hAnsi="Times New Roman" w:cs="Times New Roman"/>
          <w:b/>
          <w:bCs/>
          <w:sz w:val="24"/>
          <w:szCs w:val="24"/>
        </w:rPr>
        <w:t>Charges for males and Females</w:t>
      </w:r>
      <w:r>
        <w:rPr>
          <w:rFonts w:ascii="Times New Roman" w:hAnsi="Times New Roman" w:cs="Times New Roman"/>
          <w:b/>
          <w:bCs/>
          <w:sz w:val="24"/>
          <w:szCs w:val="24"/>
        </w:rPr>
        <w:t>:</w:t>
      </w:r>
      <w:r w:rsidR="00673C56">
        <w:rPr>
          <w:rFonts w:ascii="Times New Roman" w:hAnsi="Times New Roman" w:cs="Times New Roman"/>
          <w:b/>
          <w:bCs/>
          <w:sz w:val="24"/>
          <w:szCs w:val="24"/>
        </w:rPr>
        <w:br/>
      </w:r>
    </w:p>
    <w:p w14:paraId="327BC4A2" w14:textId="2295C84A" w:rsidR="00515FF7" w:rsidRDefault="00673C56" w:rsidP="00515FF7">
      <w:pPr>
        <w:pStyle w:val="ListParagraph"/>
        <w:rPr>
          <w:rFonts w:ascii="Times New Roman" w:hAnsi="Times New Roman" w:cs="Times New Roman"/>
          <w:b/>
          <w:bCs/>
          <w:sz w:val="24"/>
          <w:szCs w:val="24"/>
        </w:rPr>
      </w:pPr>
      <w:r>
        <w:rPr>
          <w:noProof/>
        </w:rPr>
        <w:drawing>
          <wp:inline distT="0" distB="0" distL="0" distR="0" wp14:anchorId="367745E1" wp14:editId="15B6D854">
            <wp:extent cx="4774817" cy="36499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251" cy="3663307"/>
                    </a:xfrm>
                    <a:prstGeom prst="rect">
                      <a:avLst/>
                    </a:prstGeom>
                  </pic:spPr>
                </pic:pic>
              </a:graphicData>
            </a:graphic>
          </wp:inline>
        </w:drawing>
      </w:r>
    </w:p>
    <w:p w14:paraId="55131842" w14:textId="6A527013" w:rsidR="0059370E" w:rsidRDefault="0059370E" w:rsidP="0059370E">
      <w:pPr>
        <w:rPr>
          <w:rFonts w:ascii="Times New Roman" w:hAnsi="Times New Roman" w:cs="Times New Roman"/>
          <w:sz w:val="24"/>
          <w:szCs w:val="24"/>
        </w:rPr>
      </w:pPr>
      <w:r>
        <w:rPr>
          <w:rFonts w:ascii="Times New Roman" w:hAnsi="Times New Roman" w:cs="Times New Roman"/>
          <w:sz w:val="24"/>
          <w:szCs w:val="24"/>
        </w:rPr>
        <w:lastRenderedPageBreak/>
        <w:t>Following can be concluded from the graph above:</w:t>
      </w:r>
    </w:p>
    <w:p w14:paraId="177A55B9" w14:textId="561DCA07" w:rsidR="0059370E" w:rsidRPr="00DC6A3A" w:rsidRDefault="0059370E" w:rsidP="00DC6A3A">
      <w:pPr>
        <w:pStyle w:val="ListParagraph"/>
        <w:numPr>
          <w:ilvl w:val="0"/>
          <w:numId w:val="7"/>
        </w:numPr>
        <w:rPr>
          <w:rFonts w:ascii="Times New Roman" w:hAnsi="Times New Roman" w:cs="Times New Roman"/>
          <w:sz w:val="24"/>
          <w:szCs w:val="24"/>
        </w:rPr>
      </w:pPr>
      <w:r w:rsidRPr="00DC6A3A">
        <w:rPr>
          <w:rFonts w:ascii="Times New Roman" w:hAnsi="Times New Roman" w:cs="Times New Roman"/>
          <w:sz w:val="24"/>
          <w:szCs w:val="24"/>
        </w:rPr>
        <w:t>There</w:t>
      </w:r>
      <w:r w:rsidR="00C23DD3" w:rsidRPr="00DC6A3A">
        <w:rPr>
          <w:rFonts w:ascii="Times New Roman" w:hAnsi="Times New Roman" w:cs="Times New Roman"/>
          <w:sz w:val="24"/>
          <w:szCs w:val="24"/>
        </w:rPr>
        <w:t xml:space="preserve"> is not much difference between the charges for men and women. </w:t>
      </w:r>
    </w:p>
    <w:p w14:paraId="67317414" w14:textId="2F6C59F5" w:rsidR="00673C56" w:rsidRDefault="0059370E" w:rsidP="00DC6A3A">
      <w:pPr>
        <w:pStyle w:val="ListParagraph"/>
        <w:numPr>
          <w:ilvl w:val="0"/>
          <w:numId w:val="7"/>
        </w:numPr>
        <w:rPr>
          <w:rFonts w:ascii="Times New Roman" w:hAnsi="Times New Roman" w:cs="Times New Roman"/>
          <w:sz w:val="24"/>
          <w:szCs w:val="24"/>
        </w:rPr>
      </w:pPr>
      <w:r w:rsidRPr="00DC6A3A">
        <w:rPr>
          <w:rFonts w:ascii="Times New Roman" w:hAnsi="Times New Roman" w:cs="Times New Roman"/>
          <w:sz w:val="24"/>
          <w:szCs w:val="24"/>
        </w:rPr>
        <w:t>P</w:t>
      </w:r>
      <w:r w:rsidR="00C23DD3" w:rsidRPr="00DC6A3A">
        <w:rPr>
          <w:rFonts w:ascii="Times New Roman" w:hAnsi="Times New Roman" w:cs="Times New Roman"/>
          <w:sz w:val="24"/>
          <w:szCs w:val="24"/>
        </w:rPr>
        <w:t>resence of a lot of outliers is also observed specially in the Female part.</w:t>
      </w:r>
    </w:p>
    <w:p w14:paraId="6AC3D847" w14:textId="77777777" w:rsidR="00DC6A3A" w:rsidRDefault="00DC6A3A" w:rsidP="00DC6A3A">
      <w:pPr>
        <w:pStyle w:val="ListParagraph"/>
        <w:rPr>
          <w:rFonts w:ascii="Times New Roman" w:hAnsi="Times New Roman" w:cs="Times New Roman"/>
          <w:sz w:val="24"/>
          <w:szCs w:val="24"/>
        </w:rPr>
      </w:pPr>
    </w:p>
    <w:p w14:paraId="2E92C397" w14:textId="06B39D43" w:rsidR="00DC6A3A" w:rsidRPr="00004CED" w:rsidRDefault="00DC6A3A" w:rsidP="00DC6A3A">
      <w:pPr>
        <w:pStyle w:val="ListParagraph"/>
        <w:numPr>
          <w:ilvl w:val="0"/>
          <w:numId w:val="6"/>
        </w:numPr>
        <w:rPr>
          <w:rFonts w:ascii="Times New Roman" w:hAnsi="Times New Roman" w:cs="Times New Roman"/>
          <w:b/>
          <w:bCs/>
          <w:sz w:val="24"/>
          <w:szCs w:val="24"/>
        </w:rPr>
      </w:pPr>
      <w:r w:rsidRPr="00004CED">
        <w:rPr>
          <w:rFonts w:ascii="Times New Roman" w:hAnsi="Times New Roman" w:cs="Times New Roman"/>
          <w:b/>
          <w:bCs/>
          <w:sz w:val="24"/>
          <w:szCs w:val="24"/>
        </w:rPr>
        <w:t>Affect of BMI on charges:</w:t>
      </w:r>
    </w:p>
    <w:p w14:paraId="33A4C41F" w14:textId="2DFE73AA" w:rsidR="00DC6A3A" w:rsidRDefault="000803B0" w:rsidP="00DC6A3A">
      <w:pPr>
        <w:pStyle w:val="ListParagraph"/>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3B349D85" wp14:editId="3CEFB360">
            <wp:extent cx="5326380" cy="3365406"/>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096" cy="3376600"/>
                    </a:xfrm>
                    <a:prstGeom prst="rect">
                      <a:avLst/>
                    </a:prstGeom>
                  </pic:spPr>
                </pic:pic>
              </a:graphicData>
            </a:graphic>
          </wp:inline>
        </w:drawing>
      </w:r>
    </w:p>
    <w:p w14:paraId="15A81B33" w14:textId="0BE711A0" w:rsidR="000803B0" w:rsidRPr="00452B78" w:rsidRDefault="00004CED" w:rsidP="00004CED">
      <w:pPr>
        <w:rPr>
          <w:rFonts w:ascii="Times New Roman" w:hAnsi="Times New Roman" w:cs="Times New Roman"/>
          <w:color w:val="000000"/>
          <w:sz w:val="24"/>
          <w:szCs w:val="24"/>
          <w:shd w:val="clear" w:color="auto" w:fill="FFFFFF"/>
        </w:rPr>
      </w:pPr>
      <w:r w:rsidRPr="00452B78">
        <w:rPr>
          <w:rFonts w:ascii="Times New Roman" w:hAnsi="Times New Roman" w:cs="Times New Roman"/>
          <w:color w:val="000000"/>
          <w:sz w:val="24"/>
          <w:szCs w:val="24"/>
          <w:shd w:val="clear" w:color="auto" w:fill="FFFFFF"/>
        </w:rPr>
        <w:t>BMI above 30 is considered obese and we can see that as the BMI increases above 30 the charge rate</w:t>
      </w:r>
      <w:r w:rsidR="001F735F" w:rsidRPr="00452B78">
        <w:rPr>
          <w:rFonts w:ascii="Times New Roman" w:hAnsi="Times New Roman" w:cs="Times New Roman"/>
          <w:color w:val="000000"/>
          <w:sz w:val="24"/>
          <w:szCs w:val="24"/>
          <w:shd w:val="clear" w:color="auto" w:fill="FFFFFF"/>
        </w:rPr>
        <w:t>s</w:t>
      </w:r>
      <w:r w:rsidRPr="00452B78">
        <w:rPr>
          <w:rFonts w:ascii="Times New Roman" w:hAnsi="Times New Roman" w:cs="Times New Roman"/>
          <w:color w:val="000000"/>
          <w:sz w:val="24"/>
          <w:szCs w:val="24"/>
          <w:shd w:val="clear" w:color="auto" w:fill="FFFFFF"/>
        </w:rPr>
        <w:t xml:space="preserve"> shoot up.</w:t>
      </w:r>
    </w:p>
    <w:p w14:paraId="3A9BD86E" w14:textId="16218255" w:rsidR="00863EE1" w:rsidRPr="00C41A05" w:rsidRDefault="00863EE1" w:rsidP="00863EE1">
      <w:pPr>
        <w:pStyle w:val="ListParagraph"/>
        <w:numPr>
          <w:ilvl w:val="0"/>
          <w:numId w:val="6"/>
        </w:numPr>
        <w:rPr>
          <w:rFonts w:ascii="Times New Roman" w:hAnsi="Times New Roman" w:cs="Times New Roman"/>
          <w:b/>
          <w:bCs/>
          <w:sz w:val="24"/>
          <w:szCs w:val="24"/>
        </w:rPr>
      </w:pPr>
      <w:r w:rsidRPr="00C41A05">
        <w:rPr>
          <w:rFonts w:ascii="Times New Roman" w:hAnsi="Times New Roman" w:cs="Times New Roman"/>
          <w:b/>
          <w:bCs/>
          <w:sz w:val="24"/>
          <w:szCs w:val="24"/>
        </w:rPr>
        <w:t xml:space="preserve">Number children and </w:t>
      </w:r>
      <w:r w:rsidR="00A43AC7" w:rsidRPr="00C41A05">
        <w:rPr>
          <w:rFonts w:ascii="Times New Roman" w:hAnsi="Times New Roman" w:cs="Times New Roman"/>
          <w:b/>
          <w:bCs/>
          <w:sz w:val="24"/>
          <w:szCs w:val="24"/>
        </w:rPr>
        <w:t>charges:</w:t>
      </w:r>
    </w:p>
    <w:p w14:paraId="1E91B6F2" w14:textId="640F3525" w:rsidR="00A43AC7" w:rsidRDefault="00A43AC7" w:rsidP="00A43AC7">
      <w:pPr>
        <w:pStyle w:val="ListParagraph"/>
        <w:rPr>
          <w:rFonts w:ascii="Times New Roman" w:hAnsi="Times New Roman" w:cs="Times New Roman"/>
          <w:sz w:val="24"/>
          <w:szCs w:val="24"/>
        </w:rPr>
      </w:pPr>
      <w:r>
        <w:rPr>
          <w:rFonts w:ascii="Times New Roman" w:hAnsi="Times New Roman" w:cs="Times New Roman"/>
          <w:sz w:val="24"/>
          <w:szCs w:val="24"/>
        </w:rPr>
        <w:br/>
      </w:r>
      <w:r w:rsidR="00C41A05">
        <w:rPr>
          <w:noProof/>
        </w:rPr>
        <w:drawing>
          <wp:inline distT="0" distB="0" distL="0" distR="0" wp14:anchorId="328CC4EB" wp14:editId="13DF11AD">
            <wp:extent cx="5189220" cy="2444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509" cy="2454393"/>
                    </a:xfrm>
                    <a:prstGeom prst="rect">
                      <a:avLst/>
                    </a:prstGeom>
                  </pic:spPr>
                </pic:pic>
              </a:graphicData>
            </a:graphic>
          </wp:inline>
        </w:drawing>
      </w:r>
    </w:p>
    <w:p w14:paraId="3676C0E2" w14:textId="592C13DE" w:rsidR="00C41A05" w:rsidRDefault="00452B78" w:rsidP="00452B78">
      <w:pPr>
        <w:rPr>
          <w:rFonts w:ascii="Times New Roman" w:hAnsi="Times New Roman" w:cs="Times New Roman"/>
          <w:color w:val="000000"/>
          <w:sz w:val="24"/>
          <w:szCs w:val="24"/>
          <w:shd w:val="clear" w:color="auto" w:fill="FFFFFF"/>
        </w:rPr>
      </w:pPr>
      <w:r w:rsidRPr="00452B78">
        <w:rPr>
          <w:rFonts w:ascii="Times New Roman" w:hAnsi="Times New Roman" w:cs="Times New Roman"/>
          <w:color w:val="000000"/>
          <w:sz w:val="24"/>
          <w:szCs w:val="24"/>
          <w:shd w:val="clear" w:color="auto" w:fill="FFFFFF"/>
        </w:rPr>
        <w:lastRenderedPageBreak/>
        <w:t>The violin plot shows that people with 5 children have the lowest charges, but it is difficult to say anything about the highest charges.</w:t>
      </w:r>
      <w:r w:rsidR="00560695">
        <w:rPr>
          <w:rFonts w:ascii="Times New Roman" w:hAnsi="Times New Roman" w:cs="Times New Roman"/>
          <w:color w:val="000000"/>
          <w:sz w:val="24"/>
          <w:szCs w:val="24"/>
          <w:shd w:val="clear" w:color="auto" w:fill="FFFFFF"/>
        </w:rPr>
        <w:t xml:space="preserve"> Hence, a bar chart is plotted to get more insights.</w:t>
      </w:r>
      <w:r w:rsidR="00A66A75">
        <w:rPr>
          <w:rFonts w:ascii="Times New Roman" w:hAnsi="Times New Roman" w:cs="Times New Roman"/>
          <w:color w:val="000000"/>
          <w:sz w:val="24"/>
          <w:szCs w:val="24"/>
          <w:shd w:val="clear" w:color="auto" w:fill="FFFFFF"/>
        </w:rPr>
        <w:br/>
      </w:r>
    </w:p>
    <w:p w14:paraId="32DAA864" w14:textId="0B0316B9" w:rsidR="00452B78" w:rsidRDefault="00A66A75" w:rsidP="00452B78">
      <w:pPr>
        <w:rPr>
          <w:rFonts w:ascii="Times New Roman" w:hAnsi="Times New Roman" w:cs="Times New Roman"/>
          <w:color w:val="000000"/>
          <w:sz w:val="24"/>
          <w:szCs w:val="24"/>
          <w:shd w:val="clear" w:color="auto" w:fill="FFFFFF"/>
        </w:rPr>
      </w:pPr>
      <w:r>
        <w:rPr>
          <w:noProof/>
        </w:rPr>
        <w:drawing>
          <wp:inline distT="0" distB="0" distL="0" distR="0" wp14:anchorId="75E2C437" wp14:editId="3EABA029">
            <wp:extent cx="5943600" cy="303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6570"/>
                    </a:xfrm>
                    <a:prstGeom prst="rect">
                      <a:avLst/>
                    </a:prstGeom>
                  </pic:spPr>
                </pic:pic>
              </a:graphicData>
            </a:graphic>
          </wp:inline>
        </w:drawing>
      </w:r>
    </w:p>
    <w:p w14:paraId="108B8057" w14:textId="47B6F321" w:rsidR="00A66A75" w:rsidRDefault="00FC4EC2" w:rsidP="00452B78">
      <w:pPr>
        <w:rPr>
          <w:rFonts w:ascii="Times New Roman" w:hAnsi="Times New Roman" w:cs="Times New Roman"/>
          <w:color w:val="000000"/>
          <w:sz w:val="24"/>
          <w:szCs w:val="24"/>
          <w:shd w:val="clear" w:color="auto" w:fill="FFFFFF"/>
        </w:rPr>
      </w:pPr>
      <w:r w:rsidRPr="00FC4EC2">
        <w:rPr>
          <w:rFonts w:ascii="Times New Roman" w:hAnsi="Times New Roman" w:cs="Times New Roman"/>
          <w:color w:val="000000"/>
          <w:sz w:val="24"/>
          <w:szCs w:val="24"/>
          <w:shd w:val="clear" w:color="auto" w:fill="FFFFFF"/>
        </w:rPr>
        <w:t>The bar</w:t>
      </w:r>
      <w:r>
        <w:rPr>
          <w:rFonts w:ascii="Times New Roman" w:hAnsi="Times New Roman" w:cs="Times New Roman"/>
          <w:color w:val="000000"/>
          <w:sz w:val="24"/>
          <w:szCs w:val="24"/>
          <w:shd w:val="clear" w:color="auto" w:fill="FFFFFF"/>
        </w:rPr>
        <w:t xml:space="preserve"> </w:t>
      </w:r>
      <w:r w:rsidRPr="00FC4EC2">
        <w:rPr>
          <w:rFonts w:ascii="Times New Roman" w:hAnsi="Times New Roman" w:cs="Times New Roman"/>
          <w:color w:val="000000"/>
          <w:sz w:val="24"/>
          <w:szCs w:val="24"/>
          <w:shd w:val="clear" w:color="auto" w:fill="FFFFFF"/>
        </w:rPr>
        <w:t>chart clearly shows that people with 3 children have the highest charges. It also validates the result of the violin</w:t>
      </w:r>
      <w:r w:rsidR="00AF0C21">
        <w:rPr>
          <w:rFonts w:ascii="Times New Roman" w:hAnsi="Times New Roman" w:cs="Times New Roman"/>
          <w:color w:val="000000"/>
          <w:sz w:val="24"/>
          <w:szCs w:val="24"/>
          <w:shd w:val="clear" w:color="auto" w:fill="FFFFFF"/>
        </w:rPr>
        <w:t xml:space="preserve"> </w:t>
      </w:r>
      <w:r w:rsidRPr="00FC4EC2">
        <w:rPr>
          <w:rFonts w:ascii="Times New Roman" w:hAnsi="Times New Roman" w:cs="Times New Roman"/>
          <w:color w:val="000000"/>
          <w:sz w:val="24"/>
          <w:szCs w:val="24"/>
          <w:shd w:val="clear" w:color="auto" w:fill="FFFFFF"/>
        </w:rPr>
        <w:t>plot saying that people with 5 children have the lowest charges.</w:t>
      </w:r>
    </w:p>
    <w:p w14:paraId="19E6684F" w14:textId="77777777" w:rsidR="00724EF8" w:rsidRDefault="00724EF8">
      <w:pPr>
        <w:rPr>
          <w:rFonts w:ascii="Times New Roman" w:hAnsi="Times New Roman" w:cs="Times New Roman"/>
          <w:b/>
          <w:bCs/>
          <w:sz w:val="24"/>
          <w:szCs w:val="24"/>
        </w:rPr>
      </w:pPr>
      <w:r>
        <w:rPr>
          <w:rFonts w:ascii="Times New Roman" w:hAnsi="Times New Roman" w:cs="Times New Roman"/>
          <w:b/>
          <w:bCs/>
          <w:sz w:val="24"/>
          <w:szCs w:val="24"/>
        </w:rPr>
        <w:br w:type="page"/>
      </w:r>
    </w:p>
    <w:p w14:paraId="145CBB35" w14:textId="7BA23C0B" w:rsidR="00B40C94" w:rsidRDefault="00B40C94" w:rsidP="00B40C94">
      <w:pPr>
        <w:pStyle w:val="ListParagraph"/>
        <w:numPr>
          <w:ilvl w:val="0"/>
          <w:numId w:val="6"/>
        </w:numPr>
        <w:rPr>
          <w:rFonts w:ascii="Times New Roman" w:hAnsi="Times New Roman" w:cs="Times New Roman"/>
          <w:b/>
          <w:bCs/>
          <w:sz w:val="24"/>
          <w:szCs w:val="24"/>
        </w:rPr>
      </w:pPr>
      <w:r w:rsidRPr="00B40C94">
        <w:rPr>
          <w:rFonts w:ascii="Times New Roman" w:hAnsi="Times New Roman" w:cs="Times New Roman"/>
          <w:b/>
          <w:bCs/>
          <w:sz w:val="24"/>
          <w:szCs w:val="24"/>
        </w:rPr>
        <w:lastRenderedPageBreak/>
        <w:t>Correlation Matrix</w:t>
      </w:r>
      <w:r w:rsidR="0049449C">
        <w:rPr>
          <w:rFonts w:ascii="Times New Roman" w:hAnsi="Times New Roman" w:cs="Times New Roman"/>
          <w:b/>
          <w:bCs/>
          <w:sz w:val="24"/>
          <w:szCs w:val="24"/>
        </w:rPr>
        <w:t>:</w:t>
      </w:r>
    </w:p>
    <w:p w14:paraId="00CFE557" w14:textId="26A0F018" w:rsidR="00724EF8" w:rsidRDefault="00724EF8" w:rsidP="00724EF8">
      <w:pPr>
        <w:pStyle w:val="ListParagraph"/>
        <w:rPr>
          <w:rFonts w:ascii="Times New Roman" w:hAnsi="Times New Roman" w:cs="Times New Roman"/>
          <w:b/>
          <w:bCs/>
          <w:sz w:val="24"/>
          <w:szCs w:val="24"/>
        </w:rPr>
      </w:pPr>
      <w:r>
        <w:rPr>
          <w:rFonts w:ascii="Times New Roman" w:hAnsi="Times New Roman" w:cs="Times New Roman"/>
          <w:b/>
          <w:bCs/>
          <w:sz w:val="24"/>
          <w:szCs w:val="24"/>
        </w:rPr>
        <w:br/>
      </w:r>
      <w:r>
        <w:rPr>
          <w:noProof/>
        </w:rPr>
        <w:drawing>
          <wp:inline distT="0" distB="0" distL="0" distR="0" wp14:anchorId="30A0BCDB" wp14:editId="19AA369F">
            <wp:extent cx="5732786" cy="42824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5186" cy="4284233"/>
                    </a:xfrm>
                    <a:prstGeom prst="rect">
                      <a:avLst/>
                    </a:prstGeom>
                  </pic:spPr>
                </pic:pic>
              </a:graphicData>
            </a:graphic>
          </wp:inline>
        </w:drawing>
      </w:r>
    </w:p>
    <w:p w14:paraId="07278BEF" w14:textId="2EC20CEF" w:rsidR="00724EF8" w:rsidRDefault="001B1AF8" w:rsidP="00724EF8">
      <w:pPr>
        <w:rPr>
          <w:rFonts w:ascii="Times New Roman" w:hAnsi="Times New Roman" w:cs="Times New Roman"/>
          <w:sz w:val="24"/>
          <w:szCs w:val="24"/>
        </w:rPr>
      </w:pPr>
      <w:r w:rsidRPr="001B1AF8">
        <w:rPr>
          <w:rFonts w:ascii="Times New Roman" w:hAnsi="Times New Roman" w:cs="Times New Roman"/>
          <w:sz w:val="24"/>
          <w:szCs w:val="24"/>
        </w:rPr>
        <w:t>The highest correlation with Charges is with Smokers and the lowest correlation is with different regions.</w:t>
      </w:r>
    </w:p>
    <w:p w14:paraId="36D57AD2" w14:textId="0E86D125" w:rsidR="00DB5466" w:rsidRPr="005E6B8C" w:rsidRDefault="005E6B8C" w:rsidP="005E6B8C">
      <w:pPr>
        <w:pStyle w:val="Heading1"/>
        <w:shd w:val="clear" w:color="auto" w:fill="4472C4" w:themeFill="accent1"/>
        <w:spacing w:after="240"/>
        <w:rPr>
          <w:rFonts w:ascii="Times New Roman" w:hAnsi="Times New Roman" w:cs="Times New Roman"/>
          <w:color w:val="FFFFFF" w:themeColor="background1"/>
        </w:rPr>
      </w:pPr>
      <w:bookmarkStart w:id="12" w:name="_Toc57753348"/>
      <w:r w:rsidRPr="005E6B8C">
        <w:rPr>
          <w:rFonts w:ascii="Times New Roman" w:hAnsi="Times New Roman" w:cs="Times New Roman"/>
          <w:color w:val="FFFFFF" w:themeColor="background1"/>
        </w:rPr>
        <w:t>PRE-PROCESSING THE DATA</w:t>
      </w:r>
      <w:bookmarkEnd w:id="12"/>
    </w:p>
    <w:p w14:paraId="20614719" w14:textId="77777777" w:rsidR="005E6B8C" w:rsidRPr="005E6B8C" w:rsidRDefault="005E6B8C" w:rsidP="005E6B8C">
      <w:pPr>
        <w:rPr>
          <w:rFonts w:ascii="Times New Roman" w:hAnsi="Times New Roman" w:cs="Times New Roman"/>
          <w:sz w:val="24"/>
          <w:szCs w:val="24"/>
        </w:rPr>
      </w:pPr>
      <w:r w:rsidRPr="005E6B8C">
        <w:rPr>
          <w:rFonts w:ascii="Times New Roman" w:hAnsi="Times New Roman" w:cs="Times New Roman"/>
          <w:sz w:val="24"/>
          <w:szCs w:val="24"/>
        </w:rPr>
        <w:t>The categorical features were converted into dummy features as the first step towards pre-processing.</w:t>
      </w:r>
    </w:p>
    <w:p w14:paraId="1DBBA83E" w14:textId="5FD95799" w:rsidR="00DB5466" w:rsidRDefault="005E6B8C" w:rsidP="00724EF8">
      <w:pPr>
        <w:rPr>
          <w:rFonts w:ascii="Times New Roman" w:hAnsi="Times New Roman" w:cs="Times New Roman"/>
          <w:sz w:val="24"/>
          <w:szCs w:val="24"/>
        </w:rPr>
      </w:pPr>
      <w:r w:rsidRPr="005E6B8C">
        <w:rPr>
          <w:rFonts w:ascii="Times New Roman" w:hAnsi="Times New Roman" w:cs="Times New Roman"/>
          <w:sz w:val="24"/>
          <w:szCs w:val="24"/>
        </w:rPr>
        <w:t>The next step would be towards defining the features as independent and dependent in the form of X and y respectively, and finally scale the independent features X.</w:t>
      </w:r>
    </w:p>
    <w:p w14:paraId="30027202" w14:textId="7E57D3EA" w:rsidR="001958B5" w:rsidRPr="006D6A54" w:rsidRDefault="006D6A54" w:rsidP="006D6A54">
      <w:pPr>
        <w:pStyle w:val="Heading1"/>
        <w:shd w:val="clear" w:color="auto" w:fill="4472C4" w:themeFill="accent1"/>
        <w:spacing w:after="240"/>
        <w:rPr>
          <w:rFonts w:ascii="Times New Roman" w:hAnsi="Times New Roman" w:cs="Times New Roman"/>
          <w:color w:val="FFFFFF" w:themeColor="background1"/>
        </w:rPr>
      </w:pPr>
      <w:bookmarkStart w:id="13" w:name="_Toc57753349"/>
      <w:r w:rsidRPr="006D6A54">
        <w:rPr>
          <w:rFonts w:ascii="Times New Roman" w:hAnsi="Times New Roman" w:cs="Times New Roman"/>
          <w:color w:val="FFFFFF" w:themeColor="background1"/>
        </w:rPr>
        <w:lastRenderedPageBreak/>
        <w:t>STATISTICAL ANALYSIS</w:t>
      </w:r>
      <w:bookmarkEnd w:id="13"/>
    </w:p>
    <w:p w14:paraId="300B0B16" w14:textId="62CCB98A" w:rsidR="001958B5" w:rsidRDefault="001958B5" w:rsidP="00724EF8">
      <w:pPr>
        <w:rPr>
          <w:rFonts w:ascii="Times New Roman" w:hAnsi="Times New Roman" w:cs="Times New Roman"/>
          <w:sz w:val="24"/>
          <w:szCs w:val="24"/>
        </w:rPr>
      </w:pPr>
      <w:r>
        <w:rPr>
          <w:noProof/>
        </w:rPr>
        <w:drawing>
          <wp:inline distT="0" distB="0" distL="0" distR="0" wp14:anchorId="5D2EABA2" wp14:editId="73FA4241">
            <wp:extent cx="4131277" cy="523494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8570" cy="5244181"/>
                    </a:xfrm>
                    <a:prstGeom prst="rect">
                      <a:avLst/>
                    </a:prstGeom>
                  </pic:spPr>
                </pic:pic>
              </a:graphicData>
            </a:graphic>
          </wp:inline>
        </w:drawing>
      </w:r>
    </w:p>
    <w:p w14:paraId="62F6BBC5" w14:textId="634E6D2D" w:rsidR="000118FF" w:rsidRDefault="001A6EB6" w:rsidP="00724EF8">
      <w:pPr>
        <w:rPr>
          <w:rFonts w:ascii="Times New Roman" w:hAnsi="Times New Roman" w:cs="Times New Roman"/>
          <w:sz w:val="24"/>
          <w:szCs w:val="24"/>
        </w:rPr>
      </w:pPr>
      <w:r>
        <w:rPr>
          <w:rFonts w:ascii="Times New Roman" w:hAnsi="Times New Roman" w:cs="Times New Roman"/>
          <w:sz w:val="24"/>
          <w:szCs w:val="24"/>
        </w:rPr>
        <w:t>Summary from the Statistical Analysis:</w:t>
      </w:r>
    </w:p>
    <w:p w14:paraId="0FC5CB59" w14:textId="07EADAEA"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The p</w:t>
      </w:r>
      <w:r w:rsidR="00AB6B65">
        <w:rPr>
          <w:rFonts w:ascii="Times New Roman" w:hAnsi="Times New Roman" w:cs="Times New Roman"/>
          <w:sz w:val="24"/>
          <w:szCs w:val="24"/>
        </w:rPr>
        <w:t>-</w:t>
      </w:r>
      <w:r w:rsidRPr="001F74E6">
        <w:rPr>
          <w:rFonts w:ascii="Times New Roman" w:hAnsi="Times New Roman" w:cs="Times New Roman"/>
          <w:sz w:val="24"/>
          <w:szCs w:val="24"/>
        </w:rPr>
        <w:t>value for the sex region is 0.692 and hence it is irrelevant. We ha</w:t>
      </w:r>
      <w:r w:rsidR="00AB6B65">
        <w:rPr>
          <w:rFonts w:ascii="Times New Roman" w:hAnsi="Times New Roman" w:cs="Times New Roman"/>
          <w:sz w:val="24"/>
          <w:szCs w:val="24"/>
        </w:rPr>
        <w:t>ve</w:t>
      </w:r>
      <w:r w:rsidRPr="001F74E6">
        <w:rPr>
          <w:rFonts w:ascii="Times New Roman" w:hAnsi="Times New Roman" w:cs="Times New Roman"/>
          <w:sz w:val="24"/>
          <w:szCs w:val="24"/>
        </w:rPr>
        <w:t xml:space="preserve"> also deduced the same from the visualization that the charges w</w:t>
      </w:r>
      <w:r w:rsidR="002970A0">
        <w:rPr>
          <w:rFonts w:ascii="Times New Roman" w:hAnsi="Times New Roman" w:cs="Times New Roman"/>
          <w:sz w:val="24"/>
          <w:szCs w:val="24"/>
        </w:rPr>
        <w:t>ere</w:t>
      </w:r>
      <w:r w:rsidRPr="001F74E6">
        <w:rPr>
          <w:rFonts w:ascii="Times New Roman" w:hAnsi="Times New Roman" w:cs="Times New Roman"/>
          <w:sz w:val="24"/>
          <w:szCs w:val="24"/>
        </w:rPr>
        <w:t xml:space="preserve"> not biased to any gender.</w:t>
      </w:r>
    </w:p>
    <w:p w14:paraId="3216D206" w14:textId="7A374FE4"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 xml:space="preserve">The charges </w:t>
      </w:r>
      <w:r w:rsidR="002970A0">
        <w:rPr>
          <w:rFonts w:ascii="Times New Roman" w:hAnsi="Times New Roman" w:cs="Times New Roman"/>
          <w:sz w:val="24"/>
          <w:szCs w:val="24"/>
        </w:rPr>
        <w:t>are</w:t>
      </w:r>
      <w:r w:rsidRPr="001F74E6">
        <w:rPr>
          <w:rFonts w:ascii="Times New Roman" w:hAnsi="Times New Roman" w:cs="Times New Roman"/>
          <w:sz w:val="24"/>
          <w:szCs w:val="24"/>
        </w:rPr>
        <w:t xml:space="preserve"> very much dependent on smoking and hence the p</w:t>
      </w:r>
      <w:r w:rsidR="002970A0">
        <w:rPr>
          <w:rFonts w:ascii="Times New Roman" w:hAnsi="Times New Roman" w:cs="Times New Roman"/>
          <w:sz w:val="24"/>
          <w:szCs w:val="24"/>
        </w:rPr>
        <w:t>-</w:t>
      </w:r>
      <w:r w:rsidRPr="001F74E6">
        <w:rPr>
          <w:rFonts w:ascii="Times New Roman" w:hAnsi="Times New Roman" w:cs="Times New Roman"/>
          <w:sz w:val="24"/>
          <w:szCs w:val="24"/>
        </w:rPr>
        <w:t>value for that region is 0.00.</w:t>
      </w:r>
    </w:p>
    <w:p w14:paraId="30840EF7" w14:textId="4E52B7E5"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The p</w:t>
      </w:r>
      <w:r w:rsidR="002970A0">
        <w:rPr>
          <w:rFonts w:ascii="Times New Roman" w:hAnsi="Times New Roman" w:cs="Times New Roman"/>
          <w:sz w:val="24"/>
          <w:szCs w:val="24"/>
        </w:rPr>
        <w:t>-</w:t>
      </w:r>
      <w:r w:rsidRPr="001F74E6">
        <w:rPr>
          <w:rFonts w:ascii="Times New Roman" w:hAnsi="Times New Roman" w:cs="Times New Roman"/>
          <w:sz w:val="24"/>
          <w:szCs w:val="24"/>
        </w:rPr>
        <w:t xml:space="preserve">value for the children is also 0 hence </w:t>
      </w:r>
      <w:r w:rsidR="002970A0">
        <w:rPr>
          <w:rFonts w:ascii="Times New Roman" w:hAnsi="Times New Roman" w:cs="Times New Roman"/>
          <w:sz w:val="24"/>
          <w:szCs w:val="24"/>
        </w:rPr>
        <w:t>it</w:t>
      </w:r>
      <w:r w:rsidRPr="001F74E6">
        <w:rPr>
          <w:rFonts w:ascii="Times New Roman" w:hAnsi="Times New Roman" w:cs="Times New Roman"/>
          <w:sz w:val="24"/>
          <w:szCs w:val="24"/>
        </w:rPr>
        <w:t xml:space="preserve"> can</w:t>
      </w:r>
      <w:r w:rsidR="002970A0">
        <w:rPr>
          <w:rFonts w:ascii="Times New Roman" w:hAnsi="Times New Roman" w:cs="Times New Roman"/>
          <w:sz w:val="24"/>
          <w:szCs w:val="24"/>
        </w:rPr>
        <w:t xml:space="preserve"> be</w:t>
      </w:r>
      <w:r w:rsidRPr="001F74E6">
        <w:rPr>
          <w:rFonts w:ascii="Times New Roman" w:hAnsi="Times New Roman" w:cs="Times New Roman"/>
          <w:sz w:val="24"/>
          <w:szCs w:val="24"/>
        </w:rPr>
        <w:t xml:space="preserve"> sa</w:t>
      </w:r>
      <w:r w:rsidR="002970A0">
        <w:rPr>
          <w:rFonts w:ascii="Times New Roman" w:hAnsi="Times New Roman" w:cs="Times New Roman"/>
          <w:sz w:val="24"/>
          <w:szCs w:val="24"/>
        </w:rPr>
        <w:t>id</w:t>
      </w:r>
      <w:r w:rsidRPr="001F74E6">
        <w:rPr>
          <w:rFonts w:ascii="Times New Roman" w:hAnsi="Times New Roman" w:cs="Times New Roman"/>
          <w:sz w:val="24"/>
          <w:szCs w:val="24"/>
        </w:rPr>
        <w:t xml:space="preserve"> </w:t>
      </w:r>
      <w:r w:rsidR="002970A0">
        <w:rPr>
          <w:rFonts w:ascii="Times New Roman" w:hAnsi="Times New Roman" w:cs="Times New Roman"/>
          <w:sz w:val="24"/>
          <w:szCs w:val="24"/>
        </w:rPr>
        <w:t xml:space="preserve">confidently </w:t>
      </w:r>
      <w:r w:rsidRPr="001F74E6">
        <w:rPr>
          <w:rFonts w:ascii="Times New Roman" w:hAnsi="Times New Roman" w:cs="Times New Roman"/>
          <w:sz w:val="24"/>
          <w:szCs w:val="24"/>
        </w:rPr>
        <w:t xml:space="preserve">that the charges vary with the number of children a person has. Same </w:t>
      </w:r>
      <w:r w:rsidR="00502F63">
        <w:rPr>
          <w:rFonts w:ascii="Times New Roman" w:hAnsi="Times New Roman" w:cs="Times New Roman"/>
          <w:sz w:val="24"/>
          <w:szCs w:val="24"/>
        </w:rPr>
        <w:t>is true for</w:t>
      </w:r>
      <w:r w:rsidRPr="001F74E6">
        <w:rPr>
          <w:rFonts w:ascii="Times New Roman" w:hAnsi="Times New Roman" w:cs="Times New Roman"/>
          <w:sz w:val="24"/>
          <w:szCs w:val="24"/>
        </w:rPr>
        <w:t xml:space="preserve"> age and BMI.</w:t>
      </w:r>
    </w:p>
    <w:p w14:paraId="553EEAF4" w14:textId="457E76F7" w:rsidR="001F74E6" w:rsidRPr="001F74E6" w:rsidRDefault="001F74E6" w:rsidP="001F74E6">
      <w:pPr>
        <w:pStyle w:val="ListParagraph"/>
        <w:numPr>
          <w:ilvl w:val="0"/>
          <w:numId w:val="8"/>
        </w:numPr>
        <w:rPr>
          <w:rFonts w:ascii="Times New Roman" w:hAnsi="Times New Roman" w:cs="Times New Roman"/>
          <w:sz w:val="24"/>
          <w:szCs w:val="24"/>
        </w:rPr>
      </w:pPr>
      <w:r w:rsidRPr="001F74E6">
        <w:rPr>
          <w:rFonts w:ascii="Times New Roman" w:hAnsi="Times New Roman" w:cs="Times New Roman"/>
          <w:sz w:val="24"/>
          <w:szCs w:val="24"/>
        </w:rPr>
        <w:t>Coming to the region column as the p</w:t>
      </w:r>
      <w:r w:rsidR="00502F63">
        <w:rPr>
          <w:rFonts w:ascii="Times New Roman" w:hAnsi="Times New Roman" w:cs="Times New Roman"/>
          <w:sz w:val="24"/>
          <w:szCs w:val="24"/>
        </w:rPr>
        <w:t>-</w:t>
      </w:r>
      <w:r w:rsidRPr="001F74E6">
        <w:rPr>
          <w:rFonts w:ascii="Times New Roman" w:hAnsi="Times New Roman" w:cs="Times New Roman"/>
          <w:sz w:val="24"/>
          <w:szCs w:val="24"/>
        </w:rPr>
        <w:t>value is large it can be concluded that the variation in charges is not dependent on the region.</w:t>
      </w:r>
    </w:p>
    <w:p w14:paraId="52BF3FB9" w14:textId="7C6B73B5" w:rsidR="001A6EB6" w:rsidRDefault="00345645" w:rsidP="001A7EC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t>
      </w:r>
      <w:r w:rsidR="001F74E6" w:rsidRPr="001F74E6">
        <w:rPr>
          <w:rFonts w:ascii="Times New Roman" w:hAnsi="Times New Roman" w:cs="Times New Roman"/>
          <w:sz w:val="24"/>
          <w:szCs w:val="24"/>
        </w:rPr>
        <w:t>ll the visualization conclusion</w:t>
      </w:r>
      <w:r>
        <w:rPr>
          <w:rFonts w:ascii="Times New Roman" w:hAnsi="Times New Roman" w:cs="Times New Roman"/>
          <w:sz w:val="24"/>
          <w:szCs w:val="24"/>
        </w:rPr>
        <w:t>s</w:t>
      </w:r>
      <w:r w:rsidR="001F74E6" w:rsidRPr="001F74E6">
        <w:rPr>
          <w:rFonts w:ascii="Times New Roman" w:hAnsi="Times New Roman" w:cs="Times New Roman"/>
          <w:sz w:val="24"/>
          <w:szCs w:val="24"/>
        </w:rPr>
        <w:t xml:space="preserve"> align with the statistical summary, but it should be kept in mind that the visualization</w:t>
      </w:r>
      <w:r>
        <w:rPr>
          <w:rFonts w:ascii="Times New Roman" w:hAnsi="Times New Roman" w:cs="Times New Roman"/>
          <w:sz w:val="24"/>
          <w:szCs w:val="24"/>
        </w:rPr>
        <w:t>s</w:t>
      </w:r>
      <w:r w:rsidR="001F74E6" w:rsidRPr="001F74E6">
        <w:rPr>
          <w:rFonts w:ascii="Times New Roman" w:hAnsi="Times New Roman" w:cs="Times New Roman"/>
          <w:sz w:val="24"/>
          <w:szCs w:val="24"/>
        </w:rPr>
        <w:t xml:space="preserve"> may be confusing</w:t>
      </w:r>
      <w:r w:rsidR="00EF6123">
        <w:rPr>
          <w:rFonts w:ascii="Times New Roman" w:hAnsi="Times New Roman" w:cs="Times New Roman"/>
          <w:sz w:val="24"/>
          <w:szCs w:val="24"/>
        </w:rPr>
        <w:t xml:space="preserve"> at times</w:t>
      </w:r>
      <w:r w:rsidR="001F74E6" w:rsidRPr="001F74E6">
        <w:rPr>
          <w:rFonts w:ascii="Times New Roman" w:hAnsi="Times New Roman" w:cs="Times New Roman"/>
          <w:sz w:val="24"/>
          <w:szCs w:val="24"/>
        </w:rPr>
        <w:t xml:space="preserve"> and may not always tell what </w:t>
      </w:r>
      <w:r w:rsidR="001F74E6" w:rsidRPr="001F74E6">
        <w:rPr>
          <w:rFonts w:ascii="Times New Roman" w:hAnsi="Times New Roman" w:cs="Times New Roman"/>
          <w:sz w:val="24"/>
          <w:szCs w:val="24"/>
        </w:rPr>
        <w:lastRenderedPageBreak/>
        <w:t xml:space="preserve">really is going on. </w:t>
      </w:r>
      <w:r w:rsidR="00EF6123">
        <w:rPr>
          <w:rFonts w:ascii="Times New Roman" w:hAnsi="Times New Roman" w:cs="Times New Roman"/>
          <w:sz w:val="24"/>
          <w:szCs w:val="24"/>
        </w:rPr>
        <w:t>Hence,</w:t>
      </w:r>
      <w:r w:rsidR="001F74E6" w:rsidRPr="001F74E6">
        <w:rPr>
          <w:rFonts w:ascii="Times New Roman" w:hAnsi="Times New Roman" w:cs="Times New Roman"/>
          <w:sz w:val="24"/>
          <w:szCs w:val="24"/>
        </w:rPr>
        <w:t xml:space="preserve"> statistical analysis</w:t>
      </w:r>
      <w:r w:rsidR="00EF6123">
        <w:rPr>
          <w:rFonts w:ascii="Times New Roman" w:hAnsi="Times New Roman" w:cs="Times New Roman"/>
          <w:sz w:val="24"/>
          <w:szCs w:val="24"/>
        </w:rPr>
        <w:t xml:space="preserve"> should always be done</w:t>
      </w:r>
      <w:r w:rsidR="001F74E6" w:rsidRPr="001F74E6">
        <w:rPr>
          <w:rFonts w:ascii="Times New Roman" w:hAnsi="Times New Roman" w:cs="Times New Roman"/>
          <w:sz w:val="24"/>
          <w:szCs w:val="24"/>
        </w:rPr>
        <w:t xml:space="preserve"> to confirm </w:t>
      </w:r>
      <w:r w:rsidR="0094626E">
        <w:rPr>
          <w:rFonts w:ascii="Times New Roman" w:hAnsi="Times New Roman" w:cs="Times New Roman"/>
          <w:sz w:val="24"/>
          <w:szCs w:val="24"/>
        </w:rPr>
        <w:t>the</w:t>
      </w:r>
      <w:r w:rsidR="001F74E6" w:rsidRPr="001F74E6">
        <w:rPr>
          <w:rFonts w:ascii="Times New Roman" w:hAnsi="Times New Roman" w:cs="Times New Roman"/>
          <w:sz w:val="24"/>
          <w:szCs w:val="24"/>
        </w:rPr>
        <w:t xml:space="preserve"> </w:t>
      </w:r>
      <w:r w:rsidR="0094626E">
        <w:rPr>
          <w:rFonts w:ascii="Times New Roman" w:hAnsi="Times New Roman" w:cs="Times New Roman"/>
          <w:sz w:val="24"/>
          <w:szCs w:val="24"/>
        </w:rPr>
        <w:t>findings</w:t>
      </w:r>
      <w:r w:rsidR="001F74E6" w:rsidRPr="001F74E6">
        <w:rPr>
          <w:rFonts w:ascii="Times New Roman" w:hAnsi="Times New Roman" w:cs="Times New Roman"/>
          <w:sz w:val="24"/>
          <w:szCs w:val="24"/>
        </w:rPr>
        <w:t>.</w:t>
      </w:r>
    </w:p>
    <w:p w14:paraId="4142EEF9" w14:textId="7D1DED34" w:rsidR="006F73BD" w:rsidRPr="006F73BD" w:rsidRDefault="00D708F6" w:rsidP="006F73BD">
      <w:pPr>
        <w:pStyle w:val="Heading1"/>
        <w:shd w:val="clear" w:color="auto" w:fill="4472C4" w:themeFill="accent1"/>
        <w:spacing w:after="240"/>
        <w:rPr>
          <w:rFonts w:ascii="Times New Roman" w:hAnsi="Times New Roman" w:cs="Times New Roman"/>
          <w:color w:val="FFFFFF" w:themeColor="background1"/>
        </w:rPr>
      </w:pPr>
      <w:bookmarkStart w:id="14" w:name="_Toc57753350"/>
      <w:r w:rsidRPr="006F73BD">
        <w:rPr>
          <w:rFonts w:ascii="Times New Roman" w:hAnsi="Times New Roman" w:cs="Times New Roman"/>
          <w:color w:val="FFFFFF" w:themeColor="background1"/>
        </w:rPr>
        <w:t>FEATURE ENGINEERING</w:t>
      </w:r>
      <w:r>
        <w:rPr>
          <w:rFonts w:ascii="Times New Roman" w:hAnsi="Times New Roman" w:cs="Times New Roman"/>
          <w:color w:val="FFFFFF" w:themeColor="background1"/>
        </w:rPr>
        <w:t xml:space="preserve"> &amp; ITS BENEFITS</w:t>
      </w:r>
      <w:bookmarkEnd w:id="14"/>
    </w:p>
    <w:p w14:paraId="63517E6E" w14:textId="2A0A0453" w:rsidR="006F73BD" w:rsidRDefault="006F73BD" w:rsidP="006F73BD">
      <w:pPr>
        <w:rPr>
          <w:rFonts w:ascii="Times New Roman" w:hAnsi="Times New Roman" w:cs="Times New Roman"/>
          <w:sz w:val="24"/>
          <w:szCs w:val="24"/>
        </w:rPr>
      </w:pPr>
      <w:r w:rsidRPr="006F73BD">
        <w:rPr>
          <w:rFonts w:ascii="Times New Roman" w:hAnsi="Times New Roman" w:cs="Times New Roman"/>
          <w:sz w:val="24"/>
          <w:szCs w:val="24"/>
        </w:rPr>
        <w:t>Feature engineering refers to a process of selecting and transforming variables when creating a predictive model using machine learning or statistical modeling (such as deep learning, decision trees, or regression). The process involves a combination of data analysis, applying rules of thumb, and judgement. It is sometimes referred to as pre-processing</w:t>
      </w:r>
      <w:r w:rsidR="004E4A74">
        <w:rPr>
          <w:rFonts w:ascii="Times New Roman" w:hAnsi="Times New Roman" w:cs="Times New Roman"/>
          <w:sz w:val="24"/>
          <w:szCs w:val="24"/>
        </w:rPr>
        <w:t xml:space="preserve">. </w:t>
      </w:r>
      <w:r w:rsidR="004E4A74" w:rsidRPr="004E4A74">
        <w:rPr>
          <w:rFonts w:ascii="Times New Roman" w:hAnsi="Times New Roman" w:cs="Times New Roman"/>
          <w:sz w:val="24"/>
          <w:szCs w:val="24"/>
        </w:rPr>
        <w:t>The data used to create a predictive model consists of an outcome variable, which contains data that needs to be predicted, and a series of predictor variables that contain data believed to be predictive of the outcome variable.</w:t>
      </w:r>
      <w:r w:rsidR="004A158A">
        <w:rPr>
          <w:rFonts w:ascii="Times New Roman" w:hAnsi="Times New Roman" w:cs="Times New Roman"/>
          <w:sz w:val="24"/>
          <w:szCs w:val="24"/>
        </w:rPr>
        <w:t xml:space="preserve"> </w:t>
      </w:r>
      <w:r w:rsidR="004A158A" w:rsidRPr="004A158A">
        <w:rPr>
          <w:rFonts w:ascii="Times New Roman" w:hAnsi="Times New Roman" w:cs="Times New Roman"/>
          <w:sz w:val="24"/>
          <w:szCs w:val="24"/>
        </w:rPr>
        <w:t>A "feature" in the context of predictive modeling is just another name for a predictor variable. Feature engineering is the general term for creating and manipulating predictors so that a good predictive model can be created.</w:t>
      </w:r>
    </w:p>
    <w:p w14:paraId="53FACAE1" w14:textId="657623EB" w:rsidR="006C0968" w:rsidRPr="006F73BD" w:rsidRDefault="00583050" w:rsidP="006F73BD">
      <w:pPr>
        <w:rPr>
          <w:rFonts w:ascii="Times New Roman" w:hAnsi="Times New Roman" w:cs="Times New Roman"/>
          <w:sz w:val="24"/>
          <w:szCs w:val="24"/>
        </w:rPr>
      </w:pPr>
      <w:r>
        <w:rPr>
          <w:rFonts w:ascii="Times New Roman" w:hAnsi="Times New Roman" w:cs="Times New Roman"/>
          <w:sz w:val="24"/>
          <w:szCs w:val="24"/>
        </w:rPr>
        <w:t xml:space="preserve">Most of the time the data is in the form of a table and each column in the table is called </w:t>
      </w:r>
      <w:r w:rsidR="004737C5">
        <w:rPr>
          <w:rFonts w:ascii="Times New Roman" w:hAnsi="Times New Roman" w:cs="Times New Roman"/>
          <w:sz w:val="24"/>
          <w:szCs w:val="24"/>
        </w:rPr>
        <w:t>its</w:t>
      </w:r>
      <w:r>
        <w:rPr>
          <w:rFonts w:ascii="Times New Roman" w:hAnsi="Times New Roman" w:cs="Times New Roman"/>
          <w:sz w:val="24"/>
          <w:szCs w:val="24"/>
        </w:rPr>
        <w:t xml:space="preserve"> feature.</w:t>
      </w:r>
      <w:r w:rsidR="004737C5">
        <w:rPr>
          <w:rFonts w:ascii="Times New Roman" w:hAnsi="Times New Roman" w:cs="Times New Roman"/>
          <w:sz w:val="24"/>
          <w:szCs w:val="24"/>
        </w:rPr>
        <w:t xml:space="preserve"> These features </w:t>
      </w:r>
      <w:r w:rsidR="006C0968">
        <w:rPr>
          <w:rFonts w:ascii="Times New Roman" w:hAnsi="Times New Roman" w:cs="Times New Roman"/>
          <w:sz w:val="24"/>
          <w:szCs w:val="24"/>
        </w:rPr>
        <w:t>of the raw dataset may not produce the best results from the algorithm.</w:t>
      </w:r>
      <w:r w:rsidR="00DA399A">
        <w:rPr>
          <w:rFonts w:ascii="Times New Roman" w:hAnsi="Times New Roman" w:cs="Times New Roman"/>
          <w:sz w:val="24"/>
          <w:szCs w:val="24"/>
        </w:rPr>
        <w:t xml:space="preserve"> Modifying, </w:t>
      </w:r>
      <w:r w:rsidR="001A4C5D">
        <w:rPr>
          <w:rFonts w:ascii="Times New Roman" w:hAnsi="Times New Roman" w:cs="Times New Roman"/>
          <w:sz w:val="24"/>
          <w:szCs w:val="24"/>
        </w:rPr>
        <w:t>combining,</w:t>
      </w:r>
      <w:r w:rsidR="00DA399A">
        <w:rPr>
          <w:rFonts w:ascii="Times New Roman" w:hAnsi="Times New Roman" w:cs="Times New Roman"/>
          <w:sz w:val="24"/>
          <w:szCs w:val="24"/>
        </w:rPr>
        <w:t xml:space="preserve"> and deleting </w:t>
      </w:r>
      <w:r w:rsidR="001A4C5D">
        <w:rPr>
          <w:rFonts w:ascii="Times New Roman" w:hAnsi="Times New Roman" w:cs="Times New Roman"/>
          <w:sz w:val="24"/>
          <w:szCs w:val="24"/>
        </w:rPr>
        <w:t>these features results in a</w:t>
      </w:r>
      <w:r w:rsidR="00C2766B">
        <w:rPr>
          <w:rFonts w:ascii="Times New Roman" w:hAnsi="Times New Roman" w:cs="Times New Roman"/>
          <w:sz w:val="24"/>
          <w:szCs w:val="24"/>
        </w:rPr>
        <w:t xml:space="preserve"> set that </w:t>
      </w:r>
      <w:r w:rsidR="00C3640B">
        <w:rPr>
          <w:rFonts w:ascii="Times New Roman" w:hAnsi="Times New Roman" w:cs="Times New Roman"/>
          <w:sz w:val="24"/>
          <w:szCs w:val="24"/>
        </w:rPr>
        <w:t>can produce</w:t>
      </w:r>
      <w:r w:rsidR="009229D4">
        <w:rPr>
          <w:rFonts w:ascii="Times New Roman" w:hAnsi="Times New Roman" w:cs="Times New Roman"/>
          <w:sz w:val="24"/>
          <w:szCs w:val="24"/>
        </w:rPr>
        <w:t xml:space="preserve"> </w:t>
      </w:r>
      <w:r w:rsidR="0037503F">
        <w:rPr>
          <w:rFonts w:ascii="Times New Roman" w:hAnsi="Times New Roman" w:cs="Times New Roman"/>
          <w:sz w:val="24"/>
          <w:szCs w:val="24"/>
        </w:rPr>
        <w:t>better training for the algorithm.</w:t>
      </w:r>
      <w:r w:rsidR="00D11FD3">
        <w:rPr>
          <w:rFonts w:ascii="Times New Roman" w:hAnsi="Times New Roman" w:cs="Times New Roman"/>
          <w:sz w:val="24"/>
          <w:szCs w:val="24"/>
        </w:rPr>
        <w:t xml:space="preserve"> </w:t>
      </w:r>
      <w:r w:rsidR="00D11FD3" w:rsidRPr="00D11FD3">
        <w:rPr>
          <w:rFonts w:ascii="Times New Roman" w:hAnsi="Times New Roman" w:cs="Times New Roman"/>
          <w:sz w:val="24"/>
          <w:szCs w:val="24"/>
        </w:rPr>
        <w:t xml:space="preserve">Without </w:t>
      </w:r>
      <w:r w:rsidR="00C3640B">
        <w:rPr>
          <w:rFonts w:ascii="Times New Roman" w:hAnsi="Times New Roman" w:cs="Times New Roman"/>
          <w:sz w:val="24"/>
          <w:szCs w:val="24"/>
        </w:rPr>
        <w:t>feature engineering</w:t>
      </w:r>
      <w:r w:rsidR="00D11FD3" w:rsidRPr="00D11FD3">
        <w:rPr>
          <w:rFonts w:ascii="Times New Roman" w:hAnsi="Times New Roman" w:cs="Times New Roman"/>
          <w:sz w:val="24"/>
          <w:szCs w:val="24"/>
        </w:rPr>
        <w:t xml:space="preserve">, the accuracy of </w:t>
      </w:r>
      <w:r w:rsidR="00C3640B">
        <w:rPr>
          <w:rFonts w:ascii="Times New Roman" w:hAnsi="Times New Roman" w:cs="Times New Roman"/>
          <w:sz w:val="24"/>
          <w:szCs w:val="24"/>
        </w:rPr>
        <w:t>the</w:t>
      </w:r>
      <w:r w:rsidR="00D11FD3" w:rsidRPr="00D11FD3">
        <w:rPr>
          <w:rFonts w:ascii="Times New Roman" w:hAnsi="Times New Roman" w:cs="Times New Roman"/>
          <w:sz w:val="24"/>
          <w:szCs w:val="24"/>
        </w:rPr>
        <w:t xml:space="preserve"> machine learning algorithm reduces significantly.</w:t>
      </w:r>
      <w:r w:rsidR="00072923">
        <w:rPr>
          <w:rFonts w:ascii="Times New Roman" w:hAnsi="Times New Roman" w:cs="Times New Roman"/>
          <w:sz w:val="24"/>
          <w:szCs w:val="24"/>
        </w:rPr>
        <w:t xml:space="preserve"> </w:t>
      </w:r>
      <w:r w:rsidR="00072923" w:rsidRPr="00072923">
        <w:rPr>
          <w:rFonts w:ascii="Times New Roman" w:hAnsi="Times New Roman" w:cs="Times New Roman"/>
          <w:sz w:val="24"/>
          <w:szCs w:val="24"/>
        </w:rPr>
        <w:t>An algorithm that is fed the raw data is unaware of the importance of features. It mak</w:t>
      </w:r>
      <w:r w:rsidR="00072923">
        <w:rPr>
          <w:rFonts w:ascii="Times New Roman" w:hAnsi="Times New Roman" w:cs="Times New Roman"/>
          <w:sz w:val="24"/>
          <w:szCs w:val="24"/>
        </w:rPr>
        <w:t>es</w:t>
      </w:r>
      <w:r w:rsidR="00072923" w:rsidRPr="00072923">
        <w:rPr>
          <w:rFonts w:ascii="Times New Roman" w:hAnsi="Times New Roman" w:cs="Times New Roman"/>
          <w:sz w:val="24"/>
          <w:szCs w:val="24"/>
        </w:rPr>
        <w:t xml:space="preserve"> predictions in the dark.</w:t>
      </w:r>
      <w:r w:rsidR="00072923">
        <w:rPr>
          <w:rFonts w:ascii="Times New Roman" w:hAnsi="Times New Roman" w:cs="Times New Roman"/>
          <w:sz w:val="24"/>
          <w:szCs w:val="24"/>
        </w:rPr>
        <w:t xml:space="preserve"> </w:t>
      </w:r>
      <w:r w:rsidR="00CF29E7">
        <w:rPr>
          <w:rFonts w:ascii="Times New Roman" w:hAnsi="Times New Roman" w:cs="Times New Roman"/>
          <w:sz w:val="24"/>
          <w:szCs w:val="24"/>
        </w:rPr>
        <w:t>F</w:t>
      </w:r>
      <w:r w:rsidR="00072923" w:rsidRPr="00072923">
        <w:rPr>
          <w:rFonts w:ascii="Times New Roman" w:hAnsi="Times New Roman" w:cs="Times New Roman"/>
          <w:sz w:val="24"/>
          <w:szCs w:val="24"/>
        </w:rPr>
        <w:t xml:space="preserve">eature engineering </w:t>
      </w:r>
      <w:r w:rsidR="00CF29E7">
        <w:rPr>
          <w:rFonts w:ascii="Times New Roman" w:hAnsi="Times New Roman" w:cs="Times New Roman"/>
          <w:sz w:val="24"/>
          <w:szCs w:val="24"/>
        </w:rPr>
        <w:t>is</w:t>
      </w:r>
      <w:r w:rsidR="00072923" w:rsidRPr="00072923">
        <w:rPr>
          <w:rFonts w:ascii="Times New Roman" w:hAnsi="Times New Roman" w:cs="Times New Roman"/>
          <w:sz w:val="24"/>
          <w:szCs w:val="24"/>
        </w:rPr>
        <w:t xml:space="preserve"> the guiding light in this scenario.</w:t>
      </w:r>
      <w:r w:rsidR="00CF29E7">
        <w:rPr>
          <w:rFonts w:ascii="Times New Roman" w:hAnsi="Times New Roman" w:cs="Times New Roman"/>
          <w:sz w:val="24"/>
          <w:szCs w:val="24"/>
        </w:rPr>
        <w:t xml:space="preserve"> The complexity of the algorithm </w:t>
      </w:r>
      <w:r w:rsidR="003E346D">
        <w:rPr>
          <w:rFonts w:ascii="Times New Roman" w:hAnsi="Times New Roman" w:cs="Times New Roman"/>
          <w:sz w:val="24"/>
          <w:szCs w:val="24"/>
        </w:rPr>
        <w:t>reduces when there are relevant features</w:t>
      </w:r>
      <w:r w:rsidR="005747CA">
        <w:rPr>
          <w:rFonts w:ascii="Times New Roman" w:hAnsi="Times New Roman" w:cs="Times New Roman"/>
          <w:sz w:val="24"/>
          <w:szCs w:val="24"/>
        </w:rPr>
        <w:t xml:space="preserve">. The results will be accurate even </w:t>
      </w:r>
      <w:r w:rsidR="00FB63CB">
        <w:rPr>
          <w:rFonts w:ascii="Times New Roman" w:hAnsi="Times New Roman" w:cs="Times New Roman"/>
          <w:sz w:val="24"/>
          <w:szCs w:val="24"/>
        </w:rPr>
        <w:t>when the algorithm used is not fit for the situation.</w:t>
      </w:r>
      <w:r w:rsidR="00023E23">
        <w:rPr>
          <w:rFonts w:ascii="Times New Roman" w:hAnsi="Times New Roman" w:cs="Times New Roman"/>
          <w:sz w:val="24"/>
          <w:szCs w:val="24"/>
        </w:rPr>
        <w:t xml:space="preserve"> </w:t>
      </w:r>
      <w:r w:rsidR="00023E23" w:rsidRPr="00023E23">
        <w:rPr>
          <w:rFonts w:ascii="Times New Roman" w:hAnsi="Times New Roman" w:cs="Times New Roman"/>
          <w:sz w:val="24"/>
          <w:szCs w:val="24"/>
        </w:rPr>
        <w:t>Simpler models are often easier to understand, code, and maintain.</w:t>
      </w:r>
      <w:r w:rsidR="00E2093E" w:rsidRPr="00E2093E">
        <w:t xml:space="preserve"> </w:t>
      </w:r>
      <w:r w:rsidR="00E2093E">
        <w:rPr>
          <w:rFonts w:ascii="Times New Roman" w:hAnsi="Times New Roman" w:cs="Times New Roman"/>
          <w:sz w:val="24"/>
          <w:szCs w:val="24"/>
        </w:rPr>
        <w:t>F</w:t>
      </w:r>
      <w:r w:rsidR="00E2093E" w:rsidRPr="00E2093E">
        <w:rPr>
          <w:rFonts w:ascii="Times New Roman" w:hAnsi="Times New Roman" w:cs="Times New Roman"/>
          <w:sz w:val="24"/>
          <w:szCs w:val="24"/>
        </w:rPr>
        <w:t>eature engineering is th</w:t>
      </w:r>
      <w:r w:rsidR="00E2093E">
        <w:rPr>
          <w:rFonts w:ascii="Times New Roman" w:hAnsi="Times New Roman" w:cs="Times New Roman"/>
          <w:sz w:val="24"/>
          <w:szCs w:val="24"/>
        </w:rPr>
        <w:t>us</w:t>
      </w:r>
      <w:r w:rsidR="00E2093E" w:rsidRPr="00E2093E">
        <w:rPr>
          <w:rFonts w:ascii="Times New Roman" w:hAnsi="Times New Roman" w:cs="Times New Roman"/>
          <w:sz w:val="24"/>
          <w:szCs w:val="24"/>
        </w:rPr>
        <w:t xml:space="preserve"> a guide to your algorithms.</w:t>
      </w:r>
    </w:p>
    <w:p w14:paraId="4F4F2E5F" w14:textId="0CCE0E0F" w:rsidR="00F904CA" w:rsidRDefault="00AC3871" w:rsidP="00C5693F">
      <w:pPr>
        <w:pStyle w:val="Heading1"/>
        <w:shd w:val="clear" w:color="auto" w:fill="4472C4" w:themeFill="accent1"/>
        <w:spacing w:after="240"/>
        <w:rPr>
          <w:rFonts w:ascii="Times New Roman" w:hAnsi="Times New Roman" w:cs="Times New Roman"/>
          <w:color w:val="FFFFFF" w:themeColor="background1"/>
        </w:rPr>
      </w:pPr>
      <w:bookmarkStart w:id="15" w:name="_Toc57753351"/>
      <w:r w:rsidRPr="00F97B61">
        <w:rPr>
          <w:rFonts w:ascii="Times New Roman" w:hAnsi="Times New Roman" w:cs="Times New Roman"/>
          <w:color w:val="FFFFFF" w:themeColor="background1"/>
        </w:rPr>
        <w:t>TEST</w:t>
      </w:r>
      <w:r w:rsidR="00D43F3A">
        <w:rPr>
          <w:rFonts w:ascii="Times New Roman" w:hAnsi="Times New Roman" w:cs="Times New Roman"/>
          <w:color w:val="FFFFFF" w:themeColor="background1"/>
        </w:rPr>
        <w:t>ING</w:t>
      </w:r>
      <w:r w:rsidR="00303ACA" w:rsidRPr="00F97B61">
        <w:rPr>
          <w:rFonts w:ascii="Times New Roman" w:hAnsi="Times New Roman" w:cs="Times New Roman"/>
          <w:color w:val="FFFFFF" w:themeColor="background1"/>
        </w:rPr>
        <w:t xml:space="preserve"> PROCESS</w:t>
      </w:r>
      <w:bookmarkEnd w:id="15"/>
    </w:p>
    <w:p w14:paraId="3AC23117" w14:textId="7391DBAE" w:rsidR="00AC3871" w:rsidRDefault="00B6650B" w:rsidP="001F0C81">
      <w:pPr>
        <w:rPr>
          <w:rFonts w:ascii="Times New Roman" w:hAnsi="Times New Roman" w:cs="Times New Roman"/>
          <w:sz w:val="24"/>
          <w:szCs w:val="24"/>
        </w:rPr>
      </w:pPr>
      <w:r>
        <w:rPr>
          <w:rFonts w:ascii="Times New Roman" w:hAnsi="Times New Roman" w:cs="Times New Roman"/>
          <w:sz w:val="24"/>
          <w:szCs w:val="24"/>
        </w:rPr>
        <w:t xml:space="preserve">As we are using regression models therefore, we are going to use </w:t>
      </w:r>
      <w:r w:rsidRPr="00B6650B">
        <w:rPr>
          <w:rFonts w:ascii="Times New Roman" w:hAnsi="Times New Roman" w:cs="Times New Roman"/>
          <w:sz w:val="24"/>
          <w:szCs w:val="24"/>
        </w:rPr>
        <w:t>R²</w:t>
      </w:r>
      <w:r>
        <w:rPr>
          <w:rFonts w:ascii="Arial" w:hAnsi="Arial" w:cs="Arial"/>
          <w:sz w:val="18"/>
          <w:szCs w:val="18"/>
        </w:rPr>
        <w:t xml:space="preserve">, </w:t>
      </w:r>
      <w:r>
        <w:rPr>
          <w:rFonts w:ascii="Times New Roman" w:hAnsi="Times New Roman" w:cs="Times New Roman"/>
          <w:sz w:val="24"/>
          <w:szCs w:val="24"/>
        </w:rPr>
        <w:t>RMSE and CV Score to test the accuracy and the effectiveness of the different models and find out the best one.</w:t>
      </w:r>
    </w:p>
    <w:p w14:paraId="112FC594" w14:textId="6DCA0DD0" w:rsidR="00B6650B" w:rsidRDefault="00B6650B" w:rsidP="00B6650B">
      <w:pPr>
        <w:jc w:val="center"/>
        <w:rPr>
          <w:rFonts w:ascii="Times New Roman" w:hAnsi="Times New Roman" w:cs="Times New Roman"/>
          <w:sz w:val="24"/>
          <w:szCs w:val="24"/>
        </w:rPr>
      </w:pPr>
      <w:r>
        <w:rPr>
          <w:noProof/>
        </w:rPr>
        <w:drawing>
          <wp:inline distT="0" distB="0" distL="0" distR="0" wp14:anchorId="46D3E37E" wp14:editId="17E557F2">
            <wp:extent cx="2636520" cy="335280"/>
            <wp:effectExtent l="0" t="0" r="0" b="7620"/>
            <wp:docPr id="1" name="Picture 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6520" cy="335280"/>
                    </a:xfrm>
                    <a:prstGeom prst="rect">
                      <a:avLst/>
                    </a:prstGeom>
                    <a:noFill/>
                    <a:ln>
                      <a:noFill/>
                    </a:ln>
                  </pic:spPr>
                </pic:pic>
              </a:graphicData>
            </a:graphic>
          </wp:inline>
        </w:drawing>
      </w:r>
    </w:p>
    <w:p w14:paraId="7B80D686" w14:textId="14C21EE0" w:rsidR="00B6650B" w:rsidRDefault="00B6650B" w:rsidP="00B6650B">
      <w:pPr>
        <w:rPr>
          <w:rFonts w:ascii="Times New Roman" w:hAnsi="Times New Roman" w:cs="Times New Roman"/>
          <w:sz w:val="24"/>
          <w:szCs w:val="24"/>
        </w:rPr>
      </w:pPr>
      <w:r>
        <w:rPr>
          <w:rFonts w:ascii="Times New Roman" w:hAnsi="Times New Roman" w:cs="Times New Roman"/>
          <w:sz w:val="24"/>
          <w:szCs w:val="24"/>
        </w:rPr>
        <w:t>R-squared is always between 0 and 100%</w:t>
      </w:r>
    </w:p>
    <w:p w14:paraId="58AA7E13" w14:textId="77777777" w:rsidR="00B6650B" w:rsidRPr="00B6650B" w:rsidRDefault="00B6650B" w:rsidP="00B6650B">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6650B">
        <w:rPr>
          <w:rFonts w:ascii="Times New Roman" w:hAnsi="Times New Roman" w:cs="Times New Roman"/>
          <w:sz w:val="24"/>
          <w:szCs w:val="24"/>
        </w:rPr>
        <w:t>0% represents a model that does not explain any of the variation in the </w:t>
      </w:r>
      <w:hyperlink r:id="rId23" w:history="1">
        <w:r w:rsidRPr="00D43F3A">
          <w:rPr>
            <w:rStyle w:val="Hyperlink"/>
            <w:rFonts w:ascii="Times New Roman" w:hAnsi="Times New Roman" w:cs="Times New Roman"/>
            <w:color w:val="auto"/>
            <w:sz w:val="24"/>
            <w:szCs w:val="24"/>
            <w:u w:val="none"/>
          </w:rPr>
          <w:t>response</w:t>
        </w:r>
      </w:hyperlink>
      <w:r w:rsidRPr="00B6650B">
        <w:rPr>
          <w:rFonts w:ascii="Times New Roman" w:hAnsi="Times New Roman" w:cs="Times New Roman"/>
          <w:sz w:val="24"/>
          <w:szCs w:val="24"/>
        </w:rPr>
        <w:t> variable around its </w:t>
      </w:r>
      <w:hyperlink r:id="rId24" w:history="1">
        <w:r w:rsidRPr="00D43F3A">
          <w:rPr>
            <w:rStyle w:val="Hyperlink"/>
            <w:rFonts w:ascii="Times New Roman" w:hAnsi="Times New Roman" w:cs="Times New Roman"/>
            <w:color w:val="auto"/>
            <w:sz w:val="24"/>
            <w:szCs w:val="24"/>
            <w:u w:val="none"/>
          </w:rPr>
          <w:t>mean</w:t>
        </w:r>
      </w:hyperlink>
      <w:r w:rsidRPr="00B6650B">
        <w:rPr>
          <w:rFonts w:ascii="Times New Roman" w:hAnsi="Times New Roman" w:cs="Times New Roman"/>
          <w:sz w:val="24"/>
          <w:szCs w:val="24"/>
        </w:rPr>
        <w:t>. The mean of the dependent variable predicts the dependent variable as well as the regression model.</w:t>
      </w:r>
    </w:p>
    <w:p w14:paraId="1FB38B8D" w14:textId="77777777" w:rsidR="00B6650B" w:rsidRPr="00B6650B" w:rsidRDefault="00B6650B" w:rsidP="00B6650B">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6650B">
        <w:rPr>
          <w:rFonts w:ascii="Times New Roman" w:hAnsi="Times New Roman" w:cs="Times New Roman"/>
          <w:sz w:val="24"/>
          <w:szCs w:val="24"/>
        </w:rPr>
        <w:t>100% represents a model that explains all of the variation in the response variable around its mean.</w:t>
      </w:r>
    </w:p>
    <w:p w14:paraId="45FD623C" w14:textId="0BA5DDC9" w:rsidR="00B6650B" w:rsidRDefault="00B6650B" w:rsidP="00B6650B">
      <w:pPr>
        <w:pStyle w:val="NormalWeb"/>
        <w:shd w:val="clear" w:color="auto" w:fill="FFFFFF"/>
        <w:spacing w:before="0" w:beforeAutospacing="0" w:after="390" w:afterAutospacing="0"/>
      </w:pPr>
      <w:r w:rsidRPr="00B6650B">
        <w:t>Usually, larger the R</w:t>
      </w:r>
      <w:r w:rsidRPr="00B6650B">
        <w:rPr>
          <w:vertAlign w:val="superscript"/>
        </w:rPr>
        <w:t>2</w:t>
      </w:r>
      <w:r w:rsidRPr="00B6650B">
        <w:t>, the better the regression model fits your observations. </w:t>
      </w:r>
    </w:p>
    <w:p w14:paraId="66BEF342" w14:textId="3E169BE0" w:rsidR="00B6650B" w:rsidRDefault="00B6650B" w:rsidP="00B6650B">
      <w:pPr>
        <w:pStyle w:val="NormalWeb"/>
        <w:shd w:val="clear" w:color="auto" w:fill="FFFFFF"/>
        <w:spacing w:before="0" w:beforeAutospacing="0" w:after="390" w:afterAutospacing="0"/>
        <w:jc w:val="center"/>
      </w:pPr>
      <w:r>
        <w:rPr>
          <w:rFonts w:ascii="Arial" w:hAnsi="Arial" w:cs="Arial"/>
          <w:noProof/>
          <w:color w:val="05A9C5"/>
          <w:sz w:val="20"/>
          <w:szCs w:val="20"/>
          <w:bdr w:val="none" w:sz="0" w:space="0" w:color="auto" w:frame="1"/>
          <w:shd w:val="clear" w:color="auto" w:fill="FFFFFF"/>
        </w:rPr>
        <w:lastRenderedPageBreak/>
        <w:drawing>
          <wp:inline distT="0" distB="0" distL="0" distR="0" wp14:anchorId="489B2837" wp14:editId="17244B58">
            <wp:extent cx="1531620" cy="533400"/>
            <wp:effectExtent l="0" t="0" r="0" b="0"/>
            <wp:docPr id="2" name="Picture 2" descr="rm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1620" cy="533400"/>
                    </a:xfrm>
                    <a:prstGeom prst="rect">
                      <a:avLst/>
                    </a:prstGeom>
                    <a:noFill/>
                    <a:ln>
                      <a:noFill/>
                    </a:ln>
                  </pic:spPr>
                </pic:pic>
              </a:graphicData>
            </a:graphic>
          </wp:inline>
        </w:drawing>
      </w:r>
    </w:p>
    <w:p w14:paraId="61930481" w14:textId="77777777" w:rsidR="00B6650B" w:rsidRPr="00B6650B" w:rsidRDefault="00B6650B" w:rsidP="00B6650B">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b/>
          <w:bCs/>
          <w:sz w:val="24"/>
          <w:szCs w:val="24"/>
          <w:bdr w:val="none" w:sz="0" w:space="0" w:color="auto" w:frame="1"/>
          <w:lang w:eastAsia="en-CA"/>
        </w:rPr>
        <w:t>Where</w:t>
      </w:r>
      <w:r w:rsidRPr="00B6650B">
        <w:rPr>
          <w:rFonts w:ascii="Times New Roman" w:eastAsia="Times New Roman" w:hAnsi="Times New Roman" w:cs="Times New Roman"/>
          <w:sz w:val="24"/>
          <w:szCs w:val="24"/>
          <w:lang w:eastAsia="en-CA"/>
        </w:rPr>
        <w:t>:</w:t>
      </w:r>
    </w:p>
    <w:p w14:paraId="6020C1CC" w14:textId="77777777" w:rsidR="00B6650B" w:rsidRPr="00B6650B" w:rsidRDefault="00B6650B" w:rsidP="00B6650B">
      <w:pPr>
        <w:numPr>
          <w:ilvl w:val="0"/>
          <w:numId w:val="4"/>
        </w:num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f = forecasts (expected values or unknown results),</w:t>
      </w:r>
    </w:p>
    <w:p w14:paraId="11205F35" w14:textId="14E7E09E" w:rsidR="00B6650B" w:rsidRDefault="00B6650B" w:rsidP="00B6650B">
      <w:pPr>
        <w:numPr>
          <w:ilvl w:val="0"/>
          <w:numId w:val="4"/>
        </w:num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o = observed values (known results).</w:t>
      </w:r>
    </w:p>
    <w:p w14:paraId="1EA0B710" w14:textId="169B93FE" w:rsidR="00B6650B" w:rsidRDefault="00B6650B" w:rsidP="00B6650B">
      <w:pPr>
        <w:shd w:val="clear" w:color="auto" w:fill="FFFFFF"/>
        <w:spacing w:after="0" w:line="240" w:lineRule="auto"/>
        <w:textAlignment w:val="baseline"/>
        <w:rPr>
          <w:rFonts w:ascii="Times New Roman" w:eastAsia="Times New Roman" w:hAnsi="Times New Roman" w:cs="Times New Roman"/>
          <w:sz w:val="24"/>
          <w:szCs w:val="24"/>
          <w:lang w:eastAsia="en-CA"/>
        </w:rPr>
      </w:pPr>
    </w:p>
    <w:p w14:paraId="69892D12" w14:textId="01420971" w:rsidR="00B6650B" w:rsidRPr="00D43F3A" w:rsidRDefault="00B6650B" w:rsidP="00B6650B">
      <w:pPr>
        <w:shd w:val="clear" w:color="auto" w:fill="FFFFFF"/>
        <w:spacing w:after="0" w:line="240" w:lineRule="auto"/>
        <w:jc w:val="center"/>
        <w:textAlignment w:val="baseline"/>
        <w:rPr>
          <w:rFonts w:ascii="Times New Roman" w:eastAsia="Times New Roman" w:hAnsi="Times New Roman" w:cs="Times New Roman"/>
          <w:b/>
          <w:bCs/>
          <w:sz w:val="24"/>
          <w:szCs w:val="24"/>
          <w:lang w:eastAsia="en-CA"/>
        </w:rPr>
      </w:pPr>
      <w:r w:rsidRPr="00D43F3A">
        <w:rPr>
          <w:rFonts w:ascii="Times New Roman" w:eastAsia="Times New Roman" w:hAnsi="Times New Roman" w:cs="Times New Roman"/>
          <w:b/>
          <w:bCs/>
          <w:sz w:val="24"/>
          <w:szCs w:val="24"/>
          <w:lang w:eastAsia="en-CA"/>
        </w:rPr>
        <w:t>Cross Validation</w:t>
      </w:r>
    </w:p>
    <w:p w14:paraId="7A66CFF7" w14:textId="55452F4A" w:rsidR="00B6650B" w:rsidRPr="00B6650B" w:rsidRDefault="00B6650B" w:rsidP="00B6650B">
      <w:pPr>
        <w:shd w:val="clear" w:color="auto" w:fill="FFFFFF"/>
        <w:spacing w:after="0" w:line="240" w:lineRule="auto"/>
        <w:ind w:left="1170"/>
        <w:textAlignment w:val="baseline"/>
        <w:rPr>
          <w:rFonts w:ascii="Times New Roman" w:eastAsia="Times New Roman" w:hAnsi="Times New Roman" w:cs="Times New Roman"/>
          <w:sz w:val="24"/>
          <w:szCs w:val="24"/>
          <w:lang w:eastAsia="en-CA"/>
        </w:rPr>
      </w:pPr>
    </w:p>
    <w:p w14:paraId="4C5938ED" w14:textId="77777777" w:rsidR="00B6650B" w:rsidRPr="00B6650B" w:rsidRDefault="00B6650B" w:rsidP="00B6650B">
      <w:pPr>
        <w:shd w:val="clear" w:color="auto" w:fill="FFFFFF"/>
        <w:spacing w:after="150" w:line="240" w:lineRule="auto"/>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Cross-validation is a useful tool when the size of the data set is limited. In a perfect world, our data sets would be large enough that we could set aside a sizable portion of the data set to validate (i.e., examine the resulting prediction error) the model we run on the majority of the data set. Unfortunately, this type of data is not always available, especially in social science research.</w:t>
      </w:r>
    </w:p>
    <w:p w14:paraId="76272228" w14:textId="5B92EDEC" w:rsidR="00B6650B" w:rsidRPr="00D43F3A" w:rsidRDefault="00B6650B" w:rsidP="00D43F3A">
      <w:pPr>
        <w:shd w:val="clear" w:color="auto" w:fill="FFFFFF"/>
        <w:spacing w:after="150" w:line="240" w:lineRule="auto"/>
        <w:rPr>
          <w:rFonts w:ascii="Times New Roman" w:eastAsia="Times New Roman" w:hAnsi="Times New Roman" w:cs="Times New Roman"/>
          <w:sz w:val="24"/>
          <w:szCs w:val="24"/>
          <w:lang w:eastAsia="en-CA"/>
        </w:rPr>
      </w:pPr>
      <w:r w:rsidRPr="00B6650B">
        <w:rPr>
          <w:rFonts w:ascii="Times New Roman" w:eastAsia="Times New Roman" w:hAnsi="Times New Roman" w:cs="Times New Roman"/>
          <w:sz w:val="24"/>
          <w:szCs w:val="24"/>
          <w:lang w:eastAsia="en-CA"/>
        </w:rPr>
        <w:t>To combat the issue of limited data, while still being able to assess the fit of the model, we use </w:t>
      </w:r>
      <w:r w:rsidRPr="00B6650B">
        <w:rPr>
          <w:rFonts w:ascii="Times New Roman" w:eastAsia="Times New Roman" w:hAnsi="Times New Roman" w:cs="Times New Roman"/>
          <w:i/>
          <w:iCs/>
          <w:sz w:val="24"/>
          <w:szCs w:val="24"/>
          <w:lang w:eastAsia="en-CA"/>
        </w:rPr>
        <w:t>cross-validation</w:t>
      </w:r>
      <w:r w:rsidRPr="00B6650B">
        <w:rPr>
          <w:rFonts w:ascii="Times New Roman" w:eastAsia="Times New Roman" w:hAnsi="Times New Roman" w:cs="Times New Roman"/>
          <w:sz w:val="24"/>
          <w:szCs w:val="24"/>
          <w:lang w:eastAsia="en-CA"/>
        </w:rPr>
        <w:t>. Essentially, cross-validation iteratively splits the data set into two portions: a test and a training set. The prediction errors from each of the test sets are then averaged to determine the expected prediction error for the whole model.</w:t>
      </w:r>
    </w:p>
    <w:p w14:paraId="692FEFE2" w14:textId="7FE95812" w:rsidR="00AC3871" w:rsidRPr="00307254" w:rsidRDefault="00AC3871" w:rsidP="00307254">
      <w:pPr>
        <w:pStyle w:val="Heading1"/>
        <w:shd w:val="clear" w:color="auto" w:fill="4472C4" w:themeFill="accent1"/>
        <w:spacing w:after="240"/>
        <w:rPr>
          <w:rFonts w:ascii="Times New Roman" w:hAnsi="Times New Roman" w:cs="Times New Roman"/>
          <w:color w:val="FFFFFF" w:themeColor="background1"/>
        </w:rPr>
      </w:pPr>
      <w:bookmarkStart w:id="16" w:name="_Toc381277542"/>
      <w:bookmarkStart w:id="17" w:name="_Toc57753352"/>
      <w:r w:rsidRPr="00F97B61">
        <w:rPr>
          <w:rFonts w:ascii="Times New Roman" w:hAnsi="Times New Roman" w:cs="Times New Roman"/>
          <w:color w:val="FFFFFF" w:themeColor="background1"/>
        </w:rPr>
        <w:t>A</w:t>
      </w:r>
      <w:bookmarkEnd w:id="16"/>
      <w:r w:rsidR="00F26BCC">
        <w:rPr>
          <w:rFonts w:ascii="Times New Roman" w:hAnsi="Times New Roman" w:cs="Times New Roman"/>
          <w:color w:val="FFFFFF" w:themeColor="background1"/>
        </w:rPr>
        <w:t>CCEPTANCE</w:t>
      </w:r>
      <w:bookmarkEnd w:id="17"/>
      <w:r w:rsidRPr="002E6266">
        <w:rPr>
          <w:rFonts w:ascii="Times New Roman" w:hAnsi="Times New Roman" w:cs="Times New Roman"/>
          <w:color w:val="FFFFFF" w:themeColor="background1"/>
        </w:rPr>
        <w:t xml:space="preserve">        </w:t>
      </w:r>
    </w:p>
    <w:p w14:paraId="37B93695" w14:textId="64C2494E" w:rsidR="00AC3871" w:rsidRPr="00F97B61" w:rsidRDefault="00D43F3A" w:rsidP="00AC3871">
      <w:pPr>
        <w:rPr>
          <w:rFonts w:ascii="Times New Roman" w:hAnsi="Times New Roman" w:cs="Times New Roman"/>
          <w:i/>
          <w:sz w:val="24"/>
          <w:szCs w:val="24"/>
        </w:rPr>
      </w:pPr>
      <w:r w:rsidRPr="00D43F3A">
        <w:rPr>
          <w:rFonts w:ascii="Times New Roman" w:eastAsia="Times New Roman" w:hAnsi="Times New Roman" w:cs="Times New Roman"/>
          <w:sz w:val="24"/>
          <w:szCs w:val="24"/>
          <w:lang w:eastAsia="en-CA"/>
        </w:rPr>
        <w:t>I Anish Arora, a student at Durham College, consent to and accept the terms stated in this Statement of Work by initialing and signing each page below.</w:t>
      </w:r>
      <w:r w:rsidR="00AC3871" w:rsidRPr="00F97B61">
        <w:rPr>
          <w:rFonts w:ascii="Times New Roman" w:hAnsi="Times New Roman" w:cs="Times New Roman"/>
          <w:i/>
          <w:sz w:val="24"/>
          <w:szCs w:val="24"/>
        </w:rPr>
        <w:t xml:space="preserve">           </w:t>
      </w:r>
    </w:p>
    <w:p w14:paraId="0E8416FD" w14:textId="396EFF47" w:rsidR="00AC3871" w:rsidRPr="00E25CFA" w:rsidRDefault="00307254" w:rsidP="00AC3871">
      <w:pPr>
        <w:rPr>
          <w:rFonts w:ascii="Times New Roman" w:eastAsiaTheme="majorEastAsia" w:hAnsi="Times New Roman" w:cs="Times New Roman"/>
          <w:color w:val="2F5496" w:themeColor="accent1" w:themeShade="BF"/>
          <w:sz w:val="24"/>
          <w:szCs w:val="24"/>
        </w:rPr>
      </w:pPr>
      <w:r w:rsidRPr="00F97B61">
        <w:rPr>
          <w:rFonts w:ascii="Times New Roman" w:hAnsi="Times New Roman" w:cs="Times New Roman"/>
          <w:sz w:val="24"/>
          <w:szCs w:val="24"/>
        </w:rPr>
        <w:t>Date:</w:t>
      </w:r>
      <w:r>
        <w:rPr>
          <w:rFonts w:ascii="Times New Roman" w:hAnsi="Times New Roman" w:cs="Times New Roman"/>
          <w:sz w:val="24"/>
          <w:szCs w:val="24"/>
        </w:rPr>
        <w:t xml:space="preserve"> </w:t>
      </w:r>
      <w:r w:rsidR="00DF3D0C">
        <w:rPr>
          <w:rFonts w:ascii="Times New Roman" w:hAnsi="Times New Roman" w:cs="Times New Roman"/>
          <w:sz w:val="24"/>
          <w:szCs w:val="24"/>
        </w:rPr>
        <w:t>1</w:t>
      </w:r>
      <w:r w:rsidR="00DF3D0C" w:rsidRPr="00DF3D0C">
        <w:rPr>
          <w:rFonts w:ascii="Times New Roman" w:hAnsi="Times New Roman" w:cs="Times New Roman"/>
          <w:sz w:val="24"/>
          <w:szCs w:val="24"/>
          <w:vertAlign w:val="superscript"/>
        </w:rPr>
        <w:t>st</w:t>
      </w:r>
      <w:r w:rsidR="00DF3D0C">
        <w:rPr>
          <w:rFonts w:ascii="Times New Roman" w:hAnsi="Times New Roman" w:cs="Times New Roman"/>
          <w:sz w:val="24"/>
          <w:szCs w:val="24"/>
        </w:rPr>
        <w:t xml:space="preserve"> Dec</w:t>
      </w:r>
      <w:r w:rsidR="004D32CC">
        <w:rPr>
          <w:rFonts w:ascii="Times New Roman" w:hAnsi="Times New Roman" w:cs="Times New Roman"/>
          <w:sz w:val="24"/>
          <w:szCs w:val="24"/>
        </w:rPr>
        <w:t xml:space="preserve"> </w:t>
      </w:r>
      <w:r w:rsidRPr="00F97B61">
        <w:rPr>
          <w:rFonts w:ascii="Times New Roman" w:hAnsi="Times New Roman" w:cs="Times New Roman"/>
          <w:sz w:val="24"/>
          <w:szCs w:val="24"/>
        </w:rPr>
        <w:t>2020</w:t>
      </w:r>
      <w:r>
        <w:rPr>
          <w:rFonts w:ascii="Times New Roman" w:hAnsi="Times New Roman" w:cs="Times New Roman"/>
          <w:sz w:val="24"/>
          <w:szCs w:val="24"/>
        </w:rPr>
        <w:br/>
        <w:t>Signature</w:t>
      </w:r>
      <w:r w:rsidR="00AC3871" w:rsidRPr="00F97B61">
        <w:rPr>
          <w:rFonts w:ascii="Times New Roman" w:hAnsi="Times New Roman" w:cs="Times New Roman"/>
          <w:sz w:val="24"/>
          <w:szCs w:val="24"/>
        </w:rPr>
        <w:t xml:space="preserve">:  </w:t>
      </w:r>
      <w:r w:rsidR="00F05A82">
        <w:rPr>
          <w:rFonts w:ascii="Times New Roman" w:hAnsi="Times New Roman" w:cs="Times New Roman"/>
          <w:sz w:val="24"/>
          <w:szCs w:val="24"/>
        </w:rPr>
        <w:t>Anish Arora</w:t>
      </w:r>
      <w:r w:rsidR="00AC3871" w:rsidRPr="00266067">
        <w:rPr>
          <w:rFonts w:ascii="Times New Roman" w:hAnsi="Times New Roman" w:cs="Times New Roman"/>
        </w:rPr>
        <w:t xml:space="preserve">     </w:t>
      </w:r>
      <w:r w:rsidR="00AC3871" w:rsidRPr="00266067">
        <w:rPr>
          <w:rFonts w:ascii="Times New Roman" w:hAnsi="Times New Roman" w:cs="Times New Roman"/>
        </w:rPr>
        <w:tab/>
      </w:r>
      <w:r w:rsidR="00AC3871" w:rsidRPr="00266067">
        <w:rPr>
          <w:rFonts w:ascii="Times New Roman" w:hAnsi="Times New Roman" w:cs="Times New Roman"/>
        </w:rPr>
        <w:tab/>
      </w:r>
    </w:p>
    <w:sectPr w:rsidR="00AC3871" w:rsidRPr="00E25CFA" w:rsidSect="00F05A82">
      <w:footerReference w:type="default" r:id="rId2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993E6" w14:textId="77777777" w:rsidR="00DE483D" w:rsidRDefault="00DE483D" w:rsidP="002659A9">
      <w:pPr>
        <w:spacing w:after="0" w:line="240" w:lineRule="auto"/>
      </w:pPr>
      <w:r>
        <w:separator/>
      </w:r>
    </w:p>
  </w:endnote>
  <w:endnote w:type="continuationSeparator" w:id="0">
    <w:p w14:paraId="12B5EF99" w14:textId="77777777" w:rsidR="00DE483D" w:rsidRDefault="00DE483D" w:rsidP="0026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194168"/>
      <w:docPartObj>
        <w:docPartGallery w:val="Page Numbers (Bottom of Page)"/>
        <w:docPartUnique/>
      </w:docPartObj>
    </w:sdtPr>
    <w:sdtEndPr>
      <w:rPr>
        <w:noProof/>
      </w:rPr>
    </w:sdtEndPr>
    <w:sdtContent>
      <w:p w14:paraId="04840BF7" w14:textId="1A677D70" w:rsidR="004F6FA0" w:rsidRDefault="004F6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7EA1A" w14:textId="3DBD6F5A" w:rsidR="00F86E74" w:rsidRDefault="007A6985">
    <w:pPr>
      <w:pStyle w:val="Footer"/>
    </w:pPr>
    <w:r>
      <w:t>Medical Insurance Cost</w:t>
    </w:r>
    <w:r w:rsidR="004F6FA0">
      <w:t xml:space="preserve">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16B23" w14:textId="77777777" w:rsidR="00DE483D" w:rsidRDefault="00DE483D" w:rsidP="002659A9">
      <w:pPr>
        <w:spacing w:after="0" w:line="240" w:lineRule="auto"/>
      </w:pPr>
      <w:r>
        <w:separator/>
      </w:r>
    </w:p>
  </w:footnote>
  <w:footnote w:type="continuationSeparator" w:id="0">
    <w:p w14:paraId="3253AFE1" w14:textId="77777777" w:rsidR="00DE483D" w:rsidRDefault="00DE483D" w:rsidP="00265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D7987"/>
    <w:multiLevelType w:val="multilevel"/>
    <w:tmpl w:val="0E0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078ED"/>
    <w:multiLevelType w:val="hybridMultilevel"/>
    <w:tmpl w:val="912CBC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66227F"/>
    <w:multiLevelType w:val="hybridMultilevel"/>
    <w:tmpl w:val="E90E5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BD32F0"/>
    <w:multiLevelType w:val="hybridMultilevel"/>
    <w:tmpl w:val="D8469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8A6C76"/>
    <w:multiLevelType w:val="multilevel"/>
    <w:tmpl w:val="6B0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C36CB"/>
    <w:multiLevelType w:val="hybridMultilevel"/>
    <w:tmpl w:val="70AA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992C1F"/>
    <w:multiLevelType w:val="hybridMultilevel"/>
    <w:tmpl w:val="F09A0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4640061"/>
    <w:multiLevelType w:val="multilevel"/>
    <w:tmpl w:val="7F7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0"/>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2F"/>
    <w:rsid w:val="00004CED"/>
    <w:rsid w:val="000078EF"/>
    <w:rsid w:val="000118FF"/>
    <w:rsid w:val="00023E23"/>
    <w:rsid w:val="00025CAB"/>
    <w:rsid w:val="00034896"/>
    <w:rsid w:val="0004463A"/>
    <w:rsid w:val="00053BDF"/>
    <w:rsid w:val="00070663"/>
    <w:rsid w:val="00072923"/>
    <w:rsid w:val="00073BEE"/>
    <w:rsid w:val="000803B0"/>
    <w:rsid w:val="000D0912"/>
    <w:rsid w:val="001671BB"/>
    <w:rsid w:val="001958B5"/>
    <w:rsid w:val="001A4C5D"/>
    <w:rsid w:val="001A6EB6"/>
    <w:rsid w:val="001B1AF8"/>
    <w:rsid w:val="001D5092"/>
    <w:rsid w:val="001F0C81"/>
    <w:rsid w:val="001F735F"/>
    <w:rsid w:val="001F74E6"/>
    <w:rsid w:val="00231B7A"/>
    <w:rsid w:val="002659A9"/>
    <w:rsid w:val="00265F5C"/>
    <w:rsid w:val="002970A0"/>
    <w:rsid w:val="002B4ADE"/>
    <w:rsid w:val="002C120B"/>
    <w:rsid w:val="002C2093"/>
    <w:rsid w:val="002E6266"/>
    <w:rsid w:val="0030194E"/>
    <w:rsid w:val="00303ACA"/>
    <w:rsid w:val="00307254"/>
    <w:rsid w:val="00314E88"/>
    <w:rsid w:val="00345645"/>
    <w:rsid w:val="0035062F"/>
    <w:rsid w:val="00357132"/>
    <w:rsid w:val="00363578"/>
    <w:rsid w:val="00367154"/>
    <w:rsid w:val="0037503F"/>
    <w:rsid w:val="00391F08"/>
    <w:rsid w:val="003E346D"/>
    <w:rsid w:val="00440D6A"/>
    <w:rsid w:val="00452B78"/>
    <w:rsid w:val="004627A3"/>
    <w:rsid w:val="004662B4"/>
    <w:rsid w:val="00467E72"/>
    <w:rsid w:val="004737C5"/>
    <w:rsid w:val="0049449C"/>
    <w:rsid w:val="004A158A"/>
    <w:rsid w:val="004D32CC"/>
    <w:rsid w:val="004E23B8"/>
    <w:rsid w:val="004E4A74"/>
    <w:rsid w:val="004F6FA0"/>
    <w:rsid w:val="00502F63"/>
    <w:rsid w:val="0050363A"/>
    <w:rsid w:val="00510F28"/>
    <w:rsid w:val="00515FF7"/>
    <w:rsid w:val="00554D4E"/>
    <w:rsid w:val="00560695"/>
    <w:rsid w:val="005670A9"/>
    <w:rsid w:val="005747CA"/>
    <w:rsid w:val="00583050"/>
    <w:rsid w:val="0059370E"/>
    <w:rsid w:val="005B059F"/>
    <w:rsid w:val="005E6B8C"/>
    <w:rsid w:val="006069BC"/>
    <w:rsid w:val="00662065"/>
    <w:rsid w:val="00673C56"/>
    <w:rsid w:val="00680087"/>
    <w:rsid w:val="00692CCB"/>
    <w:rsid w:val="006A4702"/>
    <w:rsid w:val="006B7890"/>
    <w:rsid w:val="006C0968"/>
    <w:rsid w:val="006C6E35"/>
    <w:rsid w:val="006D174B"/>
    <w:rsid w:val="006D6A54"/>
    <w:rsid w:val="006F73BD"/>
    <w:rsid w:val="00724EF8"/>
    <w:rsid w:val="0073742E"/>
    <w:rsid w:val="0074782D"/>
    <w:rsid w:val="007A6985"/>
    <w:rsid w:val="007A6B35"/>
    <w:rsid w:val="007B75B8"/>
    <w:rsid w:val="007D4760"/>
    <w:rsid w:val="007E2B49"/>
    <w:rsid w:val="00831207"/>
    <w:rsid w:val="00863EE1"/>
    <w:rsid w:val="00890A31"/>
    <w:rsid w:val="008A503C"/>
    <w:rsid w:val="008B203A"/>
    <w:rsid w:val="008C45CA"/>
    <w:rsid w:val="008D4095"/>
    <w:rsid w:val="00911D63"/>
    <w:rsid w:val="009229D4"/>
    <w:rsid w:val="00925353"/>
    <w:rsid w:val="009406BD"/>
    <w:rsid w:val="0094626E"/>
    <w:rsid w:val="00977668"/>
    <w:rsid w:val="0098066A"/>
    <w:rsid w:val="009814D2"/>
    <w:rsid w:val="009C2D4C"/>
    <w:rsid w:val="009D32D5"/>
    <w:rsid w:val="00A00E6F"/>
    <w:rsid w:val="00A027DF"/>
    <w:rsid w:val="00A43AC7"/>
    <w:rsid w:val="00A64CEC"/>
    <w:rsid w:val="00A66A75"/>
    <w:rsid w:val="00AA1507"/>
    <w:rsid w:val="00AB6B65"/>
    <w:rsid w:val="00AC3871"/>
    <w:rsid w:val="00AE5DB8"/>
    <w:rsid w:val="00AF0C21"/>
    <w:rsid w:val="00B06093"/>
    <w:rsid w:val="00B3677C"/>
    <w:rsid w:val="00B40C94"/>
    <w:rsid w:val="00B40E6C"/>
    <w:rsid w:val="00B46096"/>
    <w:rsid w:val="00B6650B"/>
    <w:rsid w:val="00B93185"/>
    <w:rsid w:val="00B93760"/>
    <w:rsid w:val="00B93BC3"/>
    <w:rsid w:val="00C23DD3"/>
    <w:rsid w:val="00C2766B"/>
    <w:rsid w:val="00C3640B"/>
    <w:rsid w:val="00C41A05"/>
    <w:rsid w:val="00C52E22"/>
    <w:rsid w:val="00C54860"/>
    <w:rsid w:val="00C5693F"/>
    <w:rsid w:val="00C916EC"/>
    <w:rsid w:val="00C96864"/>
    <w:rsid w:val="00CC1D60"/>
    <w:rsid w:val="00CC3690"/>
    <w:rsid w:val="00CC600A"/>
    <w:rsid w:val="00CF2977"/>
    <w:rsid w:val="00CF29E7"/>
    <w:rsid w:val="00CF4265"/>
    <w:rsid w:val="00D11FD3"/>
    <w:rsid w:val="00D269BF"/>
    <w:rsid w:val="00D3101E"/>
    <w:rsid w:val="00D43F3A"/>
    <w:rsid w:val="00D4461C"/>
    <w:rsid w:val="00D675FA"/>
    <w:rsid w:val="00D708F6"/>
    <w:rsid w:val="00DA0D77"/>
    <w:rsid w:val="00DA399A"/>
    <w:rsid w:val="00DB5466"/>
    <w:rsid w:val="00DC6A3A"/>
    <w:rsid w:val="00DD037B"/>
    <w:rsid w:val="00DE27DD"/>
    <w:rsid w:val="00DE483D"/>
    <w:rsid w:val="00DF1BA9"/>
    <w:rsid w:val="00DF3D0C"/>
    <w:rsid w:val="00DF60B1"/>
    <w:rsid w:val="00E03324"/>
    <w:rsid w:val="00E076D4"/>
    <w:rsid w:val="00E2093E"/>
    <w:rsid w:val="00E2572E"/>
    <w:rsid w:val="00E25CFA"/>
    <w:rsid w:val="00E5116B"/>
    <w:rsid w:val="00EA11FD"/>
    <w:rsid w:val="00ED294F"/>
    <w:rsid w:val="00ED775B"/>
    <w:rsid w:val="00EF2A64"/>
    <w:rsid w:val="00EF6123"/>
    <w:rsid w:val="00F05A82"/>
    <w:rsid w:val="00F24AE8"/>
    <w:rsid w:val="00F26BCC"/>
    <w:rsid w:val="00F455DC"/>
    <w:rsid w:val="00F84437"/>
    <w:rsid w:val="00F86E74"/>
    <w:rsid w:val="00F904CA"/>
    <w:rsid w:val="00F954EE"/>
    <w:rsid w:val="00F97B61"/>
    <w:rsid w:val="00FB63CB"/>
    <w:rsid w:val="00FC4EC2"/>
    <w:rsid w:val="00FD2A9F"/>
    <w:rsid w:val="00FD4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16DDE0"/>
  <w15:chartTrackingRefBased/>
  <w15:docId w15:val="{875A9F96-485E-40A1-8534-0FAB79CF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62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25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CFA"/>
    <w:rPr>
      <w:rFonts w:eastAsiaTheme="minorEastAsia"/>
      <w:lang w:val="en-US"/>
    </w:rPr>
  </w:style>
  <w:style w:type="character" w:styleId="Hyperlink">
    <w:name w:val="Hyperlink"/>
    <w:basedOn w:val="DefaultParagraphFont"/>
    <w:uiPriority w:val="99"/>
    <w:unhideWhenUsed/>
    <w:rsid w:val="00AC3871"/>
    <w:rPr>
      <w:color w:val="0563C1" w:themeColor="hyperlink"/>
      <w:u w:val="single"/>
    </w:rPr>
  </w:style>
  <w:style w:type="paragraph" w:styleId="TOCHeading">
    <w:name w:val="TOC Heading"/>
    <w:basedOn w:val="Heading1"/>
    <w:next w:val="Normal"/>
    <w:uiPriority w:val="39"/>
    <w:unhideWhenUsed/>
    <w:qFormat/>
    <w:rsid w:val="00AC387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3871"/>
    <w:pPr>
      <w:spacing w:before="100" w:after="100" w:line="276" w:lineRule="auto"/>
    </w:pPr>
    <w:rPr>
      <w:rFonts w:eastAsiaTheme="minorEastAsia"/>
      <w:sz w:val="20"/>
      <w:szCs w:val="20"/>
      <w:lang w:val="en-US"/>
    </w:rPr>
  </w:style>
  <w:style w:type="paragraph" w:styleId="TOC2">
    <w:name w:val="toc 2"/>
    <w:basedOn w:val="Normal"/>
    <w:next w:val="Normal"/>
    <w:autoRedefine/>
    <w:uiPriority w:val="39"/>
    <w:unhideWhenUsed/>
    <w:rsid w:val="00AC3871"/>
    <w:pPr>
      <w:spacing w:before="100" w:after="100" w:line="276" w:lineRule="auto"/>
      <w:ind w:left="200"/>
    </w:pPr>
    <w:rPr>
      <w:rFonts w:eastAsiaTheme="minorEastAsia"/>
      <w:sz w:val="20"/>
      <w:szCs w:val="20"/>
      <w:lang w:val="en-US"/>
    </w:rPr>
  </w:style>
  <w:style w:type="table" w:styleId="TableGrid">
    <w:name w:val="Table Grid"/>
    <w:basedOn w:val="TableNormal"/>
    <w:uiPriority w:val="1"/>
    <w:rsid w:val="00AC387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93760"/>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Accent1">
    <w:name w:val="Grid Table 1 Light Accent 1"/>
    <w:basedOn w:val="TableNormal"/>
    <w:uiPriority w:val="46"/>
    <w:rsid w:val="00C916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916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916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916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C916E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91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1">
    <w:name w:val="List Table 4 Accent 1"/>
    <w:basedOn w:val="TableNormal"/>
    <w:uiPriority w:val="49"/>
    <w:rsid w:val="00C916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Web3">
    <w:name w:val="Table Web 3"/>
    <w:basedOn w:val="TableNormal"/>
    <w:uiPriority w:val="99"/>
    <w:rsid w:val="00C916E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
    <w:name w:val="Grid Table 3"/>
    <w:basedOn w:val="TableNormal"/>
    <w:uiPriority w:val="48"/>
    <w:rsid w:val="00C91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8C45CA"/>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8C45CA"/>
    <w:rPr>
      <w:rFonts w:ascii="Tahoma" w:eastAsiaTheme="minorEastAsia" w:hAnsi="Tahoma" w:cs="Tahoma"/>
      <w:sz w:val="16"/>
      <w:szCs w:val="16"/>
      <w:lang w:val="en-US"/>
    </w:rPr>
  </w:style>
  <w:style w:type="paragraph" w:customStyle="1" w:styleId="TableParagraph">
    <w:name w:val="Table Paragraph"/>
    <w:basedOn w:val="Normal"/>
    <w:uiPriority w:val="1"/>
    <w:qFormat/>
    <w:rsid w:val="00B46096"/>
    <w:pPr>
      <w:widowControl w:val="0"/>
      <w:autoSpaceDE w:val="0"/>
      <w:autoSpaceDN w:val="0"/>
      <w:spacing w:after="0" w:line="256" w:lineRule="exact"/>
      <w:ind w:left="107"/>
    </w:pPr>
    <w:rPr>
      <w:rFonts w:ascii="Times New Roman" w:eastAsia="Times New Roman" w:hAnsi="Times New Roman" w:cs="Times New Roman"/>
      <w:lang w:eastAsia="en-CA" w:bidi="en-CA"/>
    </w:rPr>
  </w:style>
  <w:style w:type="character" w:styleId="UnresolvedMention">
    <w:name w:val="Unresolved Mention"/>
    <w:basedOn w:val="DefaultParagraphFont"/>
    <w:uiPriority w:val="99"/>
    <w:semiHidden/>
    <w:unhideWhenUsed/>
    <w:rsid w:val="00467E72"/>
    <w:rPr>
      <w:color w:val="605E5C"/>
      <w:shd w:val="clear" w:color="auto" w:fill="E1DFDD"/>
    </w:rPr>
  </w:style>
  <w:style w:type="paragraph" w:styleId="Header">
    <w:name w:val="header"/>
    <w:basedOn w:val="Normal"/>
    <w:link w:val="HeaderChar"/>
    <w:uiPriority w:val="99"/>
    <w:unhideWhenUsed/>
    <w:rsid w:val="0026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9A9"/>
  </w:style>
  <w:style w:type="paragraph" w:styleId="Footer">
    <w:name w:val="footer"/>
    <w:basedOn w:val="Normal"/>
    <w:link w:val="FooterChar"/>
    <w:uiPriority w:val="99"/>
    <w:unhideWhenUsed/>
    <w:rsid w:val="0026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9A9"/>
  </w:style>
  <w:style w:type="character" w:styleId="FollowedHyperlink">
    <w:name w:val="FollowedHyperlink"/>
    <w:basedOn w:val="DefaultParagraphFont"/>
    <w:uiPriority w:val="99"/>
    <w:semiHidden/>
    <w:unhideWhenUsed/>
    <w:rsid w:val="00F84437"/>
    <w:rPr>
      <w:color w:val="954F72" w:themeColor="followedHyperlink"/>
      <w:u w:val="single"/>
    </w:rPr>
  </w:style>
  <w:style w:type="table" w:styleId="GridTable4-Accent1">
    <w:name w:val="Grid Table 4 Accent 1"/>
    <w:basedOn w:val="TableNormal"/>
    <w:uiPriority w:val="49"/>
    <w:rsid w:val="00EA11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65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6650B"/>
    <w:rPr>
      <w:b/>
      <w:bCs/>
    </w:rPr>
  </w:style>
  <w:style w:type="character" w:styleId="Emphasis">
    <w:name w:val="Emphasis"/>
    <w:basedOn w:val="DefaultParagraphFont"/>
    <w:uiPriority w:val="20"/>
    <w:qFormat/>
    <w:rsid w:val="00B6650B"/>
    <w:rPr>
      <w:i/>
      <w:iCs/>
    </w:rPr>
  </w:style>
  <w:style w:type="paragraph" w:styleId="ListParagraph">
    <w:name w:val="List Paragraph"/>
    <w:basedOn w:val="Normal"/>
    <w:uiPriority w:val="34"/>
    <w:qFormat/>
    <w:rsid w:val="007B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3121">
      <w:bodyDiv w:val="1"/>
      <w:marLeft w:val="0"/>
      <w:marRight w:val="0"/>
      <w:marTop w:val="0"/>
      <w:marBottom w:val="0"/>
      <w:divBdr>
        <w:top w:val="none" w:sz="0" w:space="0" w:color="auto"/>
        <w:left w:val="none" w:sz="0" w:space="0" w:color="auto"/>
        <w:bottom w:val="none" w:sz="0" w:space="0" w:color="auto"/>
        <w:right w:val="none" w:sz="0" w:space="0" w:color="auto"/>
      </w:divBdr>
    </w:div>
    <w:div w:id="163666935">
      <w:bodyDiv w:val="1"/>
      <w:marLeft w:val="0"/>
      <w:marRight w:val="0"/>
      <w:marTop w:val="0"/>
      <w:marBottom w:val="0"/>
      <w:divBdr>
        <w:top w:val="none" w:sz="0" w:space="0" w:color="auto"/>
        <w:left w:val="none" w:sz="0" w:space="0" w:color="auto"/>
        <w:bottom w:val="none" w:sz="0" w:space="0" w:color="auto"/>
        <w:right w:val="none" w:sz="0" w:space="0" w:color="auto"/>
      </w:divBdr>
    </w:div>
    <w:div w:id="219904923">
      <w:bodyDiv w:val="1"/>
      <w:marLeft w:val="0"/>
      <w:marRight w:val="0"/>
      <w:marTop w:val="0"/>
      <w:marBottom w:val="0"/>
      <w:divBdr>
        <w:top w:val="none" w:sz="0" w:space="0" w:color="auto"/>
        <w:left w:val="none" w:sz="0" w:space="0" w:color="auto"/>
        <w:bottom w:val="none" w:sz="0" w:space="0" w:color="auto"/>
        <w:right w:val="none" w:sz="0" w:space="0" w:color="auto"/>
      </w:divBdr>
    </w:div>
    <w:div w:id="382221643">
      <w:bodyDiv w:val="1"/>
      <w:marLeft w:val="0"/>
      <w:marRight w:val="0"/>
      <w:marTop w:val="0"/>
      <w:marBottom w:val="0"/>
      <w:divBdr>
        <w:top w:val="none" w:sz="0" w:space="0" w:color="auto"/>
        <w:left w:val="none" w:sz="0" w:space="0" w:color="auto"/>
        <w:bottom w:val="none" w:sz="0" w:space="0" w:color="auto"/>
        <w:right w:val="none" w:sz="0" w:space="0" w:color="auto"/>
      </w:divBdr>
    </w:div>
    <w:div w:id="704520953">
      <w:bodyDiv w:val="1"/>
      <w:marLeft w:val="0"/>
      <w:marRight w:val="0"/>
      <w:marTop w:val="0"/>
      <w:marBottom w:val="0"/>
      <w:divBdr>
        <w:top w:val="none" w:sz="0" w:space="0" w:color="auto"/>
        <w:left w:val="none" w:sz="0" w:space="0" w:color="auto"/>
        <w:bottom w:val="none" w:sz="0" w:space="0" w:color="auto"/>
        <w:right w:val="none" w:sz="0" w:space="0" w:color="auto"/>
      </w:divBdr>
    </w:div>
    <w:div w:id="815339421">
      <w:bodyDiv w:val="1"/>
      <w:marLeft w:val="0"/>
      <w:marRight w:val="0"/>
      <w:marTop w:val="0"/>
      <w:marBottom w:val="0"/>
      <w:divBdr>
        <w:top w:val="none" w:sz="0" w:space="0" w:color="auto"/>
        <w:left w:val="none" w:sz="0" w:space="0" w:color="auto"/>
        <w:bottom w:val="none" w:sz="0" w:space="0" w:color="auto"/>
        <w:right w:val="none" w:sz="0" w:space="0" w:color="auto"/>
      </w:divBdr>
    </w:div>
    <w:div w:id="893584928">
      <w:bodyDiv w:val="1"/>
      <w:marLeft w:val="0"/>
      <w:marRight w:val="0"/>
      <w:marTop w:val="0"/>
      <w:marBottom w:val="0"/>
      <w:divBdr>
        <w:top w:val="none" w:sz="0" w:space="0" w:color="auto"/>
        <w:left w:val="none" w:sz="0" w:space="0" w:color="auto"/>
        <w:bottom w:val="none" w:sz="0" w:space="0" w:color="auto"/>
        <w:right w:val="none" w:sz="0" w:space="0" w:color="auto"/>
      </w:divBdr>
    </w:div>
    <w:div w:id="1284188491">
      <w:bodyDiv w:val="1"/>
      <w:marLeft w:val="0"/>
      <w:marRight w:val="0"/>
      <w:marTop w:val="0"/>
      <w:marBottom w:val="0"/>
      <w:divBdr>
        <w:top w:val="none" w:sz="0" w:space="0" w:color="auto"/>
        <w:left w:val="none" w:sz="0" w:space="0" w:color="auto"/>
        <w:bottom w:val="none" w:sz="0" w:space="0" w:color="auto"/>
        <w:right w:val="none" w:sz="0" w:space="0" w:color="auto"/>
      </w:divBdr>
    </w:div>
    <w:div w:id="1473981525">
      <w:bodyDiv w:val="1"/>
      <w:marLeft w:val="0"/>
      <w:marRight w:val="0"/>
      <w:marTop w:val="0"/>
      <w:marBottom w:val="0"/>
      <w:divBdr>
        <w:top w:val="none" w:sz="0" w:space="0" w:color="auto"/>
        <w:left w:val="none" w:sz="0" w:space="0" w:color="auto"/>
        <w:bottom w:val="none" w:sz="0" w:space="0" w:color="auto"/>
        <w:right w:val="none" w:sz="0" w:space="0" w:color="auto"/>
      </w:divBdr>
      <w:divsChild>
        <w:div w:id="1950971201">
          <w:marLeft w:val="0"/>
          <w:marRight w:val="0"/>
          <w:marTop w:val="0"/>
          <w:marBottom w:val="0"/>
          <w:divBdr>
            <w:top w:val="none" w:sz="0" w:space="0" w:color="auto"/>
            <w:left w:val="none" w:sz="0" w:space="0" w:color="auto"/>
            <w:bottom w:val="none" w:sz="0" w:space="0" w:color="auto"/>
            <w:right w:val="none" w:sz="0" w:space="0" w:color="auto"/>
          </w:divBdr>
        </w:div>
        <w:div w:id="1523474898">
          <w:marLeft w:val="0"/>
          <w:marRight w:val="0"/>
          <w:marTop w:val="0"/>
          <w:marBottom w:val="0"/>
          <w:divBdr>
            <w:top w:val="none" w:sz="0" w:space="0" w:color="auto"/>
            <w:left w:val="none" w:sz="0" w:space="0" w:color="auto"/>
            <w:bottom w:val="none" w:sz="0" w:space="0" w:color="auto"/>
            <w:right w:val="none" w:sz="0" w:space="0" w:color="auto"/>
          </w:divBdr>
        </w:div>
      </w:divsChild>
    </w:div>
    <w:div w:id="1603681837">
      <w:bodyDiv w:val="1"/>
      <w:marLeft w:val="0"/>
      <w:marRight w:val="0"/>
      <w:marTop w:val="0"/>
      <w:marBottom w:val="0"/>
      <w:divBdr>
        <w:top w:val="none" w:sz="0" w:space="0" w:color="auto"/>
        <w:left w:val="none" w:sz="0" w:space="0" w:color="auto"/>
        <w:bottom w:val="none" w:sz="0" w:space="0" w:color="auto"/>
        <w:right w:val="none" w:sz="0" w:space="0" w:color="auto"/>
      </w:divBdr>
    </w:div>
    <w:div w:id="1756247287">
      <w:bodyDiv w:val="1"/>
      <w:marLeft w:val="0"/>
      <w:marRight w:val="0"/>
      <w:marTop w:val="0"/>
      <w:marBottom w:val="0"/>
      <w:divBdr>
        <w:top w:val="none" w:sz="0" w:space="0" w:color="auto"/>
        <w:left w:val="none" w:sz="0" w:space="0" w:color="auto"/>
        <w:bottom w:val="none" w:sz="0" w:space="0" w:color="auto"/>
        <w:right w:val="none" w:sz="0" w:space="0" w:color="auto"/>
      </w:divBdr>
    </w:div>
    <w:div w:id="1860198588">
      <w:bodyDiv w:val="1"/>
      <w:marLeft w:val="0"/>
      <w:marRight w:val="0"/>
      <w:marTop w:val="0"/>
      <w:marBottom w:val="0"/>
      <w:divBdr>
        <w:top w:val="none" w:sz="0" w:space="0" w:color="auto"/>
        <w:left w:val="none" w:sz="0" w:space="0" w:color="auto"/>
        <w:bottom w:val="none" w:sz="0" w:space="0" w:color="auto"/>
        <w:right w:val="none" w:sz="0" w:space="0" w:color="auto"/>
      </w:divBdr>
    </w:div>
    <w:div w:id="190390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statisticshowto.com/wp-content/uploads/2016/10/rmse.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tatisticsbyjim.com/glossary/mean/"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tatisticsbyjim.com/glossary/response-variables/"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mirichoi0218/insurance"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100803162</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D28EE1B273B034A984C85E300126B47" ma:contentTypeVersion="4" ma:contentTypeDescription="Create a new document." ma:contentTypeScope="" ma:versionID="6a24479fba433fdba28ed6b444e80acb">
  <xsd:schema xmlns:xsd="http://www.w3.org/2001/XMLSchema" xmlns:xs="http://www.w3.org/2001/XMLSchema" xmlns:p="http://schemas.microsoft.com/office/2006/metadata/properties" xmlns:ns3="11b6c152-d42b-49d9-8bcb-778513d7f30d" targetNamespace="http://schemas.microsoft.com/office/2006/metadata/properties" ma:root="true" ma:fieldsID="6ba1a9d944e718068f9993b1e79ac18d" ns3:_="">
    <xsd:import namespace="11b6c152-d42b-49d9-8bcb-778513d7f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6c152-d42b-49d9-8bcb-778513d7f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B9E1D-6F8C-42A7-BA69-2A903B20A0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7E0274-5CBA-4859-9128-22A9AEACAF27}">
  <ds:schemaRefs>
    <ds:schemaRef ds:uri="http://schemas.openxmlformats.org/officeDocument/2006/bibliography"/>
  </ds:schemaRefs>
</ds:datastoreItem>
</file>

<file path=customXml/itemProps4.xml><?xml version="1.0" encoding="utf-8"?>
<ds:datastoreItem xmlns:ds="http://schemas.openxmlformats.org/officeDocument/2006/customXml" ds:itemID="{EB24F470-7478-4739-8010-0161576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6c152-d42b-49d9-8bcb-778513d7f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972079-C6E5-440B-993C-8788B7641A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Medical Insurance Cost Prediction</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Insurance Cost Prediction</dc:title>
  <dc:subject>Statement of Work – V2</dc:subject>
  <dc:creator>Anish Arora</dc:creator>
  <cp:keywords/>
  <dc:description/>
  <cp:lastModifiedBy>Anish Arora</cp:lastModifiedBy>
  <cp:revision>74</cp:revision>
  <dcterms:created xsi:type="dcterms:W3CDTF">2020-11-06T23:54:00Z</dcterms:created>
  <dcterms:modified xsi:type="dcterms:W3CDTF">2020-12-02T04:29:00Z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0x010100BD28EE1B273B034A984C85E300126B47</vt:lpwstr>
  </property>
</Properties>
</file>