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B45" w:rsidRPr="00D24B45" w:rsidRDefault="00D24B45">
      <w:pPr>
        <w:rPr>
          <w:b/>
        </w:rPr>
      </w:pPr>
      <w:r w:rsidRPr="00D24B45">
        <w:rPr>
          <w:b/>
        </w:rPr>
        <w:t>Assignment 2</w:t>
      </w:r>
    </w:p>
    <w:p w:rsidR="0046057D" w:rsidRDefault="0046057D">
      <w:r>
        <w:t>1)</w:t>
      </w:r>
    </w:p>
    <w:p w:rsidR="0046057D" w:rsidRDefault="0046057D">
      <w:pPr>
        <w:rPr>
          <w:rFonts w:ascii="Times New Roman" w:hAnsi="Times New Roman" w:cs="Times New Roman"/>
          <w:sz w:val="32"/>
          <w:szCs w:val="32"/>
        </w:rPr>
      </w:pPr>
      <w:r>
        <w:t xml:space="preserve">f(p,q,r) = </w:t>
      </w:r>
      <w:r>
        <w:rPr>
          <w:rFonts w:ascii="Times New Roman" w:hAnsi="Times New Roman" w:cs="Times New Roman"/>
          <w:sz w:val="32"/>
          <w:szCs w:val="32"/>
        </w:rPr>
        <w:t>¬p v q → r</w:t>
      </w:r>
    </w:p>
    <w:tbl>
      <w:tblPr>
        <w:tblW w:w="9621" w:type="dxa"/>
        <w:tblInd w:w="-63" w:type="dxa"/>
        <w:tblLook w:val="0000"/>
      </w:tblPr>
      <w:tblGrid>
        <w:gridCol w:w="1308"/>
        <w:gridCol w:w="1309"/>
        <w:gridCol w:w="1308"/>
        <w:gridCol w:w="1315"/>
        <w:gridCol w:w="1108"/>
        <w:gridCol w:w="1522"/>
        <w:gridCol w:w="1751"/>
      </w:tblGrid>
      <w:tr w:rsidR="0046057D" w:rsidRPr="0046057D">
        <w:trPr>
          <w:trHeight w:val="270"/>
        </w:trPr>
        <w:tc>
          <w:tcPr>
            <w:tcW w:w="13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b/>
                <w:bCs/>
                <w:sz w:val="20"/>
                <w:szCs w:val="20"/>
              </w:rPr>
            </w:pPr>
            <w:r w:rsidRPr="0046057D">
              <w:rPr>
                <w:rFonts w:ascii="Verdana" w:hAnsi="Verdana"/>
                <w:b/>
                <w:bCs/>
                <w:sz w:val="20"/>
                <w:szCs w:val="20"/>
              </w:rPr>
              <w:t>p</w:t>
            </w:r>
          </w:p>
        </w:tc>
        <w:tc>
          <w:tcPr>
            <w:tcW w:w="1309" w:type="dxa"/>
            <w:tcBorders>
              <w:top w:val="nil"/>
              <w:left w:val="nil"/>
              <w:bottom w:val="nil"/>
              <w:right w:val="nil"/>
            </w:tcBorders>
            <w:shd w:val="clear" w:color="auto" w:fill="auto"/>
            <w:noWrap/>
            <w:vAlign w:val="bottom"/>
          </w:tcPr>
          <w:p w:rsidR="0046057D" w:rsidRPr="0046057D" w:rsidRDefault="0046057D" w:rsidP="0046057D">
            <w:pPr>
              <w:rPr>
                <w:rFonts w:ascii="Verdana" w:hAnsi="Verdana"/>
                <w:b/>
                <w:bCs/>
                <w:sz w:val="20"/>
                <w:szCs w:val="20"/>
              </w:rPr>
            </w:pPr>
            <w:r w:rsidRPr="0046057D">
              <w:rPr>
                <w:rFonts w:ascii="Verdana" w:hAnsi="Verdana"/>
                <w:b/>
                <w:bCs/>
                <w:sz w:val="20"/>
                <w:szCs w:val="20"/>
              </w:rPr>
              <w:t>q</w:t>
            </w:r>
          </w:p>
        </w:tc>
        <w:tc>
          <w:tcPr>
            <w:tcW w:w="13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b/>
                <w:bCs/>
                <w:sz w:val="20"/>
                <w:szCs w:val="20"/>
              </w:rPr>
            </w:pPr>
            <w:r w:rsidRPr="0046057D">
              <w:rPr>
                <w:rFonts w:ascii="Verdana" w:hAnsi="Verdana"/>
                <w:b/>
                <w:bCs/>
                <w:sz w:val="20"/>
                <w:szCs w:val="20"/>
              </w:rPr>
              <w:t>r</w:t>
            </w:r>
          </w:p>
        </w:tc>
        <w:tc>
          <w:tcPr>
            <w:tcW w:w="1315" w:type="dxa"/>
            <w:tcBorders>
              <w:top w:val="nil"/>
              <w:left w:val="nil"/>
              <w:bottom w:val="nil"/>
              <w:right w:val="nil"/>
            </w:tcBorders>
            <w:shd w:val="clear" w:color="auto" w:fill="auto"/>
            <w:noWrap/>
            <w:vAlign w:val="bottom"/>
          </w:tcPr>
          <w:p w:rsidR="0046057D" w:rsidRPr="0046057D" w:rsidRDefault="0046057D" w:rsidP="0046057D">
            <w:pPr>
              <w:rPr>
                <w:rFonts w:ascii="Verdana" w:hAnsi="Verdana"/>
                <w:b/>
                <w:bCs/>
                <w:sz w:val="20"/>
                <w:szCs w:val="20"/>
              </w:rPr>
            </w:pPr>
            <w:r w:rsidRPr="0046057D">
              <w:rPr>
                <w:rFonts w:ascii="Verdana" w:hAnsi="Verdana"/>
                <w:b/>
                <w:bCs/>
                <w:sz w:val="20"/>
                <w:szCs w:val="20"/>
              </w:rPr>
              <w:t>¬p</w:t>
            </w:r>
          </w:p>
        </w:tc>
        <w:tc>
          <w:tcPr>
            <w:tcW w:w="11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b/>
                <w:bCs/>
                <w:sz w:val="20"/>
                <w:szCs w:val="20"/>
              </w:rPr>
            </w:pPr>
            <w:r w:rsidRPr="0046057D">
              <w:rPr>
                <w:rFonts w:ascii="Verdana" w:hAnsi="Verdana"/>
                <w:b/>
                <w:bCs/>
                <w:sz w:val="20"/>
                <w:szCs w:val="20"/>
              </w:rPr>
              <w:t>¬p v q</w:t>
            </w:r>
          </w:p>
        </w:tc>
        <w:tc>
          <w:tcPr>
            <w:tcW w:w="1522" w:type="dxa"/>
            <w:tcBorders>
              <w:top w:val="nil"/>
              <w:left w:val="nil"/>
              <w:bottom w:val="nil"/>
              <w:right w:val="nil"/>
            </w:tcBorders>
            <w:shd w:val="clear" w:color="auto" w:fill="auto"/>
            <w:noWrap/>
            <w:vAlign w:val="bottom"/>
          </w:tcPr>
          <w:p w:rsidR="0046057D" w:rsidRPr="0046057D" w:rsidRDefault="0046057D" w:rsidP="0046057D">
            <w:pPr>
              <w:rPr>
                <w:rFonts w:ascii="Verdana" w:hAnsi="Verdana"/>
                <w:b/>
                <w:bCs/>
                <w:sz w:val="20"/>
                <w:szCs w:val="20"/>
              </w:rPr>
            </w:pPr>
            <w:r w:rsidRPr="0046057D">
              <w:rPr>
                <w:rFonts w:ascii="Verdana" w:hAnsi="Verdana"/>
                <w:b/>
                <w:bCs/>
                <w:sz w:val="20"/>
                <w:szCs w:val="20"/>
              </w:rPr>
              <w:t xml:space="preserve">¬p v q </w:t>
            </w:r>
            <w:r w:rsidRPr="0046057D">
              <w:rPr>
                <w:rFonts w:ascii="Arial" w:hAnsi="Arial"/>
                <w:b/>
                <w:bCs/>
                <w:sz w:val="20"/>
                <w:szCs w:val="20"/>
              </w:rPr>
              <w:t>→</w:t>
            </w:r>
            <w:r w:rsidRPr="0046057D">
              <w:rPr>
                <w:rFonts w:ascii="Verdana" w:hAnsi="Verdana"/>
                <w:b/>
                <w:bCs/>
                <w:sz w:val="20"/>
                <w:szCs w:val="20"/>
              </w:rPr>
              <w:t xml:space="preserve"> r</w:t>
            </w:r>
          </w:p>
        </w:tc>
        <w:tc>
          <w:tcPr>
            <w:tcW w:w="1751"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p>
        </w:tc>
      </w:tr>
      <w:tr w:rsidR="0046057D" w:rsidRPr="0046057D">
        <w:trPr>
          <w:trHeight w:val="270"/>
        </w:trPr>
        <w:tc>
          <w:tcPr>
            <w:tcW w:w="13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309"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3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315"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F</w:t>
            </w:r>
          </w:p>
        </w:tc>
        <w:tc>
          <w:tcPr>
            <w:tcW w:w="11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522"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751" w:type="dxa"/>
            <w:tcBorders>
              <w:top w:val="nil"/>
              <w:left w:val="nil"/>
              <w:bottom w:val="nil"/>
              <w:right w:val="nil"/>
            </w:tcBorders>
            <w:shd w:val="clear" w:color="auto" w:fill="auto"/>
            <w:noWrap/>
            <w:vAlign w:val="bottom"/>
          </w:tcPr>
          <w:p w:rsidR="0046057D" w:rsidRPr="0046057D" w:rsidRDefault="0046057D" w:rsidP="0046057D">
            <w:pPr>
              <w:rPr>
                <w:rFonts w:ascii="Verdana" w:hAnsi="Verdana"/>
                <w:b/>
                <w:bCs/>
                <w:sz w:val="20"/>
                <w:szCs w:val="20"/>
              </w:rPr>
            </w:pPr>
            <w:r w:rsidRPr="0046057D">
              <w:rPr>
                <w:rFonts w:ascii="Verdana" w:hAnsi="Verdana"/>
                <w:b/>
                <w:bCs/>
                <w:sz w:val="20"/>
                <w:szCs w:val="20"/>
              </w:rPr>
              <w:t>(p^q^r) v</w:t>
            </w:r>
          </w:p>
        </w:tc>
      </w:tr>
      <w:tr w:rsidR="0046057D" w:rsidRPr="0046057D">
        <w:trPr>
          <w:trHeight w:val="270"/>
        </w:trPr>
        <w:tc>
          <w:tcPr>
            <w:tcW w:w="13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309"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3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F</w:t>
            </w:r>
          </w:p>
        </w:tc>
        <w:tc>
          <w:tcPr>
            <w:tcW w:w="1315"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F</w:t>
            </w:r>
          </w:p>
        </w:tc>
        <w:tc>
          <w:tcPr>
            <w:tcW w:w="11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522"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F</w:t>
            </w:r>
          </w:p>
        </w:tc>
        <w:tc>
          <w:tcPr>
            <w:tcW w:w="1751" w:type="dxa"/>
            <w:tcBorders>
              <w:top w:val="nil"/>
              <w:left w:val="nil"/>
              <w:bottom w:val="nil"/>
              <w:right w:val="nil"/>
            </w:tcBorders>
            <w:shd w:val="clear" w:color="auto" w:fill="auto"/>
            <w:noWrap/>
            <w:vAlign w:val="bottom"/>
          </w:tcPr>
          <w:p w:rsidR="0046057D" w:rsidRPr="0046057D" w:rsidRDefault="0046057D" w:rsidP="0046057D">
            <w:pPr>
              <w:rPr>
                <w:rFonts w:ascii="Verdana" w:hAnsi="Verdana"/>
                <w:b/>
                <w:bCs/>
                <w:sz w:val="20"/>
                <w:szCs w:val="20"/>
              </w:rPr>
            </w:pPr>
          </w:p>
        </w:tc>
      </w:tr>
      <w:tr w:rsidR="0046057D" w:rsidRPr="0046057D">
        <w:trPr>
          <w:trHeight w:val="270"/>
        </w:trPr>
        <w:tc>
          <w:tcPr>
            <w:tcW w:w="13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309"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F</w:t>
            </w:r>
          </w:p>
        </w:tc>
        <w:tc>
          <w:tcPr>
            <w:tcW w:w="13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315"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F</w:t>
            </w:r>
          </w:p>
        </w:tc>
        <w:tc>
          <w:tcPr>
            <w:tcW w:w="11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F</w:t>
            </w:r>
          </w:p>
        </w:tc>
        <w:tc>
          <w:tcPr>
            <w:tcW w:w="1522"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751" w:type="dxa"/>
            <w:tcBorders>
              <w:top w:val="nil"/>
              <w:left w:val="nil"/>
              <w:bottom w:val="nil"/>
              <w:right w:val="nil"/>
            </w:tcBorders>
            <w:shd w:val="clear" w:color="auto" w:fill="auto"/>
            <w:noWrap/>
            <w:vAlign w:val="bottom"/>
          </w:tcPr>
          <w:p w:rsidR="0046057D" w:rsidRPr="0046057D" w:rsidRDefault="0046057D" w:rsidP="0046057D">
            <w:pPr>
              <w:rPr>
                <w:rFonts w:ascii="Verdana" w:hAnsi="Verdana"/>
                <w:b/>
                <w:bCs/>
                <w:sz w:val="20"/>
                <w:szCs w:val="20"/>
              </w:rPr>
            </w:pPr>
            <w:r w:rsidRPr="0046057D">
              <w:rPr>
                <w:rFonts w:ascii="Verdana" w:hAnsi="Verdana"/>
                <w:b/>
                <w:bCs/>
                <w:sz w:val="20"/>
                <w:szCs w:val="20"/>
              </w:rPr>
              <w:t>(p^¬q^r) v</w:t>
            </w:r>
          </w:p>
        </w:tc>
      </w:tr>
      <w:tr w:rsidR="0046057D" w:rsidRPr="0046057D">
        <w:trPr>
          <w:trHeight w:val="270"/>
        </w:trPr>
        <w:tc>
          <w:tcPr>
            <w:tcW w:w="13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309"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F</w:t>
            </w:r>
          </w:p>
        </w:tc>
        <w:tc>
          <w:tcPr>
            <w:tcW w:w="13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F</w:t>
            </w:r>
          </w:p>
        </w:tc>
        <w:tc>
          <w:tcPr>
            <w:tcW w:w="1315"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F</w:t>
            </w:r>
          </w:p>
        </w:tc>
        <w:tc>
          <w:tcPr>
            <w:tcW w:w="11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F</w:t>
            </w:r>
          </w:p>
        </w:tc>
        <w:tc>
          <w:tcPr>
            <w:tcW w:w="1522"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751" w:type="dxa"/>
            <w:tcBorders>
              <w:top w:val="nil"/>
              <w:left w:val="nil"/>
              <w:bottom w:val="nil"/>
              <w:right w:val="nil"/>
            </w:tcBorders>
            <w:shd w:val="clear" w:color="auto" w:fill="auto"/>
            <w:noWrap/>
            <w:vAlign w:val="bottom"/>
          </w:tcPr>
          <w:p w:rsidR="0046057D" w:rsidRPr="0046057D" w:rsidRDefault="0046057D" w:rsidP="0046057D">
            <w:pPr>
              <w:rPr>
                <w:rFonts w:ascii="Verdana" w:hAnsi="Verdana"/>
                <w:b/>
                <w:bCs/>
                <w:sz w:val="20"/>
                <w:szCs w:val="20"/>
              </w:rPr>
            </w:pPr>
            <w:r w:rsidRPr="0046057D">
              <w:rPr>
                <w:rFonts w:ascii="Verdana" w:hAnsi="Verdana"/>
                <w:b/>
                <w:bCs/>
                <w:sz w:val="20"/>
                <w:szCs w:val="20"/>
              </w:rPr>
              <w:t>(p^¬q^¬r) v</w:t>
            </w:r>
          </w:p>
        </w:tc>
      </w:tr>
      <w:tr w:rsidR="0046057D" w:rsidRPr="0046057D">
        <w:trPr>
          <w:trHeight w:val="270"/>
        </w:trPr>
        <w:tc>
          <w:tcPr>
            <w:tcW w:w="13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F</w:t>
            </w:r>
          </w:p>
        </w:tc>
        <w:tc>
          <w:tcPr>
            <w:tcW w:w="1309"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3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315"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1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522"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751" w:type="dxa"/>
            <w:tcBorders>
              <w:top w:val="nil"/>
              <w:left w:val="nil"/>
              <w:bottom w:val="nil"/>
              <w:right w:val="nil"/>
            </w:tcBorders>
            <w:shd w:val="clear" w:color="auto" w:fill="auto"/>
            <w:noWrap/>
            <w:vAlign w:val="bottom"/>
          </w:tcPr>
          <w:p w:rsidR="0046057D" w:rsidRPr="0046057D" w:rsidRDefault="0046057D" w:rsidP="0046057D">
            <w:pPr>
              <w:rPr>
                <w:rFonts w:ascii="Verdana" w:hAnsi="Verdana"/>
                <w:b/>
                <w:bCs/>
                <w:sz w:val="20"/>
                <w:szCs w:val="20"/>
              </w:rPr>
            </w:pPr>
            <w:r w:rsidRPr="0046057D">
              <w:rPr>
                <w:rFonts w:ascii="Verdana" w:hAnsi="Verdana"/>
                <w:b/>
                <w:bCs/>
                <w:sz w:val="20"/>
                <w:szCs w:val="20"/>
              </w:rPr>
              <w:t>(¬p^q^r) v</w:t>
            </w:r>
          </w:p>
        </w:tc>
      </w:tr>
      <w:tr w:rsidR="0046057D" w:rsidRPr="0046057D">
        <w:trPr>
          <w:trHeight w:val="270"/>
        </w:trPr>
        <w:tc>
          <w:tcPr>
            <w:tcW w:w="13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F</w:t>
            </w:r>
          </w:p>
        </w:tc>
        <w:tc>
          <w:tcPr>
            <w:tcW w:w="1309"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3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F</w:t>
            </w:r>
          </w:p>
        </w:tc>
        <w:tc>
          <w:tcPr>
            <w:tcW w:w="1315"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1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522"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F</w:t>
            </w:r>
          </w:p>
        </w:tc>
        <w:tc>
          <w:tcPr>
            <w:tcW w:w="1751" w:type="dxa"/>
            <w:tcBorders>
              <w:top w:val="nil"/>
              <w:left w:val="nil"/>
              <w:bottom w:val="nil"/>
              <w:right w:val="nil"/>
            </w:tcBorders>
            <w:shd w:val="clear" w:color="auto" w:fill="auto"/>
            <w:noWrap/>
            <w:vAlign w:val="bottom"/>
          </w:tcPr>
          <w:p w:rsidR="0046057D" w:rsidRPr="0046057D" w:rsidRDefault="0046057D" w:rsidP="0046057D">
            <w:pPr>
              <w:rPr>
                <w:rFonts w:ascii="Verdana" w:hAnsi="Verdana"/>
                <w:b/>
                <w:bCs/>
                <w:sz w:val="20"/>
                <w:szCs w:val="20"/>
              </w:rPr>
            </w:pPr>
          </w:p>
        </w:tc>
      </w:tr>
      <w:tr w:rsidR="0046057D" w:rsidRPr="0046057D">
        <w:trPr>
          <w:trHeight w:val="270"/>
        </w:trPr>
        <w:tc>
          <w:tcPr>
            <w:tcW w:w="13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F</w:t>
            </w:r>
          </w:p>
        </w:tc>
        <w:tc>
          <w:tcPr>
            <w:tcW w:w="1309"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F</w:t>
            </w:r>
          </w:p>
        </w:tc>
        <w:tc>
          <w:tcPr>
            <w:tcW w:w="13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315"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1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522"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751" w:type="dxa"/>
            <w:tcBorders>
              <w:top w:val="nil"/>
              <w:left w:val="nil"/>
              <w:bottom w:val="nil"/>
              <w:right w:val="nil"/>
            </w:tcBorders>
            <w:shd w:val="clear" w:color="auto" w:fill="auto"/>
            <w:noWrap/>
            <w:vAlign w:val="bottom"/>
          </w:tcPr>
          <w:p w:rsidR="0046057D" w:rsidRPr="0046057D" w:rsidRDefault="0046057D" w:rsidP="0046057D">
            <w:pPr>
              <w:rPr>
                <w:rFonts w:ascii="Verdana" w:hAnsi="Verdana"/>
                <w:b/>
                <w:bCs/>
                <w:sz w:val="20"/>
                <w:szCs w:val="20"/>
              </w:rPr>
            </w:pPr>
            <w:r w:rsidRPr="0046057D">
              <w:rPr>
                <w:rFonts w:ascii="Verdana" w:hAnsi="Verdana"/>
                <w:b/>
                <w:bCs/>
                <w:sz w:val="20"/>
                <w:szCs w:val="20"/>
              </w:rPr>
              <w:t>(¬p^¬q^r)</w:t>
            </w:r>
          </w:p>
        </w:tc>
      </w:tr>
      <w:tr w:rsidR="0046057D" w:rsidRPr="0046057D">
        <w:trPr>
          <w:trHeight w:val="270"/>
        </w:trPr>
        <w:tc>
          <w:tcPr>
            <w:tcW w:w="13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F</w:t>
            </w:r>
          </w:p>
        </w:tc>
        <w:tc>
          <w:tcPr>
            <w:tcW w:w="1309"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F</w:t>
            </w:r>
          </w:p>
        </w:tc>
        <w:tc>
          <w:tcPr>
            <w:tcW w:w="13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F</w:t>
            </w:r>
          </w:p>
        </w:tc>
        <w:tc>
          <w:tcPr>
            <w:tcW w:w="1315"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108"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T</w:t>
            </w:r>
          </w:p>
        </w:tc>
        <w:tc>
          <w:tcPr>
            <w:tcW w:w="1522"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r w:rsidRPr="0046057D">
              <w:rPr>
                <w:rFonts w:ascii="Verdana" w:hAnsi="Verdana"/>
                <w:sz w:val="20"/>
                <w:szCs w:val="20"/>
              </w:rPr>
              <w:t>F</w:t>
            </w:r>
          </w:p>
        </w:tc>
        <w:tc>
          <w:tcPr>
            <w:tcW w:w="1751" w:type="dxa"/>
            <w:tcBorders>
              <w:top w:val="nil"/>
              <w:left w:val="nil"/>
              <w:bottom w:val="nil"/>
              <w:right w:val="nil"/>
            </w:tcBorders>
            <w:shd w:val="clear" w:color="auto" w:fill="auto"/>
            <w:noWrap/>
            <w:vAlign w:val="bottom"/>
          </w:tcPr>
          <w:p w:rsidR="0046057D" w:rsidRPr="0046057D" w:rsidRDefault="0046057D" w:rsidP="0046057D">
            <w:pPr>
              <w:rPr>
                <w:rFonts w:ascii="Verdana" w:hAnsi="Verdana"/>
                <w:sz w:val="20"/>
                <w:szCs w:val="20"/>
              </w:rPr>
            </w:pPr>
          </w:p>
        </w:tc>
      </w:tr>
    </w:tbl>
    <w:p w:rsidR="0046057D" w:rsidRDefault="0046057D"/>
    <w:p w:rsidR="0046057D" w:rsidRDefault="0046057D">
      <w:pPr>
        <w:rPr>
          <w:rFonts w:ascii="Times New Roman" w:hAnsi="Times New Roman" w:cs="Times New Roman"/>
          <w:b/>
          <w:i/>
          <w:szCs w:val="32"/>
        </w:rPr>
      </w:pPr>
      <w:r w:rsidRPr="0046057D">
        <w:rPr>
          <w:b/>
          <w:i/>
        </w:rPr>
        <w:t>(p^q^r) v (p^</w:t>
      </w:r>
      <w:r w:rsidRPr="0046057D">
        <w:rPr>
          <w:rFonts w:ascii="Times New Roman" w:hAnsi="Times New Roman" w:cs="Times New Roman"/>
          <w:b/>
          <w:i/>
          <w:szCs w:val="32"/>
        </w:rPr>
        <w:t>¬q^r) v (p^¬q^¬r) v (¬p^q^r) v (¬p^¬q^r)</w:t>
      </w:r>
    </w:p>
    <w:p w:rsidR="0046057D" w:rsidRDefault="0046057D">
      <w:pPr>
        <w:rPr>
          <w:rFonts w:ascii="Times New Roman" w:hAnsi="Times New Roman" w:cs="Times New Roman"/>
          <w:b/>
          <w:i/>
          <w:szCs w:val="32"/>
        </w:rPr>
      </w:pPr>
    </w:p>
    <w:p w:rsidR="0046057D" w:rsidRDefault="0046057D">
      <w:r>
        <w:t>2)</w:t>
      </w:r>
      <w:r w:rsidR="004A787D">
        <w:t xml:space="preserve"> Query:</w:t>
      </w:r>
    </w:p>
    <w:p w:rsidR="004A787D" w:rsidRDefault="004A787D" w:rsidP="004A787D">
      <w:pPr>
        <w:widowControl w:val="0"/>
        <w:autoSpaceDE w:val="0"/>
        <w:autoSpaceDN w:val="0"/>
        <w:adjustRightInd w:val="0"/>
        <w:spacing w:line="300" w:lineRule="atLeast"/>
        <w:rPr>
          <w:rFonts w:ascii="Tahoma" w:hAnsi="Tahoma" w:cs="Tahoma"/>
        </w:rPr>
      </w:pPr>
      <w:r>
        <w:rPr>
          <w:rFonts w:ascii="Tahoma" w:hAnsi="Tahoma" w:cs="Tahoma"/>
        </w:rPr>
        <w:t>SELECT FIRSTNAME, LASTNAME, SID</w:t>
      </w:r>
    </w:p>
    <w:p w:rsidR="004A787D" w:rsidRDefault="004A787D" w:rsidP="004A787D">
      <w:pPr>
        <w:widowControl w:val="0"/>
        <w:autoSpaceDE w:val="0"/>
        <w:autoSpaceDN w:val="0"/>
        <w:adjustRightInd w:val="0"/>
        <w:spacing w:line="300" w:lineRule="atLeast"/>
        <w:rPr>
          <w:rFonts w:ascii="Tahoma" w:hAnsi="Tahoma" w:cs="Tahoma"/>
        </w:rPr>
      </w:pPr>
      <w:r>
        <w:rPr>
          <w:rFonts w:ascii="Tahoma" w:hAnsi="Tahoma" w:cs="Tahoma"/>
        </w:rPr>
        <w:t>FROM STUDENT</w:t>
      </w:r>
    </w:p>
    <w:p w:rsidR="004A787D" w:rsidRDefault="004A787D" w:rsidP="004A787D">
      <w:pPr>
        <w:widowControl w:val="0"/>
        <w:autoSpaceDE w:val="0"/>
        <w:autoSpaceDN w:val="0"/>
        <w:adjustRightInd w:val="0"/>
        <w:spacing w:line="300" w:lineRule="atLeast"/>
        <w:rPr>
          <w:rFonts w:ascii="Tahoma" w:hAnsi="Tahoma" w:cs="Tahoma"/>
        </w:rPr>
      </w:pPr>
      <w:r>
        <w:rPr>
          <w:rFonts w:ascii="Tahoma" w:hAnsi="Tahoma" w:cs="Tahoma"/>
        </w:rPr>
        <w:t>WHERE SID IN</w:t>
      </w:r>
    </w:p>
    <w:p w:rsidR="004A787D" w:rsidRDefault="004A787D" w:rsidP="004A787D">
      <w:pPr>
        <w:widowControl w:val="0"/>
        <w:autoSpaceDE w:val="0"/>
        <w:autoSpaceDN w:val="0"/>
        <w:adjustRightInd w:val="0"/>
        <w:spacing w:line="300" w:lineRule="atLeast"/>
        <w:rPr>
          <w:rFonts w:ascii="Tahoma" w:hAnsi="Tahoma" w:cs="Tahoma"/>
        </w:rPr>
      </w:pPr>
      <w:r>
        <w:rPr>
          <w:rFonts w:ascii="Tahoma" w:hAnsi="Tahoma" w:cs="Tahoma"/>
        </w:rPr>
        <w:t>(SELECT StudentID</w:t>
      </w:r>
    </w:p>
    <w:p w:rsidR="004A787D" w:rsidRDefault="004A787D" w:rsidP="004A787D">
      <w:pPr>
        <w:widowControl w:val="0"/>
        <w:autoSpaceDE w:val="0"/>
        <w:autoSpaceDN w:val="0"/>
        <w:adjustRightInd w:val="0"/>
        <w:spacing w:line="300" w:lineRule="atLeast"/>
        <w:rPr>
          <w:rFonts w:ascii="Tahoma" w:hAnsi="Tahoma" w:cs="Tahoma"/>
        </w:rPr>
      </w:pPr>
      <w:r>
        <w:rPr>
          <w:rFonts w:ascii="Tahoma" w:hAnsi="Tahoma" w:cs="Tahoma"/>
        </w:rPr>
        <w:t>FROM ENROLLED</w:t>
      </w:r>
    </w:p>
    <w:p w:rsidR="004A787D" w:rsidRDefault="004A787D" w:rsidP="004A787D">
      <w:pPr>
        <w:widowControl w:val="0"/>
        <w:autoSpaceDE w:val="0"/>
        <w:autoSpaceDN w:val="0"/>
        <w:adjustRightInd w:val="0"/>
        <w:spacing w:line="300" w:lineRule="atLeast"/>
        <w:rPr>
          <w:rFonts w:ascii="Tahoma" w:hAnsi="Tahoma" w:cs="Tahoma"/>
        </w:rPr>
      </w:pPr>
      <w:r>
        <w:rPr>
          <w:rFonts w:ascii="Tahoma" w:hAnsi="Tahoma" w:cs="Tahoma"/>
        </w:rPr>
        <w:t>WHERE CourseID IN</w:t>
      </w:r>
    </w:p>
    <w:p w:rsidR="004A787D" w:rsidRDefault="004A787D" w:rsidP="004A787D">
      <w:pPr>
        <w:widowControl w:val="0"/>
        <w:autoSpaceDE w:val="0"/>
        <w:autoSpaceDN w:val="0"/>
        <w:adjustRightInd w:val="0"/>
        <w:spacing w:line="300" w:lineRule="atLeast"/>
        <w:rPr>
          <w:rFonts w:ascii="Tahoma" w:hAnsi="Tahoma" w:cs="Tahoma"/>
        </w:rPr>
      </w:pPr>
      <w:r>
        <w:rPr>
          <w:rFonts w:ascii="Tahoma" w:hAnsi="Tahoma" w:cs="Tahoma"/>
        </w:rPr>
        <w:t>(SELECT CID</w:t>
      </w:r>
    </w:p>
    <w:p w:rsidR="004A787D" w:rsidRDefault="004A787D" w:rsidP="004A787D">
      <w:pPr>
        <w:widowControl w:val="0"/>
        <w:autoSpaceDE w:val="0"/>
        <w:autoSpaceDN w:val="0"/>
        <w:adjustRightInd w:val="0"/>
        <w:spacing w:line="300" w:lineRule="atLeast"/>
        <w:rPr>
          <w:rFonts w:ascii="Tahoma" w:hAnsi="Tahoma" w:cs="Tahoma"/>
        </w:rPr>
      </w:pPr>
      <w:r>
        <w:rPr>
          <w:rFonts w:ascii="Tahoma" w:hAnsi="Tahoma" w:cs="Tahoma"/>
        </w:rPr>
        <w:t>FROM COURSE</w:t>
      </w:r>
    </w:p>
    <w:p w:rsidR="004A787D" w:rsidRDefault="004A787D" w:rsidP="004A787D">
      <w:pPr>
        <w:rPr>
          <w:rFonts w:ascii="Tahoma" w:hAnsi="Tahoma" w:cs="Tahoma"/>
        </w:rPr>
      </w:pPr>
      <w:r>
        <w:rPr>
          <w:rFonts w:ascii="Tahoma" w:hAnsi="Tahoma" w:cs="Tahoma"/>
        </w:rPr>
        <w:t>WHERE CourseNr &lt; 420))</w:t>
      </w:r>
    </w:p>
    <w:p w:rsidR="004A787D" w:rsidRDefault="004A787D" w:rsidP="004A787D">
      <w:pPr>
        <w:rPr>
          <w:rFonts w:ascii="Tahoma" w:hAnsi="Tahoma" w:cs="Tahoma"/>
        </w:rPr>
      </w:pPr>
      <w:r>
        <w:rPr>
          <w:rFonts w:ascii="Tahoma" w:hAnsi="Tahoma" w:cs="Tahoma"/>
        </w:rPr>
        <w:t>Table:</w:t>
      </w:r>
    </w:p>
    <w:tbl>
      <w:tblPr>
        <w:tblW w:w="0" w:type="auto"/>
        <w:tblBorders>
          <w:top w:val="single" w:sz="8" w:space="0" w:color="9C9886"/>
          <w:left w:val="single" w:sz="8" w:space="0" w:color="9C9886"/>
          <w:right w:val="single" w:sz="8" w:space="0" w:color="9C9886"/>
        </w:tblBorders>
        <w:tblLayout w:type="fixed"/>
        <w:tblLook w:val="0000"/>
      </w:tblPr>
      <w:tblGrid>
        <w:gridCol w:w="1548"/>
        <w:gridCol w:w="1440"/>
        <w:gridCol w:w="1170"/>
      </w:tblGrid>
      <w:tr w:rsidR="004A787D" w:rsidRPr="004A787D">
        <w:tc>
          <w:tcPr>
            <w:tcW w:w="1548" w:type="dxa"/>
            <w:tcBorders>
              <w:top w:val="single" w:sz="8" w:space="0" w:color="9C9886"/>
              <w:bottom w:val="single" w:sz="8" w:space="0" w:color="9C9886"/>
              <w:right w:val="single" w:sz="8" w:space="0" w:color="9C9886"/>
            </w:tcBorders>
            <w:shd w:val="clear" w:color="auto" w:fill="E7E5CE"/>
            <w:tcMar>
              <w:top w:w="40" w:type="nil"/>
              <w:left w:w="40" w:type="nil"/>
              <w:bottom w:w="40" w:type="nil"/>
              <w:right w:w="40" w:type="nil"/>
            </w:tcMar>
            <w:vAlign w:val="center"/>
          </w:tcPr>
          <w:p w:rsidR="004A787D" w:rsidRPr="004A787D" w:rsidRDefault="004A787D" w:rsidP="004A787D">
            <w:pPr>
              <w:widowControl w:val="0"/>
              <w:autoSpaceDE w:val="0"/>
              <w:autoSpaceDN w:val="0"/>
              <w:adjustRightInd w:val="0"/>
              <w:spacing w:line="300" w:lineRule="atLeast"/>
              <w:rPr>
                <w:rFonts w:ascii="Tahoma" w:hAnsi="Tahoma" w:cs="Tahoma"/>
              </w:rPr>
            </w:pPr>
            <w:r w:rsidRPr="004A787D">
              <w:rPr>
                <w:rFonts w:ascii="Tahoma" w:hAnsi="Tahoma" w:cs="Tahoma"/>
                <w:color w:val="0000FF"/>
              </w:rPr>
              <w:t>FIRSTNAME  </w:t>
            </w:r>
          </w:p>
        </w:tc>
        <w:tc>
          <w:tcPr>
            <w:tcW w:w="1440" w:type="dxa"/>
            <w:tcBorders>
              <w:top w:val="single" w:sz="8" w:space="0" w:color="9C9886"/>
              <w:left w:val="single" w:sz="8" w:space="0" w:color="9C9886"/>
              <w:bottom w:val="single" w:sz="8" w:space="0" w:color="9C9886"/>
              <w:right w:val="single" w:sz="8" w:space="0" w:color="9C9886"/>
            </w:tcBorders>
            <w:shd w:val="clear" w:color="auto" w:fill="E7E5CE"/>
            <w:tcMar>
              <w:top w:w="40" w:type="nil"/>
              <w:left w:w="40" w:type="nil"/>
              <w:bottom w:w="40" w:type="nil"/>
              <w:right w:w="40" w:type="nil"/>
            </w:tcMar>
            <w:vAlign w:val="center"/>
          </w:tcPr>
          <w:p w:rsidR="004A787D" w:rsidRPr="004A787D" w:rsidRDefault="004A787D" w:rsidP="004A787D">
            <w:pPr>
              <w:widowControl w:val="0"/>
              <w:autoSpaceDE w:val="0"/>
              <w:autoSpaceDN w:val="0"/>
              <w:adjustRightInd w:val="0"/>
              <w:spacing w:line="300" w:lineRule="atLeast"/>
              <w:rPr>
                <w:rFonts w:ascii="Tahoma" w:hAnsi="Tahoma" w:cs="Tahoma"/>
              </w:rPr>
            </w:pPr>
            <w:r w:rsidRPr="004A787D">
              <w:rPr>
                <w:rFonts w:ascii="Tahoma" w:hAnsi="Tahoma" w:cs="Tahoma"/>
                <w:color w:val="0000FF"/>
              </w:rPr>
              <w:t>LASTNAME  </w:t>
            </w:r>
          </w:p>
        </w:tc>
        <w:tc>
          <w:tcPr>
            <w:tcW w:w="1170" w:type="dxa"/>
            <w:tcBorders>
              <w:top w:val="single" w:sz="8" w:space="0" w:color="9C9886"/>
              <w:left w:val="single" w:sz="8" w:space="0" w:color="9C9886"/>
              <w:bottom w:val="single" w:sz="8" w:space="0" w:color="9C9886"/>
            </w:tcBorders>
            <w:shd w:val="clear" w:color="auto" w:fill="E7E5CE"/>
            <w:tcMar>
              <w:top w:w="40" w:type="nil"/>
              <w:left w:w="40" w:type="nil"/>
              <w:bottom w:w="40" w:type="nil"/>
              <w:right w:w="40" w:type="nil"/>
            </w:tcMar>
            <w:vAlign w:val="center"/>
          </w:tcPr>
          <w:p w:rsidR="004A787D" w:rsidRPr="004A787D" w:rsidRDefault="004A787D" w:rsidP="004A787D">
            <w:pPr>
              <w:widowControl w:val="0"/>
              <w:autoSpaceDE w:val="0"/>
              <w:autoSpaceDN w:val="0"/>
              <w:adjustRightInd w:val="0"/>
              <w:spacing w:line="300" w:lineRule="atLeast"/>
              <w:rPr>
                <w:rFonts w:ascii="Tahoma" w:hAnsi="Tahoma" w:cs="Tahoma"/>
              </w:rPr>
            </w:pPr>
            <w:r w:rsidRPr="004A787D">
              <w:rPr>
                <w:rFonts w:ascii="Tahoma" w:hAnsi="Tahoma" w:cs="Tahoma"/>
                <w:color w:val="0000FF"/>
              </w:rPr>
              <w:t>SID  </w:t>
            </w:r>
          </w:p>
        </w:tc>
      </w:tr>
      <w:tr w:rsidR="004A787D" w:rsidRPr="004A787D">
        <w:tblPrEx>
          <w:tblBorders>
            <w:top w:val="none" w:sz="0" w:space="0" w:color="auto"/>
          </w:tblBorders>
        </w:tblPrEx>
        <w:tc>
          <w:tcPr>
            <w:tcW w:w="1548" w:type="dxa"/>
            <w:tcBorders>
              <w:top w:val="single" w:sz="8" w:space="0" w:color="9C9886"/>
              <w:bottom w:val="single" w:sz="8" w:space="0" w:color="9C9886"/>
              <w:right w:val="single" w:sz="8" w:space="0" w:color="9C9886"/>
            </w:tcBorders>
            <w:shd w:val="clear" w:color="auto" w:fill="FFFFFF"/>
            <w:tcMar>
              <w:top w:w="40" w:type="nil"/>
              <w:left w:w="40" w:type="nil"/>
              <w:bottom w:w="40" w:type="nil"/>
              <w:right w:w="40" w:type="nil"/>
            </w:tcMar>
          </w:tcPr>
          <w:p w:rsidR="004A787D" w:rsidRPr="004A787D" w:rsidRDefault="004A787D" w:rsidP="004A787D">
            <w:pPr>
              <w:widowControl w:val="0"/>
              <w:autoSpaceDE w:val="0"/>
              <w:autoSpaceDN w:val="0"/>
              <w:adjustRightInd w:val="0"/>
              <w:spacing w:line="300" w:lineRule="atLeast"/>
              <w:rPr>
                <w:rFonts w:ascii="Tahoma" w:hAnsi="Tahoma" w:cs="Tahoma"/>
              </w:rPr>
            </w:pPr>
            <w:r w:rsidRPr="004A787D">
              <w:rPr>
                <w:rFonts w:ascii="Tahoma" w:hAnsi="Tahoma" w:cs="Tahoma"/>
              </w:rPr>
              <w:t>Prakash</w:t>
            </w:r>
          </w:p>
        </w:tc>
        <w:tc>
          <w:tcPr>
            <w:tcW w:w="1440" w:type="dxa"/>
            <w:tcBorders>
              <w:top w:val="single" w:sz="8" w:space="0" w:color="9C9886"/>
              <w:left w:val="single" w:sz="8" w:space="0" w:color="9C9886"/>
              <w:bottom w:val="single" w:sz="8" w:space="0" w:color="9C9886"/>
              <w:right w:val="single" w:sz="8" w:space="0" w:color="9C9886"/>
            </w:tcBorders>
            <w:shd w:val="clear" w:color="auto" w:fill="FFFFFF"/>
            <w:tcMar>
              <w:top w:w="40" w:type="nil"/>
              <w:left w:w="40" w:type="nil"/>
              <w:bottom w:w="40" w:type="nil"/>
              <w:right w:w="40" w:type="nil"/>
            </w:tcMar>
          </w:tcPr>
          <w:p w:rsidR="004A787D" w:rsidRPr="004A787D" w:rsidRDefault="004A787D" w:rsidP="004A787D">
            <w:pPr>
              <w:widowControl w:val="0"/>
              <w:autoSpaceDE w:val="0"/>
              <w:autoSpaceDN w:val="0"/>
              <w:adjustRightInd w:val="0"/>
              <w:spacing w:line="300" w:lineRule="atLeast"/>
              <w:rPr>
                <w:rFonts w:ascii="Tahoma" w:hAnsi="Tahoma" w:cs="Tahoma"/>
              </w:rPr>
            </w:pPr>
            <w:r w:rsidRPr="004A787D">
              <w:rPr>
                <w:rFonts w:ascii="Tahoma" w:hAnsi="Tahoma" w:cs="Tahoma"/>
              </w:rPr>
              <w:t>Patel</w:t>
            </w:r>
          </w:p>
        </w:tc>
        <w:tc>
          <w:tcPr>
            <w:tcW w:w="1170" w:type="dxa"/>
            <w:tcBorders>
              <w:top w:val="single" w:sz="8" w:space="0" w:color="9C9886"/>
              <w:left w:val="single" w:sz="8" w:space="0" w:color="9C9886"/>
              <w:bottom w:val="single" w:sz="8" w:space="0" w:color="9C9886"/>
            </w:tcBorders>
            <w:shd w:val="clear" w:color="auto" w:fill="FFFFFF"/>
            <w:tcMar>
              <w:top w:w="40" w:type="nil"/>
              <w:left w:w="40" w:type="nil"/>
              <w:bottom w:w="40" w:type="nil"/>
              <w:right w:w="40" w:type="nil"/>
            </w:tcMar>
          </w:tcPr>
          <w:p w:rsidR="004A787D" w:rsidRPr="004A787D" w:rsidRDefault="004A787D" w:rsidP="004A787D">
            <w:pPr>
              <w:widowControl w:val="0"/>
              <w:autoSpaceDE w:val="0"/>
              <w:autoSpaceDN w:val="0"/>
              <w:adjustRightInd w:val="0"/>
              <w:spacing w:line="300" w:lineRule="atLeast"/>
              <w:rPr>
                <w:rFonts w:ascii="Tahoma" w:hAnsi="Tahoma" w:cs="Tahoma"/>
              </w:rPr>
            </w:pPr>
            <w:r w:rsidRPr="004A787D">
              <w:rPr>
                <w:rFonts w:ascii="Tahoma" w:hAnsi="Tahoma" w:cs="Tahoma"/>
              </w:rPr>
              <w:t>75234</w:t>
            </w:r>
          </w:p>
        </w:tc>
      </w:tr>
      <w:tr w:rsidR="004A787D" w:rsidRPr="004A787D">
        <w:tblPrEx>
          <w:tblBorders>
            <w:top w:val="none" w:sz="0" w:space="0" w:color="auto"/>
            <w:bottom w:val="single" w:sz="8" w:space="0" w:color="9C9886"/>
          </w:tblBorders>
        </w:tblPrEx>
        <w:tc>
          <w:tcPr>
            <w:tcW w:w="1548" w:type="dxa"/>
            <w:tcBorders>
              <w:top w:val="single" w:sz="8" w:space="0" w:color="9C9886"/>
              <w:bottom w:val="single" w:sz="8" w:space="0" w:color="9C9886"/>
              <w:right w:val="single" w:sz="8" w:space="0" w:color="9C9886"/>
            </w:tcBorders>
            <w:shd w:val="clear" w:color="auto" w:fill="FFFFFF"/>
            <w:tcMar>
              <w:top w:w="40" w:type="nil"/>
              <w:left w:w="40" w:type="nil"/>
              <w:bottom w:w="40" w:type="nil"/>
              <w:right w:w="40" w:type="nil"/>
            </w:tcMar>
          </w:tcPr>
          <w:p w:rsidR="004A787D" w:rsidRPr="004A787D" w:rsidRDefault="004A787D" w:rsidP="004A787D">
            <w:pPr>
              <w:widowControl w:val="0"/>
              <w:autoSpaceDE w:val="0"/>
              <w:autoSpaceDN w:val="0"/>
              <w:adjustRightInd w:val="0"/>
              <w:spacing w:line="300" w:lineRule="atLeast"/>
              <w:rPr>
                <w:rFonts w:ascii="Tahoma" w:hAnsi="Tahoma" w:cs="Tahoma"/>
              </w:rPr>
            </w:pPr>
            <w:r w:rsidRPr="004A787D">
              <w:rPr>
                <w:rFonts w:ascii="Tahoma" w:hAnsi="Tahoma" w:cs="Tahoma"/>
              </w:rPr>
              <w:t>Marcus</w:t>
            </w:r>
          </w:p>
        </w:tc>
        <w:tc>
          <w:tcPr>
            <w:tcW w:w="1440" w:type="dxa"/>
            <w:tcBorders>
              <w:top w:val="single" w:sz="8" w:space="0" w:color="9C9886"/>
              <w:left w:val="single" w:sz="8" w:space="0" w:color="9C9886"/>
              <w:bottom w:val="single" w:sz="8" w:space="0" w:color="9C9886"/>
              <w:right w:val="single" w:sz="8" w:space="0" w:color="9C9886"/>
            </w:tcBorders>
            <w:shd w:val="clear" w:color="auto" w:fill="FFFFFF"/>
            <w:tcMar>
              <w:top w:w="40" w:type="nil"/>
              <w:left w:w="40" w:type="nil"/>
              <w:bottom w:w="40" w:type="nil"/>
              <w:right w:w="40" w:type="nil"/>
            </w:tcMar>
          </w:tcPr>
          <w:p w:rsidR="004A787D" w:rsidRPr="004A787D" w:rsidRDefault="004A787D" w:rsidP="004A787D">
            <w:pPr>
              <w:widowControl w:val="0"/>
              <w:autoSpaceDE w:val="0"/>
              <w:autoSpaceDN w:val="0"/>
              <w:adjustRightInd w:val="0"/>
              <w:spacing w:line="300" w:lineRule="atLeast"/>
              <w:rPr>
                <w:rFonts w:ascii="Tahoma" w:hAnsi="Tahoma" w:cs="Tahoma"/>
              </w:rPr>
            </w:pPr>
            <w:r w:rsidRPr="004A787D">
              <w:rPr>
                <w:rFonts w:ascii="Tahoma" w:hAnsi="Tahoma" w:cs="Tahoma"/>
              </w:rPr>
              <w:t>Brennigan</w:t>
            </w:r>
          </w:p>
        </w:tc>
        <w:tc>
          <w:tcPr>
            <w:tcW w:w="1170" w:type="dxa"/>
            <w:tcBorders>
              <w:top w:val="single" w:sz="8" w:space="0" w:color="9C9886"/>
              <w:left w:val="single" w:sz="8" w:space="0" w:color="9C9886"/>
              <w:bottom w:val="single" w:sz="8" w:space="0" w:color="9C9886"/>
            </w:tcBorders>
            <w:shd w:val="clear" w:color="auto" w:fill="FFFFFF"/>
            <w:tcMar>
              <w:top w:w="40" w:type="nil"/>
              <w:left w:w="40" w:type="nil"/>
              <w:bottom w:w="40" w:type="nil"/>
              <w:right w:w="40" w:type="nil"/>
            </w:tcMar>
          </w:tcPr>
          <w:p w:rsidR="004A787D" w:rsidRPr="004A787D" w:rsidRDefault="004A787D" w:rsidP="004A787D">
            <w:pPr>
              <w:widowControl w:val="0"/>
              <w:autoSpaceDE w:val="0"/>
              <w:autoSpaceDN w:val="0"/>
              <w:adjustRightInd w:val="0"/>
              <w:spacing w:line="300" w:lineRule="atLeast"/>
              <w:rPr>
                <w:rFonts w:ascii="Tahoma" w:hAnsi="Tahoma" w:cs="Tahoma"/>
              </w:rPr>
            </w:pPr>
            <w:r w:rsidRPr="004A787D">
              <w:rPr>
                <w:rFonts w:ascii="Tahoma" w:hAnsi="Tahoma" w:cs="Tahoma"/>
              </w:rPr>
              <w:t>90421</w:t>
            </w:r>
          </w:p>
        </w:tc>
      </w:tr>
    </w:tbl>
    <w:p w:rsidR="004A787D" w:rsidRDefault="004A787D" w:rsidP="004A787D">
      <w:r>
        <w:t>3)</w:t>
      </w:r>
    </w:p>
    <w:p w:rsidR="0004607C" w:rsidRDefault="0004607C" w:rsidP="004A787D">
      <w:r>
        <w:t>a) {x: x is zero or divisible by 3 and less than or equal to 12</w:t>
      </w:r>
      <w:r w:rsidR="00F1006D">
        <w:t>}</w:t>
      </w:r>
    </w:p>
    <w:p w:rsidR="00F1006D" w:rsidRDefault="0004607C" w:rsidP="004A787D">
      <w:r>
        <w:t>b) {x: -3 &lt;= x &lt;= 3}</w:t>
      </w:r>
    </w:p>
    <w:p w:rsidR="00F1006D" w:rsidRDefault="00F1006D" w:rsidP="004A787D"/>
    <w:p w:rsidR="00F1006D" w:rsidRDefault="00ED7CDC" w:rsidP="004A787D">
      <w:r>
        <w:t xml:space="preserve">4) B     A, </w:t>
      </w:r>
      <w:r w:rsidR="00F1006D">
        <w:t>C      A, C      D</w:t>
      </w:r>
    </w:p>
    <w:p w:rsidR="00F1006D" w:rsidRDefault="00F1006D" w:rsidP="004A787D"/>
    <w:p w:rsidR="00F1006D" w:rsidRDefault="00F1006D" w:rsidP="004A787D">
      <w:r>
        <w:t xml:space="preserve">5) </w:t>
      </w:r>
      <w:r w:rsidR="00ED7CDC" w:rsidRPr="00ED7CDC">
        <w:t xml:space="preserve">A </w:t>
      </w:r>
      <w:r w:rsidR="00ED7CDC" w:rsidRPr="00ED7CDC">
        <w:rPr>
          <w:rFonts w:ascii="Times New Roman" w:hAnsi="Times New Roman" w:cs="Times New Roman"/>
        </w:rPr>
        <w:t>∩</w:t>
      </w:r>
      <w:r w:rsidR="00ED7CDC" w:rsidRPr="00ED7CDC">
        <w:t xml:space="preserve"> (B U C) = (A </w:t>
      </w:r>
      <w:r w:rsidR="00ED7CDC" w:rsidRPr="00ED7CDC">
        <w:rPr>
          <w:rFonts w:ascii="Times New Roman" w:hAnsi="Times New Roman" w:cs="Times New Roman"/>
        </w:rPr>
        <w:t>∩</w:t>
      </w:r>
      <w:r w:rsidR="00ED7CDC" w:rsidRPr="00ED7CDC">
        <w:t xml:space="preserve"> B) U C</w:t>
      </w:r>
    </w:p>
    <w:p w:rsidR="00EC63FA" w:rsidRDefault="00EC63FA" w:rsidP="004A787D">
      <w:r>
        <w:t>This statement is false.  I have found that when A = {2,3}, B = {3,4}, and C = {4,6} both sides are not equal.</w:t>
      </w:r>
    </w:p>
    <w:p w:rsidR="00EC63FA" w:rsidRDefault="00EC63FA" w:rsidP="004A787D">
      <w:r w:rsidRPr="00ED7CDC">
        <w:t xml:space="preserve">A </w:t>
      </w:r>
      <w:r w:rsidRPr="00ED7CDC">
        <w:rPr>
          <w:rFonts w:ascii="Times New Roman" w:hAnsi="Times New Roman" w:cs="Times New Roman"/>
        </w:rPr>
        <w:t>∩</w:t>
      </w:r>
      <w:r w:rsidRPr="00ED7CDC">
        <w:t xml:space="preserve"> (B U C) = (A </w:t>
      </w:r>
      <w:r w:rsidRPr="00ED7CDC">
        <w:rPr>
          <w:rFonts w:ascii="Times New Roman" w:hAnsi="Times New Roman" w:cs="Times New Roman"/>
        </w:rPr>
        <w:t>∩</w:t>
      </w:r>
      <w:r w:rsidRPr="00ED7CDC">
        <w:t xml:space="preserve"> B) U C</w:t>
      </w:r>
    </w:p>
    <w:p w:rsidR="00EC63FA" w:rsidRDefault="00EC63FA" w:rsidP="004A787D">
      <w:r>
        <w:t xml:space="preserve">{2,3} </w:t>
      </w:r>
      <w:r w:rsidRPr="00ED7CDC">
        <w:rPr>
          <w:rFonts w:ascii="Times New Roman" w:hAnsi="Times New Roman" w:cs="Times New Roman"/>
        </w:rPr>
        <w:t>∩</w:t>
      </w:r>
      <w:r>
        <w:t xml:space="preserve"> ({3,4} U {4,6}) = ({2,3} </w:t>
      </w:r>
      <w:r w:rsidRPr="00ED7CDC">
        <w:rPr>
          <w:rFonts w:ascii="Times New Roman" w:hAnsi="Times New Roman" w:cs="Times New Roman"/>
        </w:rPr>
        <w:t>∩</w:t>
      </w:r>
      <w:r>
        <w:t xml:space="preserve"> {3,4}) U {4,6}</w:t>
      </w:r>
    </w:p>
    <w:p w:rsidR="00EC63FA" w:rsidRDefault="00EC63FA" w:rsidP="004A787D">
      <w:pPr>
        <w:rPr>
          <w:rFonts w:ascii="Times New Roman" w:hAnsi="Times New Roman" w:cs="Times New Roman"/>
        </w:rPr>
      </w:pPr>
      <w:r>
        <w:t xml:space="preserve">{2,3} </w:t>
      </w:r>
      <w:r w:rsidRPr="00ED7CDC">
        <w:rPr>
          <w:rFonts w:ascii="Times New Roman" w:hAnsi="Times New Roman" w:cs="Times New Roman"/>
        </w:rPr>
        <w:t>∩</w:t>
      </w:r>
      <w:r>
        <w:rPr>
          <w:rFonts w:ascii="Times New Roman" w:hAnsi="Times New Roman" w:cs="Times New Roman"/>
        </w:rPr>
        <w:t xml:space="preserve"> ({3,4,6}) = ({3}) U {4,6}</w:t>
      </w:r>
    </w:p>
    <w:p w:rsidR="00F1006D" w:rsidRPr="00EC63FA" w:rsidRDefault="00EC63FA" w:rsidP="004A787D">
      <w:pPr>
        <w:rPr>
          <w:i/>
        </w:rPr>
      </w:pPr>
      <w:r>
        <w:rPr>
          <w:rFonts w:ascii="Times New Roman" w:hAnsi="Times New Roman" w:cs="Times New Roman"/>
        </w:rPr>
        <w:t xml:space="preserve">{3} = {3,4,6}  </w:t>
      </w:r>
      <w:r w:rsidRPr="00EC63FA">
        <w:rPr>
          <w:rFonts w:ascii="Times New Roman" w:hAnsi="Times New Roman" w:cs="Times New Roman"/>
          <w:i/>
        </w:rPr>
        <w:t>This is a false statement.</w:t>
      </w:r>
    </w:p>
    <w:p w:rsidR="00F1006D" w:rsidRDefault="00F1006D" w:rsidP="004A787D">
      <w:r>
        <w:t xml:space="preserve">6) </w:t>
      </w:r>
    </w:p>
    <w:p w:rsidR="009533CD" w:rsidRDefault="00F1006D" w:rsidP="004A787D">
      <w:r>
        <w:t>a)</w:t>
      </w:r>
      <w:r w:rsidR="009533CD">
        <w:t xml:space="preserve"> A = {1,2,3,4} and B = {3,4,5,6,}</w:t>
      </w:r>
    </w:p>
    <w:p w:rsidR="00D14F90" w:rsidRDefault="009533CD" w:rsidP="004A787D">
      <w:r>
        <w:t>({1,2,3,4} -  {3,4,5,6,}</w:t>
      </w:r>
      <w:r w:rsidR="00D14F90">
        <w:t>)</w:t>
      </w:r>
      <w:r>
        <w:t xml:space="preserve"> U </w:t>
      </w:r>
      <w:r w:rsidR="00D14F90">
        <w:t>({3,4,5,6,} - {1,2,3,4})</w:t>
      </w:r>
    </w:p>
    <w:p w:rsidR="00D14F90" w:rsidRDefault="00D14F90" w:rsidP="004A787D">
      <w:r>
        <w:t>({1,2}) U ({5,6})</w:t>
      </w:r>
    </w:p>
    <w:p w:rsidR="00D14F90" w:rsidRDefault="00D14F90" w:rsidP="004A787D">
      <w:r>
        <w:t xml:space="preserve">{1,2,5,6} = </w:t>
      </w:r>
      <w:r w:rsidRPr="00D14F90">
        <w:t xml:space="preserve">A </w:t>
      </w:r>
      <w:r w:rsidRPr="00D14F90">
        <w:rPr>
          <w:rFonts w:ascii="Times New Roman" w:hAnsi="Times New Roman" w:cs="Times New Roman"/>
          <w:szCs w:val="32"/>
        </w:rPr>
        <w:t>Δ B</w:t>
      </w:r>
    </w:p>
    <w:p w:rsidR="009533CD" w:rsidRDefault="009533CD" w:rsidP="004A787D"/>
    <w:p w:rsidR="00F1006D" w:rsidRDefault="00F1006D" w:rsidP="004A787D">
      <w:r>
        <w:t>b)</w:t>
      </w:r>
      <w:r w:rsidR="00ED7CDC">
        <w:t xml:space="preserve">  If A </w:t>
      </w:r>
      <w:r w:rsidR="00ED7CDC" w:rsidRPr="00D14F90">
        <w:rPr>
          <w:rFonts w:ascii="Times New Roman" w:hAnsi="Times New Roman" w:cs="Times New Roman"/>
          <w:szCs w:val="32"/>
        </w:rPr>
        <w:t>Δ</w:t>
      </w:r>
      <w:r w:rsidR="00D24B45">
        <w:rPr>
          <w:rFonts w:ascii="Times New Roman" w:hAnsi="Times New Roman" w:cs="Times New Roman"/>
          <w:szCs w:val="32"/>
        </w:rPr>
        <w:t xml:space="preserve"> B is an</w:t>
      </w:r>
      <w:r w:rsidR="00ED7CDC">
        <w:rPr>
          <w:rFonts w:ascii="Times New Roman" w:hAnsi="Times New Roman" w:cs="Times New Roman"/>
          <w:szCs w:val="32"/>
        </w:rPr>
        <w:t xml:space="preserve"> empty set then A is equal to B.</w:t>
      </w:r>
    </w:p>
    <w:p w:rsidR="00F1006D" w:rsidRDefault="00F1006D" w:rsidP="004A787D"/>
    <w:p w:rsidR="00B04884" w:rsidRDefault="00F1006D" w:rsidP="004A787D">
      <w:r>
        <w:t>7)</w:t>
      </w:r>
    </w:p>
    <w:p w:rsidR="00B04884" w:rsidRDefault="00B04884" w:rsidP="004A787D">
      <w:r>
        <w:t>i)  When both A and C merely have some of their elements in common this will be true:</w:t>
      </w:r>
    </w:p>
    <w:p w:rsidR="00B04884" w:rsidRDefault="00B04884" w:rsidP="004A787D"/>
    <w:p w:rsidR="00B04884" w:rsidRDefault="00B04884" w:rsidP="004A787D"/>
    <w:p w:rsidR="00B04884" w:rsidRDefault="00B04884" w:rsidP="004A787D"/>
    <w:p w:rsidR="00B04884" w:rsidRDefault="00B04884" w:rsidP="004A787D"/>
    <w:p w:rsidR="00B04884" w:rsidRDefault="00B04884" w:rsidP="004A787D"/>
    <w:p w:rsidR="00B04884" w:rsidRDefault="00B04884" w:rsidP="004A787D">
      <w:r>
        <w:t>ii) When A = B = C this will be true:</w:t>
      </w:r>
    </w:p>
    <w:p w:rsidR="00B04884" w:rsidRDefault="00B04884" w:rsidP="004A787D"/>
    <w:p w:rsidR="00B04884" w:rsidRDefault="00B04884" w:rsidP="004A787D"/>
    <w:p w:rsidR="009533CD" w:rsidRDefault="009533CD" w:rsidP="004A787D"/>
    <w:p w:rsidR="00B04884" w:rsidRDefault="00B04884" w:rsidP="004A787D"/>
    <w:p w:rsidR="00B04884" w:rsidRDefault="00B04884" w:rsidP="004A787D"/>
    <w:p w:rsidR="00B04884" w:rsidRDefault="00B04884" w:rsidP="004A787D"/>
    <w:p w:rsidR="00B04884" w:rsidRDefault="00B04884" w:rsidP="004A787D">
      <w:r>
        <w:t>iii) When A = B and C is a subset of B and A this will be true:</w:t>
      </w:r>
    </w:p>
    <w:p w:rsidR="00B04884" w:rsidRDefault="00B04884" w:rsidP="004A787D"/>
    <w:p w:rsidR="00B04884" w:rsidRDefault="00B04884" w:rsidP="004A787D"/>
    <w:p w:rsidR="00B04884" w:rsidRDefault="00B04884" w:rsidP="004A787D"/>
    <w:p w:rsidR="00B04884" w:rsidRDefault="00B04884" w:rsidP="004A787D"/>
    <w:p w:rsidR="009533CD" w:rsidRDefault="009533CD" w:rsidP="004A787D"/>
    <w:p w:rsidR="00B04884" w:rsidRDefault="00B04884" w:rsidP="004A787D"/>
    <w:p w:rsidR="00B04884" w:rsidRDefault="00B04884" w:rsidP="004A787D">
      <w:r>
        <w:t>iv) When C = B and A is a subset of C and B this will be true:</w:t>
      </w:r>
    </w:p>
    <w:p w:rsidR="00B04884" w:rsidRDefault="00B04884" w:rsidP="004A787D"/>
    <w:p w:rsidR="00B04884" w:rsidRDefault="00B04884" w:rsidP="004A787D"/>
    <w:p w:rsidR="00B04884" w:rsidRDefault="00B04884" w:rsidP="004A787D"/>
    <w:p w:rsidR="00B04884" w:rsidRDefault="00B04884" w:rsidP="004A787D"/>
    <w:p w:rsidR="009533CD" w:rsidRDefault="009533CD" w:rsidP="004A787D"/>
    <w:p w:rsidR="00B04884" w:rsidRDefault="00B04884" w:rsidP="004A787D"/>
    <w:p w:rsidR="00B04884" w:rsidRDefault="00B04884" w:rsidP="004A787D">
      <w:r>
        <w:t xml:space="preserve">v) When A is a subset of </w:t>
      </w:r>
      <w:r w:rsidR="009533CD">
        <w:t>C, which in turn is a subset of B,</w:t>
      </w:r>
      <w:r>
        <w:t xml:space="preserve"> this will be true:</w:t>
      </w:r>
    </w:p>
    <w:p w:rsidR="00B04884" w:rsidRDefault="00B04884" w:rsidP="004A787D"/>
    <w:p w:rsidR="00B04884" w:rsidRDefault="00B04884" w:rsidP="004A787D"/>
    <w:p w:rsidR="00B04884" w:rsidRDefault="00B04884" w:rsidP="004A787D"/>
    <w:p w:rsidR="009533CD" w:rsidRDefault="009533CD" w:rsidP="004A787D"/>
    <w:p w:rsidR="00B04884" w:rsidRDefault="00B04884" w:rsidP="004A787D"/>
    <w:p w:rsidR="00B04884" w:rsidRDefault="00B04884" w:rsidP="004A787D"/>
    <w:p w:rsidR="009533CD" w:rsidRDefault="00B04884" w:rsidP="004A787D">
      <w:r>
        <w:t xml:space="preserve">vi) </w:t>
      </w:r>
      <w:r w:rsidR="009533CD">
        <w:t>When C is a subset of A, which in turn is a subset of B, this will be true:</w:t>
      </w:r>
    </w:p>
    <w:p w:rsidR="009533CD" w:rsidRDefault="009533CD" w:rsidP="004A787D"/>
    <w:p w:rsidR="009533CD" w:rsidRDefault="009533CD" w:rsidP="004A787D"/>
    <w:p w:rsidR="009533CD" w:rsidRDefault="009533CD" w:rsidP="004A787D"/>
    <w:p w:rsidR="009533CD" w:rsidRDefault="009533CD" w:rsidP="004A787D"/>
    <w:p w:rsidR="009533CD" w:rsidRDefault="009533CD" w:rsidP="004A787D"/>
    <w:p w:rsidR="00564F3A" w:rsidRDefault="00564F3A" w:rsidP="004A787D"/>
    <w:p w:rsidR="00564F3A" w:rsidRDefault="00564F3A" w:rsidP="004A787D">
      <w:r>
        <w:t>vii) When C and A are equal, which are subsets of B, this will be true:</w:t>
      </w:r>
    </w:p>
    <w:p w:rsidR="00564F3A" w:rsidRDefault="00564F3A" w:rsidP="004A787D"/>
    <w:p w:rsidR="00564F3A" w:rsidRDefault="00564F3A" w:rsidP="004A787D"/>
    <w:p w:rsidR="00564F3A" w:rsidRDefault="00564F3A" w:rsidP="004A787D"/>
    <w:p w:rsidR="00564F3A" w:rsidRDefault="00564F3A" w:rsidP="004A787D"/>
    <w:p w:rsidR="00564F3A" w:rsidRDefault="00564F3A" w:rsidP="004A787D"/>
    <w:p w:rsidR="00F1006D" w:rsidRDefault="00F1006D" w:rsidP="004A787D"/>
    <w:p w:rsidR="00F1006D" w:rsidRDefault="00F1006D" w:rsidP="004A787D"/>
    <w:p w:rsidR="00F1006D" w:rsidRDefault="00F1006D" w:rsidP="004A787D">
      <w:r>
        <w:t xml:space="preserve">8)  </w:t>
      </w:r>
      <w:r w:rsidR="00A731EF">
        <w:t>I found the SQL trials to be the most interesting; I became a little bogged down with all the different information on sets.  The most frustrating thing was not being able to see the database we were querying when you gave us the in class exercise because we couldn’t know what elements specifically we needed to look at without the table (ex: CID vs CourseNr, ect.) .</w:t>
      </w:r>
    </w:p>
    <w:p w:rsidR="00F1006D" w:rsidRDefault="00F1006D" w:rsidP="004A787D"/>
    <w:p w:rsidR="00F1006D" w:rsidRDefault="00F1006D" w:rsidP="004A787D">
      <w:r>
        <w:t>9) Step 1: Fill the 3-quart bucket</w:t>
      </w:r>
    </w:p>
    <w:p w:rsidR="00F1006D" w:rsidRDefault="00A731EF" w:rsidP="004A787D">
      <w:r>
        <w:t>Step 2: Empty the 3-qua</w:t>
      </w:r>
      <w:r w:rsidR="00F1006D">
        <w:t>rt bucket into the 5-quart bucket</w:t>
      </w:r>
    </w:p>
    <w:p w:rsidR="00F1006D" w:rsidRDefault="00F1006D" w:rsidP="004A787D">
      <w:r>
        <w:t>Step 3: full the 3-quart bucket</w:t>
      </w:r>
    </w:p>
    <w:p w:rsidR="00F1006D" w:rsidRDefault="00F1006D" w:rsidP="004A787D">
      <w:r>
        <w:t>Step 4: Fill the 5-quart bucket with the 3-quart supply, leaving exactly 1 quart of water in the 3-quart bucket.</w:t>
      </w:r>
    </w:p>
    <w:p w:rsidR="00F1006D" w:rsidRDefault="00F1006D" w:rsidP="004A787D">
      <w:r>
        <w:t>Step 5: Empty the 5-quart bucket</w:t>
      </w:r>
    </w:p>
    <w:p w:rsidR="00F1006D" w:rsidRDefault="00F1006D" w:rsidP="004A787D">
      <w:r>
        <w:t>Step 6: Put the 1 quart of water from the 3-quart bucket into the 5-quart bucket.</w:t>
      </w:r>
    </w:p>
    <w:p w:rsidR="00F1006D" w:rsidRDefault="00F1006D" w:rsidP="004A787D">
      <w:r>
        <w:t>Step 7: Fill the 3-quart bucket</w:t>
      </w:r>
    </w:p>
    <w:p w:rsidR="0046057D" w:rsidRPr="0046057D" w:rsidRDefault="00F1006D" w:rsidP="005175C8">
      <w:r>
        <w:t>Step 8: Empty the 3-quart bucket into the 5-quart bucket giving you exactly 4 quarts of water in the 5-quart bucket.</w:t>
      </w:r>
    </w:p>
    <w:sectPr w:rsidR="0046057D" w:rsidRPr="0046057D" w:rsidSect="0046057D">
      <w:headerReference w:type="default" r:id="rId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5C8" w:rsidRDefault="005175C8" w:rsidP="0046057D">
    <w:pPr>
      <w:pStyle w:val="Header"/>
    </w:pPr>
    <w:r>
      <w:t>Raymond Elward</w:t>
    </w:r>
  </w:p>
  <w:p w:rsidR="005175C8" w:rsidRDefault="005175C8" w:rsidP="0046057D">
    <w:pPr>
      <w:pStyle w:val="Header"/>
    </w:pPr>
    <w:r>
      <w:t>CSC 202</w:t>
    </w:r>
  </w:p>
  <w:p w:rsidR="005175C8" w:rsidRDefault="005175C8" w:rsidP="0046057D">
    <w:pPr>
      <w:pStyle w:val="Header"/>
    </w:pPr>
    <w:r>
      <w:t>April 12, 2010</w:t>
    </w:r>
  </w:p>
  <w:p w:rsidR="005175C8" w:rsidRDefault="005175C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4"/>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986F0C"/>
    <w:rsid w:val="0004607C"/>
    <w:rsid w:val="0046057D"/>
    <w:rsid w:val="004A787D"/>
    <w:rsid w:val="005175C8"/>
    <w:rsid w:val="00564F3A"/>
    <w:rsid w:val="00624119"/>
    <w:rsid w:val="009533CD"/>
    <w:rsid w:val="00986F0C"/>
    <w:rsid w:val="00A731EF"/>
    <w:rsid w:val="00B04884"/>
    <w:rsid w:val="00D14F90"/>
    <w:rsid w:val="00D24B45"/>
    <w:rsid w:val="00EC63FA"/>
    <w:rsid w:val="00ED7CDC"/>
    <w:rsid w:val="00F1006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B4C2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46057D"/>
    <w:pPr>
      <w:tabs>
        <w:tab w:val="center" w:pos="4320"/>
        <w:tab w:val="right" w:pos="8640"/>
      </w:tabs>
    </w:pPr>
  </w:style>
  <w:style w:type="character" w:customStyle="1" w:styleId="HeaderChar">
    <w:name w:val="Header Char"/>
    <w:basedOn w:val="DefaultParagraphFont"/>
    <w:link w:val="Header"/>
    <w:uiPriority w:val="99"/>
    <w:semiHidden/>
    <w:rsid w:val="0046057D"/>
    <w:rPr>
      <w:sz w:val="24"/>
      <w:szCs w:val="24"/>
    </w:rPr>
  </w:style>
  <w:style w:type="paragraph" w:styleId="Footer">
    <w:name w:val="footer"/>
    <w:basedOn w:val="Normal"/>
    <w:link w:val="FooterChar"/>
    <w:uiPriority w:val="99"/>
    <w:semiHidden/>
    <w:unhideWhenUsed/>
    <w:rsid w:val="0046057D"/>
    <w:pPr>
      <w:tabs>
        <w:tab w:val="center" w:pos="4320"/>
        <w:tab w:val="right" w:pos="8640"/>
      </w:tabs>
    </w:pPr>
  </w:style>
  <w:style w:type="character" w:customStyle="1" w:styleId="FooterChar">
    <w:name w:val="Footer Char"/>
    <w:basedOn w:val="DefaultParagraphFont"/>
    <w:link w:val="Footer"/>
    <w:uiPriority w:val="99"/>
    <w:semiHidden/>
    <w:rsid w:val="0046057D"/>
    <w:rPr>
      <w:sz w:val="24"/>
      <w:szCs w:val="24"/>
    </w:rPr>
  </w:style>
</w:styles>
</file>

<file path=word/webSettings.xml><?xml version="1.0" encoding="utf-8"?>
<w:webSettings xmlns:r="http://schemas.openxmlformats.org/officeDocument/2006/relationships" xmlns:w="http://schemas.openxmlformats.org/wordprocessingml/2006/main">
  <w:divs>
    <w:div w:id="1440682129">
      <w:bodyDiv w:val="1"/>
      <w:marLeft w:val="0"/>
      <w:marRight w:val="0"/>
      <w:marTop w:val="0"/>
      <w:marBottom w:val="0"/>
      <w:divBdr>
        <w:top w:val="none" w:sz="0" w:space="0" w:color="auto"/>
        <w:left w:val="none" w:sz="0" w:space="0" w:color="auto"/>
        <w:bottom w:val="none" w:sz="0" w:space="0" w:color="auto"/>
        <w:right w:val="none" w:sz="0" w:space="0" w:color="auto"/>
      </w:divBdr>
    </w:div>
    <w:div w:id="15054352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365</Words>
  <Characters>2085</Characters>
  <Application>Microsoft Macintosh Word</Application>
  <DocSecurity>0</DocSecurity>
  <Lines>17</Lines>
  <Paragraphs>4</Paragraphs>
  <ScaleCrop>false</ScaleCrop>
  <LinksUpToDate>false</LinksUpToDate>
  <CharactersWithSpaces>2560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Raymond Elward</cp:lastModifiedBy>
  <cp:revision>6</cp:revision>
  <dcterms:created xsi:type="dcterms:W3CDTF">2010-04-11T22:19:00Z</dcterms:created>
  <dcterms:modified xsi:type="dcterms:W3CDTF">2010-04-12T17:54:00Z</dcterms:modified>
</cp:coreProperties>
</file>