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Pr="00EB78B1" w:rsidRDefault="004B57D2" w:rsidP="00B61CA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sz w:val="26"/>
          <w:szCs w:val="26"/>
        </w:rPr>
        <w:t>Machine Learning-5</w:t>
      </w:r>
    </w:p>
    <w:p w:rsidR="00B61CAA" w:rsidRPr="00EB78B1" w:rsidRDefault="00B61CAA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4D5156"/>
          <w:sz w:val="26"/>
          <w:szCs w:val="26"/>
          <w:shd w:val="clear" w:color="auto" w:fill="FFFFFF"/>
        </w:rPr>
        <w:t>R-squared (R</w:t>
      </w:r>
      <w:r w:rsidRPr="00EB78B1">
        <w:rPr>
          <w:rFonts w:ascii="Times New Roman" w:hAnsi="Times New Roman" w:cs="Times New Roman"/>
          <w:color w:val="4D5156"/>
          <w:sz w:val="26"/>
          <w:szCs w:val="26"/>
          <w:shd w:val="clear" w:color="auto" w:fill="FFFFFF"/>
          <w:vertAlign w:val="superscript"/>
        </w:rPr>
        <w:t>2</w:t>
      </w:r>
      <w:r w:rsidRPr="00EB78B1">
        <w:rPr>
          <w:rFonts w:ascii="Times New Roman" w:hAnsi="Times New Roman" w:cs="Times New Roman"/>
          <w:color w:val="4D5156"/>
          <w:sz w:val="26"/>
          <w:szCs w:val="26"/>
          <w:shd w:val="clear" w:color="auto" w:fill="FFFFFF"/>
        </w:rPr>
        <w:t>) is </w:t>
      </w:r>
      <w:r w:rsidRPr="00EB78B1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6"/>
          <w:szCs w:val="26"/>
          <w:shd w:val="clear" w:color="auto" w:fill="FFFFFF"/>
        </w:rPr>
        <w:t>a statistical measure that represents the proportion of the variance for a dependent variable that's explained by an independent variable</w:t>
      </w:r>
      <w:r w:rsidRPr="00EB78B1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6"/>
          <w:szCs w:val="26"/>
          <w:shd w:val="clear" w:color="auto" w:fill="FFFFFF"/>
        </w:rPr>
        <w:t>.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 residual sum of squares (RSS) is 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a statistical technique used to measure the amount of variance in a data set that is not explained by a regression model itself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 </w:t>
      </w:r>
    </w:p>
    <w:p w:rsidR="00B61CAA" w:rsidRPr="00EB78B1" w:rsidRDefault="004C79CB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TSS 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measures how much variation there is in the observed data</w:t>
      </w:r>
      <w:r w:rsidR="004A6015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.</w:t>
      </w:r>
      <w:r w:rsidR="004A601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4A601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ESS is </w:t>
      </w:r>
      <w:r w:rsidR="004A6015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the sum of the squares of the deviations of the predicted values from the me</w:t>
      </w:r>
      <w:r w:rsidR="004A6015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an value of a response variable.</w:t>
      </w:r>
      <w:r w:rsidR="001029E2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</w:t>
      </w:r>
      <w:r w:rsidR="004A601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RSS</w:t>
      </w:r>
      <w:r w:rsidR="004A601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is </w:t>
      </w:r>
      <w:r w:rsidR="004A6015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a statistical technique used to measure the amount of variance in a data set that is not explained by a regression model itself</w:t>
      </w:r>
      <w:r w:rsidR="004A601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1029E2" w:rsidRPr="00EB78B1" w:rsidRDefault="00201003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It is needed</w:t>
      </w:r>
      <w:r w:rsidR="00DF7985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B0160D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to </w:t>
      </w:r>
      <w:r w:rsidR="00B0160D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prevent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over fitting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or 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under fitting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 </w:t>
      </w:r>
    </w:p>
    <w:p w:rsidR="00201003" w:rsidRPr="00EB78B1" w:rsidRDefault="00B0160D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78B1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6"/>
          <w:szCs w:val="26"/>
          <w:shd w:val="clear" w:color="auto" w:fill="FFFFFF"/>
        </w:rPr>
        <w:t>Gini</w:t>
      </w:r>
      <w:proofErr w:type="spellEnd"/>
      <w:r w:rsidRPr="00EB78B1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6"/>
          <w:szCs w:val="26"/>
          <w:shd w:val="clear" w:color="auto" w:fill="FFFFFF"/>
        </w:rPr>
        <w:t xml:space="preserve"> Impurity</w:t>
      </w:r>
      <w:r w:rsidRPr="00EB78B1">
        <w:rPr>
          <w:rFonts w:ascii="Times New Roman" w:hAnsi="Times New Roman" w:cs="Times New Roman"/>
          <w:color w:val="4D5156"/>
          <w:sz w:val="26"/>
          <w:szCs w:val="26"/>
          <w:shd w:val="clear" w:color="auto" w:fill="FFFFFF"/>
        </w:rPr>
        <w:t> is a measurement used to build Decision Trees to determine how the features of a dataset should split nodes to form the tree.</w:t>
      </w:r>
    </w:p>
    <w:p w:rsidR="002E4214" w:rsidRPr="00EB78B1" w:rsidRDefault="002E4214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sz w:val="26"/>
          <w:szCs w:val="26"/>
        </w:rPr>
        <w:t>Yes</w:t>
      </w:r>
      <w:r w:rsidRPr="00EB7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78B1">
        <w:rPr>
          <w:rFonts w:ascii="Times New Roman" w:hAnsi="Times New Roman" w:cs="Times New Roman"/>
          <w:sz w:val="26"/>
          <w:szCs w:val="26"/>
        </w:rPr>
        <w:t>unregularized</w:t>
      </w:r>
      <w:proofErr w:type="spellEnd"/>
      <w:r w:rsidRPr="00EB78B1">
        <w:rPr>
          <w:rFonts w:ascii="Times New Roman" w:hAnsi="Times New Roman" w:cs="Times New Roman"/>
          <w:sz w:val="26"/>
          <w:szCs w:val="26"/>
        </w:rPr>
        <w:t xml:space="preserve"> deci</w:t>
      </w:r>
      <w:r w:rsidRPr="00EB78B1">
        <w:rPr>
          <w:rFonts w:ascii="Times New Roman" w:hAnsi="Times New Roman" w:cs="Times New Roman"/>
          <w:sz w:val="26"/>
          <w:szCs w:val="26"/>
        </w:rPr>
        <w:t xml:space="preserve">sion-trees prone to </w:t>
      </w:r>
      <w:proofErr w:type="spellStart"/>
      <w:r w:rsidRPr="00EB78B1">
        <w:rPr>
          <w:rFonts w:ascii="Times New Roman" w:hAnsi="Times New Roman" w:cs="Times New Roman"/>
          <w:sz w:val="26"/>
          <w:szCs w:val="26"/>
        </w:rPr>
        <w:t>overfitting</w:t>
      </w:r>
      <w:proofErr w:type="spellEnd"/>
      <w:r w:rsidRPr="00EB78B1">
        <w:rPr>
          <w:rFonts w:ascii="Times New Roman" w:hAnsi="Times New Roman" w:cs="Times New Roman"/>
          <w:sz w:val="26"/>
          <w:szCs w:val="26"/>
        </w:rPr>
        <w:t>.</w:t>
      </w:r>
    </w:p>
    <w:p w:rsidR="00BD33E8" w:rsidRPr="00EB78B1" w:rsidRDefault="00BD33E8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In 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ma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chine </w:t>
      </w:r>
      <w:proofErr w:type="gramStart"/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learning 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a</w:t>
      </w:r>
      <w:proofErr w:type="gramEnd"/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number of models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are used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for making predictions about each data point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 The predictions made by different models are taken as separate votes. Subsequently, the prediction made by most models is treated as the ultimate prediction.</w:t>
      </w:r>
    </w:p>
    <w:p w:rsidR="002E4214" w:rsidRPr="00EB78B1" w:rsidRDefault="006A1D3F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Bagging is a technique for reducing prediction variance by producing additional data for training from a dataset by combining repetitions with combinations to create multi-sets of the original data. Boosting is an iterative strategy for adjusting an observation's weight based on the previous classification</w:t>
      </w:r>
      <w:r w:rsidR="001803E6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1803E6" w:rsidRPr="00EB78B1" w:rsidRDefault="001803E6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T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he average error for each calculated using predictions from the trees that do not contain in their respective bootstrap sample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.</w:t>
      </w:r>
    </w:p>
    <w:p w:rsidR="001803E6" w:rsidRPr="00EB78B1" w:rsidRDefault="001803E6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It 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is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a resampling procedure used to evaluate machine learning models on a limited data sample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 The procedure has a single parameter called k that refers to the number of groups that a given data sample is to be split into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1803E6" w:rsidRPr="00EB78B1" w:rsidRDefault="006F33F1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22222"/>
          <w:sz w:val="26"/>
          <w:szCs w:val="26"/>
        </w:rPr>
        <w:t>Hyper parameter</w:t>
      </w:r>
      <w:r w:rsidR="001803E6" w:rsidRPr="00EB78B1">
        <w:rPr>
          <w:rFonts w:ascii="Times New Roman" w:hAnsi="Times New Roman" w:cs="Times New Roman"/>
          <w:color w:val="222222"/>
          <w:sz w:val="26"/>
          <w:szCs w:val="26"/>
        </w:rPr>
        <w:t xml:space="preserve"> tuning consists of finding a set of optimal </w:t>
      </w:r>
      <w:r w:rsidRPr="00EB78B1">
        <w:rPr>
          <w:rFonts w:ascii="Times New Roman" w:hAnsi="Times New Roman" w:cs="Times New Roman"/>
          <w:color w:val="222222"/>
          <w:sz w:val="26"/>
          <w:szCs w:val="26"/>
        </w:rPr>
        <w:t>hyper parameter</w:t>
      </w:r>
      <w:r w:rsidR="001803E6" w:rsidRPr="00EB78B1">
        <w:rPr>
          <w:rFonts w:ascii="Times New Roman" w:hAnsi="Times New Roman" w:cs="Times New Roman"/>
          <w:color w:val="222222"/>
          <w:sz w:val="26"/>
          <w:szCs w:val="26"/>
        </w:rPr>
        <w:t xml:space="preserve"> values for a learning algorithm while applying this optimized algorithm to any data set. That combination of </w:t>
      </w:r>
      <w:r w:rsidRPr="00EB78B1">
        <w:rPr>
          <w:rFonts w:ascii="Times New Roman" w:hAnsi="Times New Roman" w:cs="Times New Roman"/>
          <w:color w:val="222222"/>
          <w:sz w:val="26"/>
          <w:szCs w:val="26"/>
        </w:rPr>
        <w:t>hyper parameters</w:t>
      </w:r>
      <w:r w:rsidR="001803E6" w:rsidRPr="00EB78B1">
        <w:rPr>
          <w:rFonts w:ascii="Times New Roman" w:hAnsi="Times New Roman" w:cs="Times New Roman"/>
          <w:color w:val="222222"/>
          <w:sz w:val="26"/>
          <w:szCs w:val="26"/>
        </w:rPr>
        <w:t xml:space="preserve"> maximizes the model’s performance, minimizing a predefined loss function to produce better results with fewer errors.</w:t>
      </w:r>
    </w:p>
    <w:p w:rsidR="006F33F1" w:rsidRPr="00EB78B1" w:rsidRDefault="00C23D00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If the 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learning rate is too large 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it 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can cause the model to converge too quickly to a suboptimal solution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</w:t>
      </w:r>
    </w:p>
    <w:p w:rsidR="00C23D00" w:rsidRPr="00EB78B1" w:rsidRDefault="00C23D00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No we cannot use.</w:t>
      </w:r>
    </w:p>
    <w:p w:rsidR="00C23D00" w:rsidRPr="00EB78B1" w:rsidRDefault="00C23D00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AdaBoost is the first designed boosting algorithm with a particular loss function. On the other hand, Gradient Boosting is a generic algorithm that assists in searching the approximate solutions to the additive modelling problem. This makes Gradient Boosting more flexible than AdaBoost.</w:t>
      </w:r>
    </w:p>
    <w:p w:rsidR="003C4C9A" w:rsidRPr="00EB78B1" w:rsidRDefault="003C4C9A" w:rsidP="00B6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T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he </w:t>
      </w:r>
      <w:r w:rsidRPr="00EB78B1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bias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–variance tradeoff is </w:t>
      </w:r>
      <w:r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the property of a model that the variance of the parameter estimated across samples can be reduced by increasing the bias in the estimated parameters</w:t>
      </w: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4F6EF8" w:rsidRPr="00EB78B1" w:rsidRDefault="003C4C9A" w:rsidP="004F6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Linear </w:t>
      </w:r>
      <w:r w:rsidR="004F6EF8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algorithm creates a line or a </w:t>
      </w:r>
      <w:r w:rsidR="004F6EF8" w:rsidRPr="00EB78B1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hyperplane</w:t>
      </w:r>
      <w:r w:rsidR="004F6EF8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which separates the data into classe</w:t>
      </w:r>
      <w:r w:rsidR="004F6EF8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s.</w:t>
      </w:r>
      <w:r w:rsidR="00045739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045739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RBF Kernel is popular </w:t>
      </w:r>
      <w:r w:rsidR="00045739" w:rsidRPr="00EB78B1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because of its similarity to K-Nearest Neighborhood Algorithm</w:t>
      </w:r>
      <w:r w:rsidR="00045739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 It has the advantages of K-NN and overcomes the space complexity problem as RBF Kernel Support Vector Machines just needs to store the support vectors during training and not the entire dataset.</w:t>
      </w:r>
    </w:p>
    <w:p w:rsidR="003C4C9A" w:rsidRPr="00EB78B1" w:rsidRDefault="004F6EF8" w:rsidP="00EB78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Polynomial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="00EB78B1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Kernnels</w:t>
      </w:r>
      <w:proofErr w:type="spellEnd"/>
      <w:r w:rsidR="00EB78B1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is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a kernel function commonly use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d with support vector machines 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SVMs, that represents the similarity of 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training samples</w:t>
      </w:r>
      <w:r w:rsidR="00B3119B" w:rsidRPr="00EB78B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in a feature space over polynomials of the original variables, allowing learning of non-linear models.</w:t>
      </w:r>
    </w:p>
    <w:p w:rsidR="00C23D00" w:rsidRPr="00EB78B1" w:rsidRDefault="00C23D00" w:rsidP="00C23D0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23D00" w:rsidRPr="00EB78B1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49F6"/>
    <w:multiLevelType w:val="hybridMultilevel"/>
    <w:tmpl w:val="3DA2F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6E"/>
    <w:rsid w:val="00045739"/>
    <w:rsid w:val="001029E2"/>
    <w:rsid w:val="001803E6"/>
    <w:rsid w:val="00201003"/>
    <w:rsid w:val="002E4214"/>
    <w:rsid w:val="003C4C9A"/>
    <w:rsid w:val="004A6015"/>
    <w:rsid w:val="004B57D2"/>
    <w:rsid w:val="004C79CB"/>
    <w:rsid w:val="004F6EF8"/>
    <w:rsid w:val="006A1D3F"/>
    <w:rsid w:val="006B3568"/>
    <w:rsid w:val="006F33F1"/>
    <w:rsid w:val="00B0160D"/>
    <w:rsid w:val="00B3119B"/>
    <w:rsid w:val="00B61CAA"/>
    <w:rsid w:val="00BD33E8"/>
    <w:rsid w:val="00C013C6"/>
    <w:rsid w:val="00C23D00"/>
    <w:rsid w:val="00C35482"/>
    <w:rsid w:val="00CD426E"/>
    <w:rsid w:val="00DF7985"/>
    <w:rsid w:val="00E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3EC4C-568E-4534-BB5E-A424C363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1CAA"/>
    <w:rPr>
      <w:i/>
      <w:iCs/>
    </w:rPr>
  </w:style>
  <w:style w:type="character" w:customStyle="1" w:styleId="jpfdse">
    <w:name w:val="jpfdse"/>
    <w:basedOn w:val="DefaultParagraphFont"/>
    <w:rsid w:val="003C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2022-12-01T03:56:00Z</dcterms:created>
  <dcterms:modified xsi:type="dcterms:W3CDTF">2022-12-01T05:47:00Z</dcterms:modified>
</cp:coreProperties>
</file>