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08C0" w14:textId="35557656" w:rsidR="008C7945" w:rsidRDefault="00A35F76" w:rsidP="00A35F76">
      <w:pPr>
        <w:rPr>
          <w:rFonts w:ascii="Bell MT" w:hAnsi="Bell MT"/>
          <w:sz w:val="52"/>
          <w:szCs w:val="52"/>
        </w:rPr>
      </w:pPr>
      <w:r w:rsidRPr="00A35F76">
        <w:rPr>
          <w:rFonts w:ascii="Bell MT" w:hAnsi="Bell MT" w:cs="Arial"/>
          <w:color w:val="EE0000"/>
          <w:sz w:val="52"/>
          <w:szCs w:val="52"/>
        </w:rPr>
        <w:t xml:space="preserve">A </w:t>
      </w:r>
      <w:r w:rsidRPr="00A35F76">
        <w:rPr>
          <w:rFonts w:ascii="Bell MT" w:hAnsi="Bell MT" w:cs="Arial"/>
          <w:b/>
          <w:bCs/>
          <w:color w:val="EE0000"/>
          <w:sz w:val="52"/>
          <w:szCs w:val="52"/>
        </w:rPr>
        <w:t>linear transformation</w:t>
      </w:r>
      <w:r w:rsidRPr="00A35F76">
        <w:rPr>
          <w:rFonts w:ascii="Bell MT" w:hAnsi="Bell MT" w:cs="Arial"/>
          <w:color w:val="EE0000"/>
          <w:sz w:val="52"/>
          <w:szCs w:val="52"/>
        </w:rPr>
        <w:t xml:space="preserve"> is a function that maps vectors from one vector space to another while preserving </w:t>
      </w:r>
      <w:r w:rsidRPr="00A35F76">
        <w:rPr>
          <w:rFonts w:ascii="Bell MT" w:hAnsi="Bell MT" w:cs="Arial"/>
          <w:b/>
          <w:bCs/>
          <w:color w:val="EE0000"/>
          <w:sz w:val="52"/>
          <w:szCs w:val="52"/>
        </w:rPr>
        <w:t>addition</w:t>
      </w:r>
      <w:r w:rsidRPr="00A35F76">
        <w:rPr>
          <w:rFonts w:ascii="Bell MT" w:hAnsi="Bell MT" w:cs="Arial"/>
          <w:color w:val="EE0000"/>
          <w:sz w:val="52"/>
          <w:szCs w:val="52"/>
        </w:rPr>
        <w:t xml:space="preserve"> and </w:t>
      </w:r>
      <w:r w:rsidRPr="00A35F76">
        <w:rPr>
          <w:rFonts w:ascii="Bell MT" w:hAnsi="Bell MT" w:cs="Arial"/>
          <w:b/>
          <w:bCs/>
          <w:color w:val="EE0000"/>
          <w:sz w:val="52"/>
          <w:szCs w:val="52"/>
        </w:rPr>
        <w:t>scalar multiplication</w:t>
      </w:r>
      <w:r w:rsidRPr="00A35F76">
        <w:rPr>
          <w:rFonts w:ascii="Bell MT" w:hAnsi="Bell MT"/>
          <w:sz w:val="52"/>
          <w:szCs w:val="52"/>
        </w:rPr>
        <w:t>.</w:t>
      </w:r>
    </w:p>
    <w:p w14:paraId="4EAA0540" w14:textId="77777777" w:rsidR="00AF4B61" w:rsidRPr="00AF4B61" w:rsidRDefault="00AF4B61" w:rsidP="00AF4B61">
      <w:pPr>
        <w:rPr>
          <w:rFonts w:ascii="Bell MT" w:hAnsi="Bell MT"/>
          <w:color w:val="BF4E14" w:themeColor="accent2" w:themeShade="BF"/>
          <w:sz w:val="36"/>
          <w:szCs w:val="36"/>
        </w:rPr>
      </w:pPr>
      <w:r w:rsidRPr="00AF4B61">
        <w:rPr>
          <w:rFonts w:ascii="Bell MT" w:hAnsi="Bell MT"/>
          <w:color w:val="BF4E14" w:themeColor="accent2" w:themeShade="BF"/>
          <w:sz w:val="36"/>
          <w:szCs w:val="36"/>
        </w:rPr>
        <w:t>It satisfies two properties:</w:t>
      </w:r>
    </w:p>
    <w:p w14:paraId="6B9835CC" w14:textId="14DA7C35" w:rsidR="00AF4B61" w:rsidRPr="00AF4B61" w:rsidRDefault="00AF4B61" w:rsidP="00AF4B61">
      <w:pPr>
        <w:numPr>
          <w:ilvl w:val="0"/>
          <w:numId w:val="1"/>
        </w:numPr>
        <w:rPr>
          <w:rFonts w:ascii="Bell MT" w:hAnsi="Bell MT"/>
          <w:color w:val="BF4E14" w:themeColor="accent2" w:themeShade="BF"/>
          <w:sz w:val="36"/>
          <w:szCs w:val="36"/>
        </w:rPr>
      </w:pPr>
      <w:r w:rsidRPr="00AF4B61">
        <w:rPr>
          <w:rFonts w:ascii="Bell MT" w:hAnsi="Bell MT"/>
          <w:b/>
          <w:bCs/>
          <w:color w:val="BF4E14" w:themeColor="accent2" w:themeShade="BF"/>
          <w:sz w:val="36"/>
          <w:szCs w:val="36"/>
        </w:rPr>
        <w:t>Additivity</w:t>
      </w:r>
      <w:r w:rsidRPr="00AF4B61">
        <w:rPr>
          <w:rFonts w:ascii="Bell MT" w:hAnsi="Bell MT"/>
          <w:color w:val="BF4E14" w:themeColor="accent2" w:themeShade="BF"/>
          <w:sz w:val="36"/>
          <w:szCs w:val="36"/>
        </w:rPr>
        <w:t xml:space="preserve">: </w:t>
      </w:r>
      <m:oMath>
        <m:r>
          <w:rPr>
            <w:rFonts w:ascii="Cambria Math" w:hAnsi="Cambria Math"/>
            <w:color w:val="BF4E14" w:themeColor="accent2" w:themeShade="BF"/>
            <w:sz w:val="36"/>
            <w:szCs w:val="36"/>
          </w:rPr>
          <m:t>T(u+v)=T(u)+T(v)</m:t>
        </m:r>
      </m:oMath>
    </w:p>
    <w:p w14:paraId="4954D33D" w14:textId="1DEA8590" w:rsidR="00AF4B61" w:rsidRPr="006A2AD4" w:rsidRDefault="00AF4B61" w:rsidP="00AF4B61">
      <w:pPr>
        <w:numPr>
          <w:ilvl w:val="0"/>
          <w:numId w:val="1"/>
        </w:numPr>
        <w:rPr>
          <w:rFonts w:ascii="Bell MT" w:hAnsi="Bell MT"/>
          <w:color w:val="BF4E14" w:themeColor="accent2" w:themeShade="BF"/>
          <w:sz w:val="36"/>
          <w:szCs w:val="36"/>
        </w:rPr>
      </w:pPr>
      <w:r w:rsidRPr="00AF4B61">
        <w:rPr>
          <w:rFonts w:ascii="Bell MT" w:hAnsi="Bell MT"/>
          <w:b/>
          <w:bCs/>
          <w:color w:val="BF4E14" w:themeColor="accent2" w:themeShade="BF"/>
          <w:sz w:val="36"/>
          <w:szCs w:val="36"/>
        </w:rPr>
        <w:t>Homogeneity</w:t>
      </w:r>
      <w:r w:rsidRPr="00AF4B61">
        <w:rPr>
          <w:rFonts w:ascii="Bell MT" w:hAnsi="Bell MT"/>
          <w:color w:val="BF4E14" w:themeColor="accent2" w:themeShade="BF"/>
          <w:sz w:val="36"/>
          <w:szCs w:val="36"/>
        </w:rPr>
        <w:t xml:space="preserve">: </w:t>
      </w:r>
      <m:oMath>
        <m:r>
          <w:rPr>
            <w:rFonts w:ascii="Cambria Math" w:hAnsi="Cambria Math"/>
            <w:color w:val="BF4E14" w:themeColor="accent2" w:themeShade="BF"/>
            <w:sz w:val="36"/>
            <w:szCs w:val="36"/>
          </w:rPr>
          <m:t>T(cu)=cT(u)</m:t>
        </m:r>
      </m:oMath>
    </w:p>
    <w:p w14:paraId="49C904A8" w14:textId="4655BA49" w:rsidR="006A2AD4" w:rsidRDefault="006A2AD4" w:rsidP="00A35F76">
      <w:pPr>
        <w:rPr>
          <w:rFonts w:ascii="Bell MT" w:hAnsi="Bell MT"/>
          <w:color w:val="BF4E14" w:themeColor="accent2" w:themeShade="BF"/>
          <w:sz w:val="56"/>
          <w:szCs w:val="56"/>
        </w:rPr>
      </w:pPr>
      <w:r w:rsidRPr="006A2AD4">
        <w:rPr>
          <w:rFonts w:ascii="Bell MT" w:hAnsi="Bell MT"/>
          <w:color w:val="BF4E14" w:themeColor="accent2" w:themeShade="BF"/>
          <w:sz w:val="56"/>
          <w:szCs w:val="56"/>
        </w:rPr>
        <w:t>Example</w:t>
      </w:r>
      <w:r>
        <w:rPr>
          <w:rFonts w:ascii="Bell MT" w:hAnsi="Bell MT"/>
          <w:color w:val="BF4E14" w:themeColor="accent2" w:themeShade="BF"/>
          <w:sz w:val="56"/>
          <w:szCs w:val="56"/>
        </w:rPr>
        <w:t>:</w:t>
      </w:r>
    </w:p>
    <w:p w14:paraId="17134CEE" w14:textId="77777777" w:rsidR="00890D86" w:rsidRPr="00273853" w:rsidRDefault="00890D86" w:rsidP="00890D86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color w:val="BF4E14" w:themeColor="accent2" w:themeShade="BF"/>
          <w:sz w:val="40"/>
          <w:szCs w:val="40"/>
        </w:rPr>
        <w:t>Let</w:t>
      </w:r>
    </w:p>
    <w:p w14:paraId="5A7B09D2" w14:textId="25F66EDB" w:rsidR="00890D86" w:rsidRPr="00273853" w:rsidRDefault="00890D86" w:rsidP="00890D86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T:</m:t>
          </m:r>
          <m:sSup>
            <m:sSup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R</m:t>
              </m:r>
            </m:e>
            <m:sup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p>
          </m:sSup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→</m:t>
          </m:r>
          <m:sSup>
            <m:sSup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R</m:t>
              </m:r>
            </m:e>
            <m:sup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p>
          </m:sSup>
          <m:r>
            <w:rPr>
              <w:rFonts w:ascii="Bell MT" w:hAnsi="Bell MT"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3D34A271" w14:textId="77777777" w:rsidR="00890D86" w:rsidRPr="00273853" w:rsidRDefault="00890D86" w:rsidP="00890D86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color w:val="BF4E14" w:themeColor="accent2" w:themeShade="BF"/>
          <w:sz w:val="40"/>
          <w:szCs w:val="40"/>
        </w:rPr>
        <w:t>be defined as</w:t>
      </w:r>
    </w:p>
    <w:p w14:paraId="2748AB22" w14:textId="25102DE4" w:rsidR="00890D86" w:rsidRPr="00273853" w:rsidRDefault="00890D86" w:rsidP="00890D86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T(x,y)=(2x,3y)</m:t>
          </m:r>
          <m:r>
            <w:rPr>
              <w:rFonts w:ascii="Bell MT" w:hAnsi="Bell MT"/>
              <w:i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29DA0847" w14:textId="77777777" w:rsidR="00890D86" w:rsidRPr="00273853" w:rsidRDefault="00890D86" w:rsidP="00890D86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Check linearity:</w:t>
      </w:r>
    </w:p>
    <w:p w14:paraId="2C7C45DD" w14:textId="77777777" w:rsidR="00890D86" w:rsidRPr="00273853" w:rsidRDefault="00890D86" w:rsidP="00890D86">
      <w:pPr>
        <w:numPr>
          <w:ilvl w:val="0"/>
          <w:numId w:val="2"/>
        </w:num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Additivity</w:t>
      </w:r>
    </w:p>
    <w:p w14:paraId="3691005C" w14:textId="4B0690F6" w:rsidR="00890D86" w:rsidRPr="00273853" w:rsidRDefault="00890D86" w:rsidP="00890D86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T((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,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)+(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,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))=T(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+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,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+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)=(2(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+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),3(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+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))</m:t>
          </m:r>
          <m:r>
            <w:rPr>
              <w:rFonts w:ascii="Bell MT" w:hAnsi="Bell MT"/>
              <w:i/>
              <w:color w:val="BF4E14" w:themeColor="accent2" w:themeShade="BF"/>
              <w:sz w:val="40"/>
              <w:szCs w:val="40"/>
            </w:rPr>
            <w:br/>
          </m:r>
        </m:oMath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=(2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,3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)+(2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,3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)=T(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,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)+T(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,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</m:t>
          </m:r>
          <m:r>
            <w:rPr>
              <w:rFonts w:ascii="Bell MT" w:hAnsi="Bell MT"/>
              <w:i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5BCA46AD" w14:textId="137D9843" w:rsidR="00684A17" w:rsidRPr="00A36362" w:rsidRDefault="00890D86" w:rsidP="00A36362">
      <w:pPr>
        <w:numPr>
          <w:ilvl w:val="0"/>
          <w:numId w:val="3"/>
        </w:num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Homogeneity</w:t>
      </w:r>
    </w:p>
    <w:p w14:paraId="4F84D729" w14:textId="77777777" w:rsidR="00CD2470" w:rsidRPr="00273853" w:rsidRDefault="00CD2470" w:rsidP="00582BDD">
      <w:pPr>
        <w:ind w:left="720"/>
        <w:rPr>
          <w:rFonts w:ascii="Bell MT" w:hAnsi="Bell MT"/>
          <w:color w:val="BF4E14" w:themeColor="accent2" w:themeShade="BF"/>
          <w:sz w:val="40"/>
          <w:szCs w:val="40"/>
        </w:rPr>
      </w:pPr>
    </w:p>
    <w:p w14:paraId="4A22F1CA" w14:textId="1755D3E8" w:rsidR="00890D86" w:rsidRPr="00273853" w:rsidRDefault="00890D86" w:rsidP="00890D86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T(c(x,y))=T(cx,cy)=(2cx,3cy)=c(2x,3y)=cT(x,y)</m:t>
          </m:r>
          <m:r>
            <w:rPr>
              <w:rFonts w:ascii="Bell MT" w:hAnsi="Bell MT"/>
              <w:i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1DEA8376" w14:textId="3A342C37" w:rsidR="006D7F7D" w:rsidRPr="00273853" w:rsidRDefault="00890D86" w:rsidP="006D7F7D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color w:val="BF4E14" w:themeColor="accent2" w:themeShade="BF"/>
          <w:sz w:val="40"/>
          <w:szCs w:val="40"/>
        </w:rPr>
        <w:t xml:space="preserve">Since both properties are satisfied, </w:t>
      </w:r>
      <w:r w:rsidRPr="00273853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T is a linear transformation</w:t>
      </w:r>
      <w:r w:rsidRPr="00273853">
        <w:rPr>
          <w:rFonts w:ascii="Bell MT" w:hAnsi="Bell MT"/>
          <w:color w:val="BF4E14" w:themeColor="accent2" w:themeShade="BF"/>
          <w:sz w:val="40"/>
          <w:szCs w:val="40"/>
        </w:rPr>
        <w:t>.</w:t>
      </w:r>
      <w:r w:rsidR="006D7F7D" w:rsidRPr="00273853">
        <w:rPr>
          <w:rFonts w:ascii="Bell MT" w:hAnsi="Bell MT"/>
          <w:color w:val="BF4E14" w:themeColor="accent2" w:themeShade="BF"/>
          <w:sz w:val="40"/>
          <w:szCs w:val="40"/>
        </w:rPr>
        <w:t xml:space="preserve"> </w:t>
      </w:r>
      <w:r w:rsidR="006D7F7D" w:rsidRPr="00273853">
        <w:rPr>
          <w:rFonts w:ascii="Bell MT" w:hAnsi="Bell MT"/>
          <w:color w:val="BF4E14" w:themeColor="accent2" w:themeShade="BF"/>
          <w:sz w:val="40"/>
          <w:szCs w:val="40"/>
        </w:rPr>
        <w:t>Let</w:t>
      </w:r>
    </w:p>
    <w:p w14:paraId="41F7DD19" w14:textId="77777777" w:rsidR="00A36362" w:rsidRPr="00A36362" w:rsidRDefault="006D7F7D" w:rsidP="006D7F7D">
      <w:pPr>
        <w:rPr>
          <w:rFonts w:ascii="Bell MT" w:eastAsiaTheme="minorEastAsia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T:</m:t>
          </m:r>
          <m:sSup>
            <m:sSup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R</m:t>
              </m:r>
            </m:e>
            <m:sup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p>
          </m:sSup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→</m:t>
          </m:r>
          <m:sSup>
            <m:sSup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R</m:t>
              </m:r>
            </m:e>
            <m:sup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p>
          </m:sSup>
        </m:oMath>
      </m:oMathPara>
    </w:p>
    <w:p w14:paraId="12287C72" w14:textId="77777777" w:rsidR="00A36362" w:rsidRDefault="00A36362" w:rsidP="006D7F7D">
      <w:pPr>
        <w:rPr>
          <w:rFonts w:ascii="Bell MT" w:eastAsiaTheme="minorEastAsia" w:hAnsi="Bell MT"/>
          <w:color w:val="BF4E14" w:themeColor="accent2" w:themeShade="BF"/>
          <w:sz w:val="40"/>
          <w:szCs w:val="40"/>
        </w:rPr>
      </w:pPr>
    </w:p>
    <w:p w14:paraId="48C214FE" w14:textId="6537A79C" w:rsidR="006D7F7D" w:rsidRPr="00890D86" w:rsidRDefault="00A36362" w:rsidP="006D7F7D">
      <w:pPr>
        <w:rPr>
          <w:rFonts w:ascii="Bell MT" w:hAnsi="Bell MT"/>
          <w:color w:val="BF4E14" w:themeColor="accent2" w:themeShade="BF"/>
          <w:sz w:val="28"/>
          <w:szCs w:val="28"/>
        </w:rPr>
      </w:pPr>
      <w:r>
        <w:rPr>
          <w:rFonts w:ascii="Bell MT" w:eastAsiaTheme="minorEastAsia" w:hAnsi="Bell MT"/>
          <w:color w:val="215E99" w:themeColor="text2" w:themeTint="BF"/>
          <w:sz w:val="40"/>
          <w:szCs w:val="40"/>
        </w:rPr>
        <w:t>2.MAT</w:t>
      </w:r>
      <w:r w:rsidR="00055C49">
        <w:rPr>
          <w:rFonts w:ascii="Bell MT" w:eastAsiaTheme="minorEastAsia" w:hAnsi="Bell MT"/>
          <w:color w:val="215E99" w:themeColor="text2" w:themeTint="BF"/>
          <w:sz w:val="40"/>
          <w:szCs w:val="40"/>
        </w:rPr>
        <w:t xml:space="preserve">RIX OF LINEAR </w:t>
      </w:r>
      <w:r w:rsidR="00BE4F40">
        <w:rPr>
          <w:rFonts w:ascii="Bell MT" w:eastAsiaTheme="minorEastAsia" w:hAnsi="Bell MT"/>
          <w:color w:val="215E99" w:themeColor="text2" w:themeTint="BF"/>
          <w:sz w:val="40"/>
          <w:szCs w:val="40"/>
        </w:rPr>
        <w:t>TRANSFORMATION</w:t>
      </w:r>
      <w:r w:rsidR="006D7F7D" w:rsidRPr="00273853">
        <w:rPr>
          <w:rFonts w:ascii="Bell MT" w:hAnsi="Bell MT"/>
          <w:color w:val="BF4E14" w:themeColor="accent2" w:themeShade="BF"/>
          <w:sz w:val="40"/>
          <w:szCs w:val="40"/>
        </w:rPr>
        <w:br/>
      </w:r>
    </w:p>
    <w:p w14:paraId="39A2C181" w14:textId="227C6662" w:rsidR="00890D86" w:rsidRDefault="007133D1" w:rsidP="007133D1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9436FB">
        <w:rPr>
          <w:rFonts w:ascii="Bell MT" w:hAnsi="Bell MT"/>
          <w:color w:val="BF4E14" w:themeColor="accent2" w:themeShade="BF"/>
          <w:sz w:val="40"/>
          <w:szCs w:val="40"/>
        </w:rPr>
        <w:t xml:space="preserve">A </w:t>
      </w:r>
      <w:r w:rsidRPr="009436FB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matrix of a linear transformation</w:t>
      </w:r>
      <w:r w:rsidRPr="009436FB">
        <w:rPr>
          <w:rFonts w:ascii="Bell MT" w:hAnsi="Bell MT"/>
          <w:color w:val="BF4E14" w:themeColor="accent2" w:themeShade="BF"/>
          <w:sz w:val="40"/>
          <w:szCs w:val="40"/>
        </w:rPr>
        <w:t xml:space="preserve"> represents how the transformation acts on vectors and makes computation simple.</w:t>
      </w:r>
    </w:p>
    <w:p w14:paraId="7581FE5E" w14:textId="77777777" w:rsidR="0038114E" w:rsidRPr="00273853" w:rsidRDefault="0038114E" w:rsidP="0038114E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color w:val="BF4E14" w:themeColor="accent2" w:themeShade="BF"/>
          <w:sz w:val="40"/>
          <w:szCs w:val="40"/>
        </w:rPr>
        <w:t>If</w:t>
      </w:r>
    </w:p>
    <w:p w14:paraId="17084DBE" w14:textId="646E5BC8" w:rsidR="0038114E" w:rsidRPr="00273853" w:rsidRDefault="0038114E" w:rsidP="0038114E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T:</m:t>
          </m:r>
          <m:sSup>
            <m:sSup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R</m:t>
              </m:r>
            </m:e>
            <m:sup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n</m:t>
              </m:r>
            </m:sup>
          </m:sSup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→</m:t>
          </m:r>
          <m:sSup>
            <m:sSup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R</m:t>
              </m:r>
            </m:e>
            <m:sup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m</m:t>
              </m:r>
            </m:sup>
          </m:sSup>
          <m:r>
            <w:rPr>
              <w:rFonts w:ascii="Bell MT" w:hAnsi="Bell MT"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349B3396" w14:textId="77777777" w:rsidR="0038114E" w:rsidRPr="00273853" w:rsidRDefault="0038114E" w:rsidP="0038114E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color w:val="BF4E14" w:themeColor="accent2" w:themeShade="BF"/>
          <w:sz w:val="40"/>
          <w:szCs w:val="40"/>
        </w:rPr>
        <w:t xml:space="preserve">is a linear transformation, then there exists a matrix </w:t>
      </w:r>
      <w:r w:rsidRPr="00273853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A</w:t>
      </w:r>
      <w:r w:rsidRPr="00273853">
        <w:rPr>
          <w:rFonts w:ascii="Bell MT" w:hAnsi="Bell MT"/>
          <w:color w:val="BF4E14" w:themeColor="accent2" w:themeShade="BF"/>
          <w:sz w:val="40"/>
          <w:szCs w:val="40"/>
        </w:rPr>
        <w:t xml:space="preserve"> such that</w:t>
      </w:r>
    </w:p>
    <w:p w14:paraId="4116D8DC" w14:textId="7DAC2398" w:rsidR="0038114E" w:rsidRPr="00273853" w:rsidRDefault="0038114E" w:rsidP="0038114E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T(</m:t>
          </m:r>
          <m:r>
            <m:rPr>
              <m:sty m:val="b"/>
            </m:rP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x</m:t>
          </m:r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)=A</m:t>
          </m:r>
          <m:r>
            <m:rPr>
              <m:sty m:val="b"/>
            </m:rP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x</m:t>
          </m:r>
          <m:r>
            <w:rPr>
              <w:rFonts w:ascii="Bell MT" w:hAnsi="Bell MT"/>
              <w:b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248A41D2" w14:textId="77777777" w:rsidR="0038114E" w:rsidRDefault="0038114E" w:rsidP="0038114E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273853">
        <w:rPr>
          <w:rFonts w:ascii="Bell MT" w:hAnsi="Bell MT"/>
          <w:color w:val="BF4E14" w:themeColor="accent2" w:themeShade="BF"/>
          <w:sz w:val="40"/>
          <w:szCs w:val="40"/>
        </w:rPr>
        <w:t xml:space="preserve">The matrix </w:t>
      </w:r>
      <w:r w:rsidRPr="00273853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A</w:t>
      </w:r>
      <w:r w:rsidRPr="00273853">
        <w:rPr>
          <w:rFonts w:ascii="Bell MT" w:hAnsi="Bell MT"/>
          <w:color w:val="BF4E14" w:themeColor="accent2" w:themeShade="BF"/>
          <w:sz w:val="40"/>
          <w:szCs w:val="40"/>
        </w:rPr>
        <w:t xml:space="preserve"> is called the </w:t>
      </w:r>
      <w:r w:rsidRPr="00273853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matrix of the linear transformation</w:t>
      </w:r>
      <w:r w:rsidRPr="00273853">
        <w:rPr>
          <w:rFonts w:ascii="Bell MT" w:hAnsi="Bell MT"/>
          <w:color w:val="BF4E14" w:themeColor="accent2" w:themeShade="BF"/>
          <w:sz w:val="40"/>
          <w:szCs w:val="40"/>
        </w:rPr>
        <w:t>.</w:t>
      </w:r>
    </w:p>
    <w:p w14:paraId="78889400" w14:textId="44826E84" w:rsidR="001F00F8" w:rsidRDefault="001F00F8" w:rsidP="001F00F8">
      <w:pPr>
        <w:rPr>
          <w:rFonts w:ascii="Bell MT" w:hAnsi="Bell MT"/>
          <w:color w:val="BF4E14" w:themeColor="accent2" w:themeShade="BF"/>
          <w:sz w:val="40"/>
          <w:szCs w:val="40"/>
        </w:rPr>
      </w:pPr>
    </w:p>
    <w:p w14:paraId="359A629E" w14:textId="77777777" w:rsidR="00EA1D10" w:rsidRPr="00EA1D10" w:rsidRDefault="00EA1D10" w:rsidP="00EA1D10">
      <w:pPr>
        <w:rPr>
          <w:rFonts w:ascii="Bell MT" w:hAnsi="Bell MT"/>
          <w:b/>
          <w:bCs/>
          <w:color w:val="BF4E14" w:themeColor="accent2" w:themeShade="BF"/>
          <w:sz w:val="40"/>
          <w:szCs w:val="40"/>
        </w:rPr>
      </w:pPr>
      <w:r w:rsidRPr="00EA1D10">
        <w:rPr>
          <w:rFonts w:ascii="Bell MT" w:hAnsi="Bell MT"/>
          <w:b/>
          <w:bCs/>
          <w:color w:val="BF4E14" w:themeColor="accent2" w:themeShade="BF"/>
          <w:sz w:val="40"/>
          <w:szCs w:val="40"/>
        </w:rPr>
        <w:lastRenderedPageBreak/>
        <w:t>Example</w:t>
      </w:r>
    </w:p>
    <w:p w14:paraId="7EC615B2" w14:textId="77777777" w:rsidR="00EA1D10" w:rsidRPr="00EA1D10" w:rsidRDefault="00EA1D10" w:rsidP="00EA1D10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EA1D10">
        <w:rPr>
          <w:rFonts w:ascii="Bell MT" w:hAnsi="Bell MT"/>
          <w:color w:val="BF4E14" w:themeColor="accent2" w:themeShade="BF"/>
          <w:sz w:val="40"/>
          <w:szCs w:val="40"/>
        </w:rPr>
        <w:t>Let</w:t>
      </w:r>
    </w:p>
    <w:p w14:paraId="103B46C0" w14:textId="0848C8B3" w:rsidR="00EA1D10" w:rsidRPr="00EA1D10" w:rsidRDefault="00EA1D10" w:rsidP="00EA1D10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T:</m:t>
          </m:r>
          <m:sSup>
            <m:sSup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R</m:t>
              </m:r>
            </m:e>
            <m:sup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p>
          </m:sSup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→</m:t>
          </m:r>
          <m:sSup>
            <m:sSup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R</m:t>
              </m:r>
            </m:e>
            <m:sup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p>
          </m:sSup>
          <m:r>
            <w:rPr>
              <w:rFonts w:ascii="Bell MT" w:hAnsi="Bell MT"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4D15FB9B" w14:textId="77777777" w:rsidR="00EA1D10" w:rsidRPr="00EA1D10" w:rsidRDefault="00EA1D10" w:rsidP="00EA1D10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EA1D10">
        <w:rPr>
          <w:rFonts w:ascii="Bell MT" w:hAnsi="Bell MT"/>
          <w:color w:val="BF4E14" w:themeColor="accent2" w:themeShade="BF"/>
          <w:sz w:val="40"/>
          <w:szCs w:val="40"/>
        </w:rPr>
        <w:t>be defined by</w:t>
      </w:r>
    </w:p>
    <w:p w14:paraId="5F624A90" w14:textId="65093900" w:rsidR="00EA1D10" w:rsidRPr="00EA1D10" w:rsidRDefault="00EA1D10" w:rsidP="00EA1D10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T(x,y)=(2x+y,</m:t>
          </m:r>
          <m:r>
            <m:rPr>
              <m:nor/>
            </m:rPr>
            <w:rPr>
              <w:rFonts w:ascii="Times New Roman" w:hAnsi="Times New Roman" w:cs="Times New Roman"/>
              <w:color w:val="BF4E14" w:themeColor="accent2" w:themeShade="BF"/>
              <w:sz w:val="40"/>
              <w:szCs w:val="40"/>
            </w:rPr>
            <m:t>  </m:t>
          </m:r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x+3y)</m:t>
          </m:r>
          <m:r>
            <w:rPr>
              <w:rFonts w:ascii="Bell MT" w:hAnsi="Bell MT"/>
              <w:i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58D36DAC" w14:textId="77777777" w:rsidR="00EA1D10" w:rsidRPr="00EA1D10" w:rsidRDefault="00EA1D10" w:rsidP="00EA1D10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EA1D10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Step 1: Standard basis</w:t>
      </w:r>
    </w:p>
    <w:p w14:paraId="422346E3" w14:textId="381504B1" w:rsidR="00EA1D10" w:rsidRPr="00EA1D10" w:rsidRDefault="00EA1D10" w:rsidP="00EA1D10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e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=(1,0),</m:t>
          </m:r>
          <m:sSub>
            <m:sSubPr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e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=(0,1)</m:t>
          </m:r>
          <m:r>
            <w:rPr>
              <w:rFonts w:ascii="Bell MT" w:hAnsi="Bell MT"/>
              <w:i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5E633F6A" w14:textId="77777777" w:rsidR="00EA1D10" w:rsidRPr="00EA1D10" w:rsidRDefault="00EA1D10" w:rsidP="00EA1D10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EA1D10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Step 2: Apply T</w:t>
      </w:r>
    </w:p>
    <w:p w14:paraId="0740733F" w14:textId="77777777" w:rsidR="00D90C12" w:rsidRPr="00D90C12" w:rsidRDefault="00EA1D10" w:rsidP="00D90C12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T(1,0)=(2,1)</m:t>
          </m:r>
          <m:r>
            <w:rPr>
              <w:rFonts w:ascii="Bell MT" w:hAnsi="Bell MT"/>
              <w:i/>
              <w:color w:val="BF4E14" w:themeColor="accent2" w:themeShade="BF"/>
              <w:sz w:val="40"/>
              <w:szCs w:val="40"/>
            </w:rPr>
            <w:br/>
          </m:r>
        </m:oMath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T(0,1)=(1,3)</m:t>
          </m:r>
          <m:r>
            <w:rPr>
              <w:rFonts w:ascii="Bell MT" w:hAnsi="Bell MT"/>
              <w:i/>
              <w:color w:val="BF4E14" w:themeColor="accent2" w:themeShade="BF"/>
              <w:sz w:val="40"/>
              <w:szCs w:val="40"/>
            </w:rPr>
            <w:br/>
          </m:r>
        </m:oMath>
      </m:oMathPara>
      <w:r w:rsidR="00D90C12" w:rsidRPr="00D90C12">
        <w:rPr>
          <w:rFonts w:ascii="Bell MT" w:hAnsi="Bell MT"/>
          <w:b/>
          <w:bCs/>
          <w:color w:val="BF4E14" w:themeColor="accent2" w:themeShade="BF"/>
          <w:sz w:val="40"/>
          <w:szCs w:val="40"/>
        </w:rPr>
        <w:t>Step 3: Form the matrix</w:t>
      </w:r>
    </w:p>
    <w:p w14:paraId="4E91DD46" w14:textId="74B31E80" w:rsidR="00D90C12" w:rsidRPr="00D90C12" w:rsidRDefault="00D90C12" w:rsidP="00D90C12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BF4E14" w:themeColor="accent2" w:themeShade="BF"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BF4E14" w:themeColor="accent2" w:themeShade="BF"/>
                        <w:sz w:val="40"/>
                        <w:szCs w:val="4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BF4E14" w:themeColor="accent2" w:themeShade="BF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BF4E14" w:themeColor="accent2" w:themeShade="BF"/>
                        <w:sz w:val="40"/>
                        <w:szCs w:val="4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BF4E14" w:themeColor="accent2" w:themeShade="BF"/>
                        <w:sz w:val="40"/>
                        <w:szCs w:val="40"/>
                      </w:rPr>
                      <m:t>3</m:t>
                    </m:r>
                  </m:e>
                </m:mr>
              </m:m>
            </m:e>
          </m:d>
          <m:r>
            <w:rPr>
              <w:rFonts w:ascii="Bell MT" w:hAnsi="Bell MT"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4CE2B8C5" w14:textId="77777777" w:rsidR="00D90C12" w:rsidRPr="00D90C12" w:rsidRDefault="00D90C12" w:rsidP="00D90C12">
      <w:pPr>
        <w:rPr>
          <w:rFonts w:ascii="Bell MT" w:hAnsi="Bell MT"/>
          <w:color w:val="BF4E14" w:themeColor="accent2" w:themeShade="BF"/>
          <w:sz w:val="40"/>
          <w:szCs w:val="40"/>
        </w:rPr>
      </w:pPr>
      <w:r w:rsidRPr="00D90C12">
        <w:rPr>
          <w:rFonts w:ascii="Bell MT" w:hAnsi="Bell MT"/>
          <w:color w:val="BF4E14" w:themeColor="accent2" w:themeShade="BF"/>
          <w:sz w:val="40"/>
          <w:szCs w:val="40"/>
        </w:rPr>
        <w:t>So,</w:t>
      </w:r>
    </w:p>
    <w:p w14:paraId="7CC35996" w14:textId="2445050A" w:rsidR="00EA1D10" w:rsidRPr="001F00F8" w:rsidRDefault="00D90C12" w:rsidP="00D90C12">
      <w:pPr>
        <w:rPr>
          <w:rFonts w:ascii="Bell MT" w:hAnsi="Bell MT"/>
          <w:color w:val="BF4E14" w:themeColor="accent2" w:themeShade="BF"/>
          <w:sz w:val="40"/>
          <w:szCs w:val="40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40"/>
              <w:szCs w:val="40"/>
            </w:rPr>
            <m:t>T(x,y)=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BF4E14" w:themeColor="accent2" w:themeShade="BF"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BF4E14" w:themeColor="accent2" w:themeShade="BF"/>
                        <w:sz w:val="40"/>
                        <w:szCs w:val="4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BF4E14" w:themeColor="accent2" w:themeShade="BF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BF4E14" w:themeColor="accent2" w:themeShade="BF"/>
                        <w:sz w:val="40"/>
                        <w:szCs w:val="4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BF4E14" w:themeColor="accent2" w:themeShade="BF"/>
                        <w:sz w:val="40"/>
                        <w:szCs w:val="40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color w:val="BF4E14" w:themeColor="accent2" w:themeShade="BF"/>
                  <w:sz w:val="40"/>
                  <w:szCs w:val="4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BF4E14" w:themeColor="accent2" w:themeShade="BF"/>
                      <w:sz w:val="40"/>
                      <w:szCs w:val="40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BF4E14" w:themeColor="accent2" w:themeShade="BF"/>
                      <w:sz w:val="40"/>
                      <w:szCs w:val="40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color w:val="BF4E14" w:themeColor="accent2" w:themeShade="BF"/>
                      <w:sz w:val="40"/>
                      <w:szCs w:val="40"/>
                    </w:rPr>
                    <m:t>y</m:t>
                  </m:r>
                </m:e>
              </m:eqArr>
            </m:e>
          </m:d>
          <m:r>
            <w:rPr>
              <w:rFonts w:ascii="Bell MT" w:hAnsi="Bell MT"/>
              <w:color w:val="BF4E14" w:themeColor="accent2" w:themeShade="BF"/>
              <w:sz w:val="40"/>
              <w:szCs w:val="40"/>
            </w:rPr>
            <w:br/>
          </m:r>
        </m:oMath>
      </m:oMathPara>
    </w:p>
    <w:p w14:paraId="15636928" w14:textId="77777777" w:rsidR="00FA5CAC" w:rsidRPr="00273853" w:rsidRDefault="00FA5CAC" w:rsidP="0038114E">
      <w:pPr>
        <w:rPr>
          <w:rFonts w:ascii="Bell MT" w:hAnsi="Bell MT"/>
          <w:color w:val="BF4E14" w:themeColor="accent2" w:themeShade="BF"/>
          <w:sz w:val="40"/>
          <w:szCs w:val="40"/>
        </w:rPr>
      </w:pPr>
    </w:p>
    <w:p w14:paraId="456FFAAE" w14:textId="77777777" w:rsidR="006A2AD4" w:rsidRPr="00DC0CA4" w:rsidRDefault="006A2AD4" w:rsidP="00A35F76">
      <w:pPr>
        <w:rPr>
          <w:rFonts w:ascii="Bell MT" w:hAnsi="Bell MT"/>
          <w:color w:val="BF4E14" w:themeColor="accent2" w:themeShade="BF"/>
          <w:sz w:val="28"/>
          <w:szCs w:val="28"/>
        </w:rPr>
      </w:pPr>
    </w:p>
    <w:sectPr w:rsidR="006A2AD4" w:rsidRPr="00DC0C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3EEE" w14:textId="77777777" w:rsidR="00B5645A" w:rsidRDefault="00B5645A" w:rsidP="00EB3D30">
      <w:pPr>
        <w:spacing w:after="0" w:line="240" w:lineRule="auto"/>
      </w:pPr>
      <w:r>
        <w:separator/>
      </w:r>
    </w:p>
  </w:endnote>
  <w:endnote w:type="continuationSeparator" w:id="0">
    <w:p w14:paraId="72A9B3F5" w14:textId="77777777" w:rsidR="00B5645A" w:rsidRDefault="00B5645A" w:rsidP="00EB3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B975" w14:textId="77777777" w:rsidR="00D90C12" w:rsidRDefault="00D90C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AFFB" w14:textId="77777777" w:rsidR="00D90C12" w:rsidRDefault="00D90C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0EF9D" w14:textId="77777777" w:rsidR="00D90C12" w:rsidRDefault="00D90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E9D36" w14:textId="77777777" w:rsidR="00B5645A" w:rsidRDefault="00B5645A" w:rsidP="00EB3D30">
      <w:pPr>
        <w:spacing w:after="0" w:line="240" w:lineRule="auto"/>
      </w:pPr>
      <w:r>
        <w:separator/>
      </w:r>
    </w:p>
  </w:footnote>
  <w:footnote w:type="continuationSeparator" w:id="0">
    <w:p w14:paraId="555D864C" w14:textId="77777777" w:rsidR="00B5645A" w:rsidRDefault="00B5645A" w:rsidP="00EB3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BD2C9" w14:textId="77777777" w:rsidR="00D90C12" w:rsidRDefault="00D90C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A1A5" w14:textId="20A0E4C3" w:rsidR="009A7E58" w:rsidRPr="0093403E" w:rsidRDefault="00D90C12">
    <w:pPr>
      <w:pStyle w:val="Header"/>
      <w:rPr>
        <w:rFonts w:ascii="Bell MT" w:hAnsi="Bell MT"/>
        <w:color w:val="00B0F0"/>
        <w:sz w:val="52"/>
        <w:szCs w:val="52"/>
      </w:rPr>
    </w:pPr>
    <w:r>
      <w:rPr>
        <w:rFonts w:ascii="Bell MT" w:hAnsi="Bell MT"/>
        <w:color w:val="00B0F0"/>
        <w:sz w:val="52"/>
        <w:szCs w:val="52"/>
      </w:rPr>
      <w:t>1.LINEAR TRANSFORMATION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8FD2" w14:textId="77777777" w:rsidR="00D90C12" w:rsidRDefault="00D90C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7091"/>
    <w:multiLevelType w:val="multilevel"/>
    <w:tmpl w:val="677A2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41041"/>
    <w:multiLevelType w:val="multilevel"/>
    <w:tmpl w:val="A74A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66E9B"/>
    <w:multiLevelType w:val="multilevel"/>
    <w:tmpl w:val="DA80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175138">
    <w:abstractNumId w:val="1"/>
  </w:num>
  <w:num w:numId="2" w16cid:durableId="442965672">
    <w:abstractNumId w:val="2"/>
  </w:num>
  <w:num w:numId="3" w16cid:durableId="169072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24"/>
    <w:rsid w:val="00055C49"/>
    <w:rsid w:val="000D4504"/>
    <w:rsid w:val="001F00F8"/>
    <w:rsid w:val="00273853"/>
    <w:rsid w:val="0028471F"/>
    <w:rsid w:val="002F187D"/>
    <w:rsid w:val="00332695"/>
    <w:rsid w:val="0038114E"/>
    <w:rsid w:val="00582BDD"/>
    <w:rsid w:val="00597C77"/>
    <w:rsid w:val="00613F0A"/>
    <w:rsid w:val="00684A17"/>
    <w:rsid w:val="006A2AD4"/>
    <w:rsid w:val="006C5F24"/>
    <w:rsid w:val="006D7F7D"/>
    <w:rsid w:val="007133D1"/>
    <w:rsid w:val="008173BC"/>
    <w:rsid w:val="00890D86"/>
    <w:rsid w:val="008C7945"/>
    <w:rsid w:val="0093403E"/>
    <w:rsid w:val="009436FB"/>
    <w:rsid w:val="009733E7"/>
    <w:rsid w:val="0098525F"/>
    <w:rsid w:val="009A7E58"/>
    <w:rsid w:val="00A35F76"/>
    <w:rsid w:val="00A36362"/>
    <w:rsid w:val="00AF4B61"/>
    <w:rsid w:val="00B5645A"/>
    <w:rsid w:val="00BE4F40"/>
    <w:rsid w:val="00CD2470"/>
    <w:rsid w:val="00D90C12"/>
    <w:rsid w:val="00DC0CA4"/>
    <w:rsid w:val="00EA1D10"/>
    <w:rsid w:val="00EB3D30"/>
    <w:rsid w:val="00F95364"/>
    <w:rsid w:val="00FA5CAC"/>
    <w:rsid w:val="00FE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ABD41"/>
  <w15:chartTrackingRefBased/>
  <w15:docId w15:val="{A51558CE-8CC8-4F98-966E-812A6635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3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D30"/>
  </w:style>
  <w:style w:type="paragraph" w:styleId="Footer">
    <w:name w:val="footer"/>
    <w:basedOn w:val="Normal"/>
    <w:link w:val="FooterChar"/>
    <w:uiPriority w:val="99"/>
    <w:unhideWhenUsed/>
    <w:rsid w:val="00EB3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D30"/>
  </w:style>
  <w:style w:type="character" w:styleId="PlaceholderText">
    <w:name w:val="Placeholder Text"/>
    <w:basedOn w:val="DefaultParagraphFont"/>
    <w:uiPriority w:val="99"/>
    <w:semiHidden/>
    <w:rsid w:val="007133D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84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4A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kumar</dc:creator>
  <cp:keywords/>
  <dc:description/>
  <cp:lastModifiedBy>Anish kumar</cp:lastModifiedBy>
  <cp:revision>32</cp:revision>
  <dcterms:created xsi:type="dcterms:W3CDTF">2025-12-29T03:33:00Z</dcterms:created>
  <dcterms:modified xsi:type="dcterms:W3CDTF">2025-12-29T04:15:00Z</dcterms:modified>
</cp:coreProperties>
</file>