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60B4" w14:textId="77777777" w:rsidR="00D45CE5" w:rsidRDefault="00D45CE5" w:rsidP="00D45CE5">
      <w:pPr>
        <w:jc w:val="center"/>
        <w:rPr>
          <w:rFonts w:ascii="Arial Narrow" w:hAnsi="Arial Narrow"/>
          <w:b/>
          <w:sz w:val="36"/>
          <w:szCs w:val="36"/>
          <w:lang w:val="en-US"/>
        </w:rPr>
      </w:pPr>
      <w:r>
        <w:rPr>
          <w:rFonts w:ascii="Arial Narrow" w:hAnsi="Arial Narrow"/>
          <w:b/>
          <w:sz w:val="36"/>
          <w:szCs w:val="36"/>
          <w:lang w:val="en-US"/>
        </w:rPr>
        <w:t>Placement Enhancement Program</w:t>
      </w:r>
    </w:p>
    <w:p w14:paraId="3E42A824" w14:textId="77777777" w:rsidR="00D45CE5" w:rsidRDefault="00D45CE5" w:rsidP="00D45CE5">
      <w:pPr>
        <w:jc w:val="center"/>
        <w:rPr>
          <w:rFonts w:ascii="Arial Narrow" w:hAnsi="Arial Narrow"/>
          <w:b/>
          <w:sz w:val="36"/>
          <w:szCs w:val="36"/>
          <w:lang w:val="en-US"/>
        </w:rPr>
      </w:pPr>
    </w:p>
    <w:p w14:paraId="1E394340" w14:textId="77777777" w:rsidR="00D45CE5" w:rsidRDefault="00D45CE5" w:rsidP="00D45C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Anish Abhijit Dadegaonkar  </w:t>
      </w:r>
    </w:p>
    <w:p w14:paraId="15D59D62" w14:textId="77777777" w:rsidR="00D45CE5" w:rsidRDefault="00D45CE5" w:rsidP="00D45C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B32</w:t>
      </w:r>
    </w:p>
    <w:p w14:paraId="3F0375BE" w14:textId="77777777" w:rsidR="00D45CE5" w:rsidRDefault="00D45CE5" w:rsidP="00D45CE5"/>
    <w:p w14:paraId="02C8DC42" w14:textId="6B9E6226" w:rsidR="00D45CE5" w:rsidRDefault="00D45CE5" w:rsidP="00D45CE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</w:t>
      </w:r>
    </w:p>
    <w:p w14:paraId="362834A1" w14:textId="3F77E2D3" w:rsidR="00D45CE5" w:rsidRDefault="00D45CE5" w:rsidP="00D45CE5">
      <w:pPr>
        <w:rPr>
          <w:b/>
          <w:sz w:val="28"/>
          <w:szCs w:val="28"/>
          <w:lang w:val="en-US"/>
        </w:rPr>
      </w:pPr>
    </w:p>
    <w:p w14:paraId="7545866D" w14:textId="06308801" w:rsidR="00D45CE5" w:rsidRDefault="00D45CE5" w:rsidP="00D45CE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is Human brain’s capacity</w:t>
      </w:r>
    </w:p>
    <w:p w14:paraId="008B971B" w14:textId="454FE97B" w:rsidR="00D45CE5" w:rsidRPr="00D45CE5" w:rsidRDefault="00D45CE5" w:rsidP="00D45CE5">
      <w:pPr>
        <w:pStyle w:val="ListParagraph"/>
        <w:rPr>
          <w:sz w:val="24"/>
        </w:rPr>
      </w:pPr>
      <w:r w:rsidRPr="00D45CE5">
        <w:rPr>
          <w:sz w:val="24"/>
        </w:rPr>
        <w:t>The human brain's memory capacity is often compared to digital storage. Estimates suggest it could hold around 2.5 petabytes (1 petabyte = 1 million gigabytes) of information. This estimate comes from the assumption that the brain's 86 billion neurons, each connected to thousands of other neurons, form a vast network capable of storing immense amounts of data.</w:t>
      </w:r>
    </w:p>
    <w:p w14:paraId="25BCEFEC" w14:textId="5C4CFB36" w:rsidR="00D45CE5" w:rsidRPr="00D45CE5" w:rsidRDefault="00D45CE5" w:rsidP="00D45CE5">
      <w:pPr>
        <w:pStyle w:val="ListParagraph"/>
        <w:rPr>
          <w:b/>
          <w:sz w:val="32"/>
          <w:szCs w:val="28"/>
          <w:lang w:val="en-US"/>
        </w:rPr>
      </w:pPr>
    </w:p>
    <w:p w14:paraId="104E3597" w14:textId="64920924" w:rsidR="00D45CE5" w:rsidRDefault="00D45CE5" w:rsidP="00D45CE5">
      <w:pPr>
        <w:pStyle w:val="ListParagraph"/>
        <w:rPr>
          <w:sz w:val="24"/>
        </w:rPr>
      </w:pPr>
      <w:r w:rsidRPr="00D45CE5">
        <w:rPr>
          <w:sz w:val="24"/>
        </w:rPr>
        <w:t>Understanding the brain's capacity involves exploring both its immense potential and the biological constraints that shape human cognition and memory.</w:t>
      </w:r>
    </w:p>
    <w:p w14:paraId="522079F8" w14:textId="3688A162" w:rsidR="00D45CE5" w:rsidRDefault="00D45CE5" w:rsidP="00D45CE5">
      <w:pPr>
        <w:rPr>
          <w:b/>
          <w:sz w:val="28"/>
          <w:szCs w:val="28"/>
          <w:lang w:val="en-US"/>
        </w:rPr>
      </w:pPr>
    </w:p>
    <w:p w14:paraId="32A3ED7E" w14:textId="6DD1F030" w:rsidR="00D45CE5" w:rsidRDefault="00D45CE5" w:rsidP="00D45CE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Find Your mental Age by giving IQ test</w:t>
      </w:r>
    </w:p>
    <w:p w14:paraId="29F85B0C" w14:textId="63FE8290" w:rsidR="00D45CE5" w:rsidRDefault="00D45CE5" w:rsidP="00D45CE5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Your Mental age is 25-29</w:t>
      </w:r>
    </w:p>
    <w:p w14:paraId="35E3A9BA" w14:textId="7EC68FE4" w:rsidR="00D45CE5" w:rsidRDefault="00D45CE5" w:rsidP="00D45CE5">
      <w:pPr>
        <w:pStyle w:val="ListParagraph"/>
        <w:rPr>
          <w:rFonts w:cstheme="minorHAnsi"/>
          <w:color w:val="545454"/>
          <w:sz w:val="24"/>
          <w:shd w:val="clear" w:color="auto" w:fill="FFFFFF"/>
        </w:rPr>
      </w:pPr>
      <w:r w:rsidRPr="00D45CE5">
        <w:rPr>
          <w:rFonts w:cstheme="minorHAnsi"/>
          <w:color w:val="545454"/>
          <w:sz w:val="24"/>
          <w:shd w:val="clear" w:color="auto" w:fill="FFFFFF"/>
        </w:rPr>
        <w:t>Mentally, you’re young, wild, and free. Invited to that new restaurant downtown? You’ll be there. Spontaneous plans to go to a music festival? You’re in. You love to experience new things and take advantage of all life has to offer.</w:t>
      </w:r>
      <w:r w:rsidRPr="00D45CE5">
        <w:rPr>
          <w:rFonts w:cstheme="minorHAnsi"/>
          <w:color w:val="545454"/>
          <w:sz w:val="24"/>
        </w:rPr>
        <w:br/>
      </w:r>
      <w:r w:rsidRPr="00D45CE5">
        <w:rPr>
          <w:rFonts w:cstheme="minorHAnsi"/>
          <w:color w:val="545454"/>
          <w:sz w:val="24"/>
        </w:rPr>
        <w:br/>
      </w:r>
      <w:r w:rsidRPr="00D45CE5">
        <w:rPr>
          <w:rFonts w:cstheme="minorHAnsi"/>
          <w:color w:val="545454"/>
          <w:sz w:val="24"/>
          <w:shd w:val="clear" w:color="auto" w:fill="FFFFFF"/>
        </w:rPr>
        <w:t>Sometimes your life can feel a little directionless, but you mostly don’t mind. You’re too busy </w:t>
      </w:r>
      <w:hyperlink r:id="rId5" w:tgtFrame="_blank" w:history="1">
        <w:r w:rsidRPr="00D45CE5">
          <w:rPr>
            <w:rStyle w:val="Hyperlink"/>
            <w:rFonts w:cstheme="minorHAnsi"/>
            <w:color w:val="307530"/>
            <w:sz w:val="24"/>
            <w:u w:val="none"/>
            <w:bdr w:val="none" w:sz="0" w:space="0" w:color="auto" w:frame="1"/>
            <w:shd w:val="clear" w:color="auto" w:fill="FFFFFF"/>
          </w:rPr>
          <w:t>enjoying yourself</w:t>
        </w:r>
      </w:hyperlink>
      <w:r w:rsidRPr="00D45CE5">
        <w:rPr>
          <w:rFonts w:cstheme="minorHAnsi"/>
          <w:color w:val="545454"/>
          <w:sz w:val="24"/>
          <w:shd w:val="clear" w:color="auto" w:fill="FFFFFF"/>
        </w:rPr>
        <w:t>! </w:t>
      </w:r>
      <w:hyperlink r:id="rId6" w:tgtFrame="_blank" w:history="1">
        <w:r w:rsidRPr="00D45CE5">
          <w:rPr>
            <w:rStyle w:val="Hyperlink"/>
            <w:rFonts w:cstheme="minorHAnsi"/>
            <w:color w:val="307530"/>
            <w:sz w:val="24"/>
            <w:u w:val="none"/>
            <w:bdr w:val="none" w:sz="0" w:space="0" w:color="auto" w:frame="1"/>
            <w:shd w:val="clear" w:color="auto" w:fill="FFFFFF"/>
          </w:rPr>
          <w:t>Living in the moment</w:t>
        </w:r>
      </w:hyperlink>
      <w:r w:rsidRPr="00D45CE5">
        <w:rPr>
          <w:rFonts w:cstheme="minorHAnsi"/>
          <w:color w:val="545454"/>
          <w:sz w:val="24"/>
          <w:shd w:val="clear" w:color="auto" w:fill="FFFFFF"/>
        </w:rPr>
        <w:t> and not worrying too much about the future is your life mantra, and you do it better than most.</w:t>
      </w:r>
      <w:r w:rsidRPr="00D45CE5">
        <w:rPr>
          <w:rFonts w:cstheme="minorHAnsi"/>
          <w:color w:val="545454"/>
          <w:sz w:val="24"/>
        </w:rPr>
        <w:br/>
      </w:r>
      <w:r w:rsidRPr="00D45CE5">
        <w:rPr>
          <w:rFonts w:cstheme="minorHAnsi"/>
          <w:color w:val="545454"/>
          <w:sz w:val="24"/>
        </w:rPr>
        <w:br/>
      </w:r>
      <w:r w:rsidRPr="00D45CE5">
        <w:rPr>
          <w:rFonts w:cstheme="minorHAnsi"/>
          <w:color w:val="545454"/>
          <w:sz w:val="24"/>
          <w:shd w:val="clear" w:color="auto" w:fill="FFFFFF"/>
        </w:rPr>
        <w:t xml:space="preserve">Nothing sounds better to you than a fun night out dancing, a delicious brunch at your </w:t>
      </w:r>
      <w:proofErr w:type="spellStart"/>
      <w:r w:rsidRPr="00D45CE5">
        <w:rPr>
          <w:rFonts w:cstheme="minorHAnsi"/>
          <w:color w:val="545454"/>
          <w:sz w:val="24"/>
          <w:shd w:val="clear" w:color="auto" w:fill="FFFFFF"/>
        </w:rPr>
        <w:t>favorite</w:t>
      </w:r>
      <w:proofErr w:type="spellEnd"/>
      <w:r w:rsidRPr="00D45CE5">
        <w:rPr>
          <w:rFonts w:cstheme="minorHAnsi"/>
          <w:color w:val="545454"/>
          <w:sz w:val="24"/>
          <w:shd w:val="clear" w:color="auto" w:fill="FFFFFF"/>
        </w:rPr>
        <w:t xml:space="preserve"> spot, or staying up until dawn having hilarious/existential convos with your friends. You truly are the life of any party, and people love you for it.</w:t>
      </w:r>
    </w:p>
    <w:p w14:paraId="47E09CEC" w14:textId="5E569201" w:rsidR="00D45CE5" w:rsidRDefault="00D45CE5" w:rsidP="00D45CE5">
      <w:pPr>
        <w:rPr>
          <w:rFonts w:cstheme="minorHAnsi"/>
          <w:sz w:val="28"/>
          <w:szCs w:val="28"/>
          <w:lang w:val="en-US"/>
        </w:rPr>
      </w:pPr>
    </w:p>
    <w:p w14:paraId="3A2C258D" w14:textId="3382BD7B" w:rsidR="00D45CE5" w:rsidRPr="00D45CE5" w:rsidRDefault="00D45CE5" w:rsidP="00D45CE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D45CE5">
        <w:rPr>
          <w:rFonts w:cstheme="minorHAnsi"/>
          <w:b/>
          <w:sz w:val="28"/>
          <w:szCs w:val="28"/>
          <w:lang w:val="en-US"/>
        </w:rPr>
        <w:t>Find 5 mnemonic</w:t>
      </w:r>
    </w:p>
    <w:p w14:paraId="757DD341" w14:textId="77777777" w:rsidR="00D45CE5" w:rsidRPr="00D45CE5" w:rsidRDefault="00D45CE5" w:rsidP="00D45CE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Mnemonics are useful tools to help remember information. Here are five popular mnemonics:</w:t>
      </w:r>
    </w:p>
    <w:p w14:paraId="771E6483" w14:textId="77777777" w:rsidR="00D45CE5" w:rsidRPr="00D45CE5" w:rsidRDefault="00D45CE5" w:rsidP="00D4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bookmarkStart w:id="0" w:name="_GoBack"/>
      <w:bookmarkEnd w:id="0"/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>PEMDAS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(Order of Operations in Mathematics):</w:t>
      </w:r>
    </w:p>
    <w:p w14:paraId="6402F830" w14:textId="182E3F9C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arentheses</w:t>
      </w:r>
    </w:p>
    <w:p w14:paraId="60F83A5A" w14:textId="77777777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xponents</w:t>
      </w:r>
    </w:p>
    <w:p w14:paraId="2DE384A2" w14:textId="77777777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ultiplication</w:t>
      </w:r>
    </w:p>
    <w:p w14:paraId="0C6410F3" w14:textId="77777777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ivision</w:t>
      </w:r>
    </w:p>
    <w:p w14:paraId="75EAE270" w14:textId="77777777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ddition</w:t>
      </w:r>
    </w:p>
    <w:p w14:paraId="4EFDCA50" w14:textId="77777777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ubtraction</w:t>
      </w:r>
    </w:p>
    <w:p w14:paraId="39952DE6" w14:textId="007C989C" w:rsidR="00D45CE5" w:rsidRPr="00D45CE5" w:rsidRDefault="00D45CE5" w:rsidP="00D45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Mnemonic Sentence: "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lease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xcuse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y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ear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unt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ally"</w:t>
      </w:r>
    </w:p>
    <w:p w14:paraId="3D9539A0" w14:textId="77777777" w:rsidR="00D45CE5" w:rsidRPr="00D45CE5" w:rsidRDefault="00D45CE5" w:rsidP="00D4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ROYGBIV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</w:t>
      </w:r>
      <w:proofErr w:type="spellStart"/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Colors</w:t>
      </w:r>
      <w:proofErr w:type="spellEnd"/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 Rainbow):</w:t>
      </w:r>
    </w:p>
    <w:p w14:paraId="20D07197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ed</w:t>
      </w:r>
    </w:p>
    <w:p w14:paraId="77A265C0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range</w:t>
      </w:r>
    </w:p>
    <w:p w14:paraId="2C2663EC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ellow</w:t>
      </w:r>
    </w:p>
    <w:p w14:paraId="57D4213C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reen</w:t>
      </w:r>
    </w:p>
    <w:p w14:paraId="000BE619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lue</w:t>
      </w:r>
    </w:p>
    <w:p w14:paraId="638704C0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ndigo</w:t>
      </w:r>
    </w:p>
    <w:p w14:paraId="4DCE3861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V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iolet</w:t>
      </w:r>
    </w:p>
    <w:p w14:paraId="7B55C7A9" w14:textId="77777777" w:rsidR="00D45CE5" w:rsidRPr="00D45CE5" w:rsidRDefault="00D45CE5" w:rsidP="00D45C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Mnemonic Sentence: "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ichard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ork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ave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attle </w:t>
      </w:r>
      <w:proofErr w:type="gramStart"/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n</w:t>
      </w:r>
      <w:proofErr w:type="gramEnd"/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V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ain"</w:t>
      </w:r>
    </w:p>
    <w:p w14:paraId="24D9AA36" w14:textId="77777777" w:rsidR="00D45CE5" w:rsidRPr="00D45CE5" w:rsidRDefault="00D45CE5" w:rsidP="00D4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HOMES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(Great Lakes of North America):</w:t>
      </w:r>
    </w:p>
    <w:p w14:paraId="4D63B15C" w14:textId="77777777" w:rsidR="00D45CE5" w:rsidRPr="00D45CE5" w:rsidRDefault="00D45CE5" w:rsidP="00D45C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uron</w:t>
      </w:r>
    </w:p>
    <w:p w14:paraId="0497E4CD" w14:textId="77777777" w:rsidR="00D45CE5" w:rsidRPr="00D45CE5" w:rsidRDefault="00D45CE5" w:rsidP="00D45C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ntario</w:t>
      </w:r>
    </w:p>
    <w:p w14:paraId="52313FCC" w14:textId="77777777" w:rsidR="00D45CE5" w:rsidRPr="00D45CE5" w:rsidRDefault="00D45CE5" w:rsidP="00D45C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ichigan</w:t>
      </w:r>
    </w:p>
    <w:p w14:paraId="46695F35" w14:textId="77777777" w:rsidR="00D45CE5" w:rsidRPr="00D45CE5" w:rsidRDefault="00D45CE5" w:rsidP="00D45C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rie</w:t>
      </w:r>
    </w:p>
    <w:p w14:paraId="537655E2" w14:textId="77777777" w:rsidR="00D45CE5" w:rsidRPr="00D45CE5" w:rsidRDefault="00D45CE5" w:rsidP="00D45C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uperior</w:t>
      </w:r>
    </w:p>
    <w:p w14:paraId="7DC9B2F0" w14:textId="77777777" w:rsidR="00D45CE5" w:rsidRPr="00D45CE5" w:rsidRDefault="00D45CE5" w:rsidP="00D4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FACE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(Notes in the Spaces of the Treble Clef in Music):</w:t>
      </w:r>
    </w:p>
    <w:p w14:paraId="3DE29A59" w14:textId="77777777" w:rsidR="00D45CE5" w:rsidRPr="00D45CE5" w:rsidRDefault="00D45CE5" w:rsidP="00D45C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</w:t>
      </w:r>
    </w:p>
    <w:p w14:paraId="3948173B" w14:textId="77777777" w:rsidR="00D45CE5" w:rsidRPr="00D45CE5" w:rsidRDefault="00D45CE5" w:rsidP="00D45C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</w:t>
      </w:r>
    </w:p>
    <w:p w14:paraId="1DB0168A" w14:textId="77777777" w:rsidR="00D45CE5" w:rsidRPr="00D45CE5" w:rsidRDefault="00D45CE5" w:rsidP="00D45C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</w:t>
      </w:r>
    </w:p>
    <w:p w14:paraId="075D7963" w14:textId="77777777" w:rsidR="00D45CE5" w:rsidRPr="00D45CE5" w:rsidRDefault="00D45CE5" w:rsidP="00D45C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</w:t>
      </w:r>
    </w:p>
    <w:p w14:paraId="280688DB" w14:textId="77777777" w:rsidR="00D45CE5" w:rsidRPr="00D45CE5" w:rsidRDefault="00D45CE5" w:rsidP="00D4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My Very Educated Mother Just Served Us Nachos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(Order of the Planets from the Sun):</w:t>
      </w:r>
    </w:p>
    <w:p w14:paraId="1DBD14C0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ercury</w:t>
      </w:r>
    </w:p>
    <w:p w14:paraId="79D1BF65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V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enus</w:t>
      </w:r>
    </w:p>
    <w:p w14:paraId="7EA887FD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arth</w:t>
      </w:r>
    </w:p>
    <w:p w14:paraId="2275F052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ars</w:t>
      </w:r>
    </w:p>
    <w:p w14:paraId="21913390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J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upiter</w:t>
      </w:r>
    </w:p>
    <w:p w14:paraId="5A73D083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aturn</w:t>
      </w:r>
    </w:p>
    <w:p w14:paraId="28130A15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ranus</w:t>
      </w:r>
    </w:p>
    <w:p w14:paraId="7D768EF5" w14:textId="77777777" w:rsidR="00D45CE5" w:rsidRPr="00D45CE5" w:rsidRDefault="00D45CE5" w:rsidP="00D45C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</w:t>
      </w: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t>eptune</w:t>
      </w:r>
    </w:p>
    <w:p w14:paraId="48574A35" w14:textId="77777777" w:rsidR="00D45CE5" w:rsidRPr="00D45CE5" w:rsidRDefault="00D45CE5" w:rsidP="00D45C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45CE5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These mnemonics provide simple and memorable ways to recall complex sets of information.</w:t>
      </w:r>
    </w:p>
    <w:p w14:paraId="32459C1C" w14:textId="77777777" w:rsidR="00D45CE5" w:rsidRPr="00D45CE5" w:rsidRDefault="00D45CE5" w:rsidP="00D45CE5">
      <w:pPr>
        <w:pStyle w:val="ListParagraph"/>
        <w:rPr>
          <w:rFonts w:cstheme="minorHAnsi"/>
          <w:sz w:val="28"/>
          <w:szCs w:val="28"/>
          <w:lang w:val="en-US"/>
        </w:rPr>
      </w:pPr>
    </w:p>
    <w:p w14:paraId="136C20C1" w14:textId="77777777" w:rsidR="004D0932" w:rsidRDefault="004D0932"/>
    <w:sectPr w:rsidR="004D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C79"/>
    <w:multiLevelType w:val="hybridMultilevel"/>
    <w:tmpl w:val="6CD6D3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AF3649"/>
    <w:multiLevelType w:val="hybridMultilevel"/>
    <w:tmpl w:val="A9466D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B873D2"/>
    <w:multiLevelType w:val="multilevel"/>
    <w:tmpl w:val="0D6A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946A1"/>
    <w:multiLevelType w:val="hybridMultilevel"/>
    <w:tmpl w:val="943ADE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8C7AEA"/>
    <w:multiLevelType w:val="hybridMultilevel"/>
    <w:tmpl w:val="79204B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617A8D"/>
    <w:multiLevelType w:val="hybridMultilevel"/>
    <w:tmpl w:val="6A1290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691769"/>
    <w:multiLevelType w:val="hybridMultilevel"/>
    <w:tmpl w:val="1CE4C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D1"/>
    <w:rsid w:val="00301AD1"/>
    <w:rsid w:val="004D0932"/>
    <w:rsid w:val="00D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878"/>
  <w15:chartTrackingRefBased/>
  <w15:docId w15:val="{63263858-7FAE-4143-A87E-89DDA1A2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5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5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Live-in-the-Moment" TargetMode="External"/><Relationship Id="rId5" Type="http://schemas.openxmlformats.org/officeDocument/2006/relationships/hyperlink" Target="https://www.wikihow.com/Enjoy-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Dadegaonkar</dc:creator>
  <cp:keywords/>
  <dc:description/>
  <cp:lastModifiedBy>Anish Dadegaonkar</cp:lastModifiedBy>
  <cp:revision>2</cp:revision>
  <dcterms:created xsi:type="dcterms:W3CDTF">2024-05-29T06:39:00Z</dcterms:created>
  <dcterms:modified xsi:type="dcterms:W3CDTF">2024-05-29T06:49:00Z</dcterms:modified>
</cp:coreProperties>
</file>