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40"/>
        <w:jc w:val="center"/>
      </w:pPr>
      <w:r>
        <w:rPr>
          <w:rFonts w:ascii="Calibri" w:cs="Calibri" w:eastAsia="Calibri" w:hAnsi="Calibri"/>
          <w:b/>
          <w:bCs/>
          <w:color w:val="1B3A5C"/>
          <w:sz w:val="52"/>
          <w:szCs w:val="52"/>
        </w:rPr>
        <w:t xml:space="preserve">Entity Reference Guide</w:t>
      </w:r>
    </w:p>
    <w:p>
      <w:pPr>
        <w:spacing w:after="160"/>
        <w:jc w:val="center"/>
      </w:pPr>
      <w:r>
        <w:rPr>
          <w:rFonts w:ascii="Calibri" w:cs="Calibri" w:eastAsia="Calibri" w:hAnsi="Calibri"/>
          <w:color w:val="4A4A4A"/>
          <w:sz w:val="30"/>
          <w:szCs w:val="30"/>
        </w:rPr>
        <w:t xml:space="preserve">Lead Intelligence Engine — Phase 0</w:t>
      </w:r>
    </w:p>
    <w:p>
      <w:pPr>
        <w:pBdr>
          <w:top w:val="single" w:color="2E75B6" w:sz="8" w:space="1"/>
        </w:pBdr>
        <w:spacing w:after="400" w:before="240"/>
        <w:jc w:val="center"/>
      </w:pPr>
    </w:p>
    <w:p>
      <w:pPr>
        <w:spacing w:after="120"/>
        <w:jc w:val="center"/>
      </w:pPr>
      <w:r>
        <w:rPr>
          <w:rFonts w:ascii="Calibri" w:cs="Calibri" w:eastAsia="Calibri" w:hAnsi="Calibri"/>
          <w:color w:val="777777"/>
          <w:sz w:val="22"/>
          <w:szCs w:val="22"/>
        </w:rPr>
        <w:t xml:space="preserve">Cardinality explained  •  All 46 entities  •  Attributes and relationships</w:t>
      </w:r>
    </w:p>
    <w:p>
      <w:pPr>
        <w:spacing w:before="3200"/>
      </w:pPr>
    </w:p>
    <w:p>
      <w:pPr>
        <w:jc w:val="center"/>
      </w:pPr>
      <w:r>
        <w:rPr>
          <w:rFonts w:ascii="Calibri" w:cs="Calibri" w:eastAsia="Calibri" w:hAnsi="Calibri"/>
          <w:i/>
          <w:iCs/>
          <w:color w:val="888888"/>
          <w:sz w:val="20"/>
          <w:szCs w:val="20"/>
        </w:rPr>
        <w:t xml:space="preserve">Plain English reference for the data model</w:t>
      </w:r>
    </w:p>
    <w:p>
      <w:pPr>
        <w:sectPr>
          <w:pgSz w:w="12240" w:h="15840" w:orient="portrait"/>
          <w:pgMar w:top="1200" w:right="1200" w:bottom="1200" w:left="1200" w:header="708" w:footer="708" w:gutter="0"/>
          <w:pgNumType/>
          <w:docGrid w:linePitch="360"/>
        </w:sectPr>
      </w:pPr>
    </w:p>
    <w:p>
      <w:pPr>
        <w:pStyle w:val="Heading1"/>
        <w:spacing w:after="200" w:before="400"/>
      </w:pPr>
      <w:r>
        <w:rPr>
          <w:rFonts w:ascii="Calibri" w:cs="Calibri" w:eastAsia="Calibri" w:hAnsi="Calibri"/>
          <w:b/>
          <w:bCs/>
          <w:color w:val="1B3A5C"/>
          <w:sz w:val="34"/>
          <w:szCs w:val="34"/>
        </w:rPr>
        <w:t xml:space="preserve">Part 1 — What is cardinality?</w:t>
      </w:r>
    </w:p>
    <w:p>
      <w:pPr>
        <w:spacing w:after="160" w:line="280"/>
      </w:pPr>
      <w:r>
        <w:rPr>
          <w:rFonts w:ascii="Calibri" w:cs="Calibri" w:eastAsia="Calibri" w:hAnsi="Calibri"/>
          <w:sz w:val="22"/>
          <w:szCs w:val="22"/>
        </w:rPr>
        <w:t xml:space="preserve">Cardinality is just a fancy word for describing how many of one thing can connect to how many of another thing. When we say a tenant has many leads, we are describing cardinality.</w:t>
      </w:r>
    </w:p>
    <w:p>
      <w:pPr>
        <w:spacing w:after="160" w:line="280"/>
      </w:pPr>
      <w:r>
        <w:rPr>
          <w:rFonts w:ascii="Calibri" w:cs="Calibri" w:eastAsia="Calibri" w:hAnsi="Calibri"/>
          <w:sz w:val="22"/>
          <w:szCs w:val="22"/>
        </w:rPr>
        <w:t xml:space="preserve">In a database, every relationship between two tables has a cardinality. It tells the developer how to set up the foreign keys, whether to create a join table, and how to write queries. More importantly for you, it tells the business what is possible and what is not.</w:t>
      </w:r>
    </w:p>
    <w:p>
      <w:pPr>
        <w:spacing w:after="160" w:line="280"/>
      </w:pPr>
      <w:r>
        <w:rPr>
          <w:rFonts w:ascii="Calibri" w:cs="Calibri" w:eastAsia="Calibri" w:hAnsi="Calibri"/>
          <w:sz w:val="22"/>
          <w:szCs w:val="22"/>
        </w:rPr>
        <w:t xml:space="preserve">There are four main types of cardinality you will see in this document. Let me explain each one using examples from our own system.</w:t>
      </w:r>
    </w:p>
    <w:p>
      <w:pPr>
        <w:pStyle w:val="Heading2"/>
        <w:spacing w:after="160" w:before="320"/>
      </w:pPr>
      <w:r>
        <w:rPr>
          <w:rFonts w:ascii="Calibri" w:cs="Calibri" w:eastAsia="Calibri" w:hAnsi="Calibri"/>
          <w:b/>
          <w:bCs/>
          <w:color w:val="2E5984"/>
          <w:sz w:val="28"/>
          <w:szCs w:val="28"/>
        </w:rPr>
        <w:t xml:space="preserve">One-to-One (1:1)</w:t>
      </w:r>
    </w:p>
    <w:p>
      <w:pPr>
        <w:spacing w:after="160" w:line="280"/>
      </w:pPr>
      <w:r>
        <w:rPr>
          <w:rFonts w:ascii="Calibri" w:cs="Calibri" w:eastAsia="Calibri" w:hAnsi="Calibri"/>
          <w:sz w:val="22"/>
          <w:szCs w:val="22"/>
        </w:rPr>
        <w:t xml:space="preserve">This means exactly one record on one side connects to exactly one record on the other side. Think of it like a marriage — one person is married to one other person, not two.</w:t>
      </w:r>
    </w:p>
    <w:p>
      <w:pPr>
        <w:spacing w:after="160" w:line="280"/>
      </w:pPr>
      <w:r>
        <w:rPr>
          <w:rFonts w:ascii="Calibri" w:cs="Calibri" w:eastAsia="Calibri" w:hAnsi="Calibri"/>
          <w:b/>
          <w:bCs/>
          <w:color w:val="1B3A5C"/>
          <w:sz w:val="22"/>
          <w:szCs w:val="22"/>
        </w:rPr>
        <w:t xml:space="preserve">Example from our system: </w:t>
      </w:r>
      <w:r>
        <w:rPr>
          <w:rFonts w:ascii="Calibri" w:cs="Calibri" w:eastAsia="Calibri" w:hAnsi="Calibri"/>
          <w:sz w:val="22"/>
          <w:szCs w:val="22"/>
        </w:rPr>
        <w:t xml:space="preserve">One </w:t>
      </w:r>
      <w:r>
        <w:rPr>
          <w:rFonts w:ascii="Consolas" w:cs="Consolas" w:eastAsia="Consolas" w:hAnsi="Consolas"/>
          <w:sz w:val="22"/>
          <w:szCs w:val="22"/>
        </w:rPr>
        <w:t xml:space="preserve">tenant</w:t>
      </w:r>
      <w:r>
        <w:rPr>
          <w:rFonts w:ascii="Calibri" w:cs="Calibri" w:eastAsia="Calibri" w:hAnsi="Calibri"/>
          <w:sz w:val="22"/>
          <w:szCs w:val="22"/>
        </w:rPr>
        <w:t xml:space="preserve"> has exactly one </w:t>
      </w:r>
      <w:r>
        <w:rPr>
          <w:rFonts w:ascii="Consolas" w:cs="Consolas" w:eastAsia="Consolas" w:hAnsi="Consolas"/>
          <w:sz w:val="22"/>
          <w:szCs w:val="22"/>
        </w:rPr>
        <w:t xml:space="preserve">billing_account</w:t>
      </w:r>
      <w:r>
        <w:rPr>
          <w:rFonts w:ascii="Calibri" w:cs="Calibri" w:eastAsia="Calibri" w:hAnsi="Calibri"/>
          <w:sz w:val="22"/>
          <w:szCs w:val="22"/>
        </w:rPr>
        <w:t xml:space="preserve">. You never have a tenant with two billing accounts, and a billing account always belongs to exactly one tenant.</w:t>
      </w:r>
    </w:p>
    <w:p>
      <w:pPr>
        <w:spacing w:after="160" w:line="280"/>
      </w:pPr>
      <w:r>
        <w:rPr>
          <w:rFonts w:ascii="Calibri" w:cs="Calibri" w:eastAsia="Calibri" w:hAnsi="Calibri"/>
          <w:i/>
          <w:iCs/>
          <w:color w:val="555555"/>
          <w:sz w:val="22"/>
          <w:szCs w:val="22"/>
        </w:rPr>
        <w:t xml:space="preserve">When to use it: when two pieces of information are so tightly linked that splitting them makes no sense, but you still want them in separate tables for security or design reasons.</w:t>
      </w:r>
    </w:p>
    <w:p>
      <w:pPr>
        <w:pStyle w:val="Heading2"/>
        <w:spacing w:after="160" w:before="320"/>
      </w:pPr>
      <w:r>
        <w:rPr>
          <w:rFonts w:ascii="Calibri" w:cs="Calibri" w:eastAsia="Calibri" w:hAnsi="Calibri"/>
          <w:b/>
          <w:bCs/>
          <w:color w:val="2E5984"/>
          <w:sz w:val="28"/>
          <w:szCs w:val="28"/>
        </w:rPr>
        <w:t xml:space="preserve">One-to-Many (1:N)</w:t>
      </w:r>
    </w:p>
    <w:p>
      <w:pPr>
        <w:spacing w:after="160" w:line="280"/>
      </w:pPr>
      <w:r>
        <w:rPr>
          <w:rFonts w:ascii="Calibri" w:cs="Calibri" w:eastAsia="Calibri" w:hAnsi="Calibri"/>
          <w:sz w:val="22"/>
          <w:szCs w:val="22"/>
        </w:rPr>
        <w:t xml:space="preserve">This is the most common type. One record on one side can connect to many records on the other side, but each record on the many side connects back to only one record on the one side.</w:t>
      </w:r>
    </w:p>
    <w:p>
      <w:pPr>
        <w:spacing w:after="160" w:line="280"/>
      </w:pPr>
      <w:r>
        <w:rPr>
          <w:rFonts w:ascii="Calibri" w:cs="Calibri" w:eastAsia="Calibri" w:hAnsi="Calibri"/>
          <w:b/>
          <w:bCs/>
          <w:color w:val="1B3A5C"/>
          <w:sz w:val="22"/>
          <w:szCs w:val="22"/>
        </w:rPr>
        <w:t xml:space="preserve">Example from our system: </w:t>
      </w:r>
      <w:r>
        <w:rPr>
          <w:rFonts w:ascii="Calibri" w:cs="Calibri" w:eastAsia="Calibri" w:hAnsi="Calibri"/>
          <w:sz w:val="22"/>
          <w:szCs w:val="22"/>
        </w:rPr>
        <w:t xml:space="preserve">One </w:t>
      </w:r>
      <w:r>
        <w:rPr>
          <w:rFonts w:ascii="Consolas" w:cs="Consolas" w:eastAsia="Consolas" w:hAnsi="Consolas"/>
          <w:sz w:val="22"/>
          <w:szCs w:val="22"/>
        </w:rPr>
        <w:t xml:space="preserve">tenant</w:t>
      </w:r>
      <w:r>
        <w:rPr>
          <w:rFonts w:ascii="Calibri" w:cs="Calibri" w:eastAsia="Calibri" w:hAnsi="Calibri"/>
          <w:sz w:val="22"/>
          <w:szCs w:val="22"/>
        </w:rPr>
        <w:t xml:space="preserve"> has many </w:t>
      </w:r>
      <w:r>
        <w:rPr>
          <w:rFonts w:ascii="Consolas" w:cs="Consolas" w:eastAsia="Consolas" w:hAnsi="Consolas"/>
          <w:sz w:val="22"/>
          <w:szCs w:val="22"/>
        </w:rPr>
        <w:t xml:space="preserve">leads</w:t>
      </w:r>
      <w:r>
        <w:rPr>
          <w:rFonts w:ascii="Calibri" w:cs="Calibri" w:eastAsia="Calibri" w:hAnsi="Calibri"/>
          <w:sz w:val="22"/>
          <w:szCs w:val="22"/>
        </w:rPr>
        <w:t xml:space="preserve">. Gamoft can have 500 leads in the system. But each individual lead belongs to exactly one tenant — it belongs to Gamoft OR Urvee, never both.</w:t>
      </w:r>
    </w:p>
    <w:p>
      <w:pPr>
        <w:spacing w:after="160" w:line="280"/>
      </w:pPr>
      <w:r>
        <w:rPr>
          <w:rFonts w:ascii="Calibri" w:cs="Calibri" w:eastAsia="Calibri" w:hAnsi="Calibri"/>
          <w:sz w:val="22"/>
          <w:szCs w:val="22"/>
        </w:rPr>
        <w:t xml:space="preserve">Another example: one lead has many events (WhatsApp message received, form submitted, etc.), but each event belongs to exactly one lead.</w:t>
      </w:r>
    </w:p>
    <w:p>
      <w:pPr>
        <w:spacing w:after="160" w:line="280"/>
      </w:pPr>
      <w:r>
        <w:rPr>
          <w:rFonts w:ascii="Calibri" w:cs="Calibri" w:eastAsia="Calibri" w:hAnsi="Calibri"/>
          <w:i/>
          <w:iCs/>
          <w:color w:val="555555"/>
          <w:sz w:val="22"/>
          <w:szCs w:val="22"/>
        </w:rPr>
        <w:t xml:space="preserve">When to use it: most parent-child relationships in business software. Orders have many line items. Customers have many orders. Companies have many employees.</w:t>
      </w:r>
    </w:p>
    <w:p>
      <w:pPr>
        <w:pStyle w:val="Heading2"/>
        <w:spacing w:after="160" w:before="320"/>
      </w:pPr>
      <w:r>
        <w:rPr>
          <w:rFonts w:ascii="Calibri" w:cs="Calibri" w:eastAsia="Calibri" w:hAnsi="Calibri"/>
          <w:b/>
          <w:bCs/>
          <w:color w:val="2E5984"/>
          <w:sz w:val="28"/>
          <w:szCs w:val="28"/>
        </w:rPr>
        <w:t xml:space="preserve">Many-to-One (N:1)</w:t>
      </w:r>
    </w:p>
    <w:p>
      <w:pPr>
        <w:spacing w:after="160" w:line="280"/>
      </w:pPr>
      <w:r>
        <w:rPr>
          <w:rFonts w:ascii="Calibri" w:cs="Calibri" w:eastAsia="Calibri" w:hAnsi="Calibri"/>
          <w:sz w:val="22"/>
          <w:szCs w:val="22"/>
        </w:rPr>
        <w:t xml:space="preserve">This is the same as one-to-many but looked at from the other direction. Many records on one side connect to one record on the other side.</w:t>
      </w:r>
    </w:p>
    <w:p>
      <w:pPr>
        <w:spacing w:after="160" w:line="280"/>
      </w:pPr>
      <w:r>
        <w:rPr>
          <w:rFonts w:ascii="Calibri" w:cs="Calibri" w:eastAsia="Calibri" w:hAnsi="Calibri"/>
          <w:b/>
          <w:bCs/>
          <w:color w:val="1B3A5C"/>
          <w:sz w:val="22"/>
          <w:szCs w:val="22"/>
        </w:rPr>
        <w:t xml:space="preserve">Example from our system: </w:t>
      </w:r>
      <w:r>
        <w:rPr>
          <w:rFonts w:ascii="Calibri" w:cs="Calibri" w:eastAsia="Calibri" w:hAnsi="Calibri"/>
          <w:sz w:val="22"/>
          <w:szCs w:val="22"/>
        </w:rPr>
        <w:t xml:space="preserve">Many </w:t>
      </w:r>
      <w:r>
        <w:rPr>
          <w:rFonts w:ascii="Consolas" w:cs="Consolas" w:eastAsia="Consolas" w:hAnsi="Consolas"/>
          <w:sz w:val="22"/>
          <w:szCs w:val="22"/>
        </w:rPr>
        <w:t xml:space="preserve">leads</w:t>
      </w:r>
      <w:r>
        <w:rPr>
          <w:rFonts w:ascii="Calibri" w:cs="Calibri" w:eastAsia="Calibri" w:hAnsi="Calibri"/>
          <w:sz w:val="22"/>
          <w:szCs w:val="22"/>
        </w:rPr>
        <w:t xml:space="preserve"> arrive via one </w:t>
      </w:r>
      <w:r>
        <w:rPr>
          <w:rFonts w:ascii="Consolas" w:cs="Consolas" w:eastAsia="Consolas" w:hAnsi="Consolas"/>
          <w:sz w:val="22"/>
          <w:szCs w:val="22"/>
        </w:rPr>
        <w:t xml:space="preserve">lead_source</w:t>
      </w:r>
      <w:r>
        <w:rPr>
          <w:rFonts w:ascii="Calibri" w:cs="Calibri" w:eastAsia="Calibri" w:hAnsi="Calibri"/>
          <w:sz w:val="22"/>
          <w:szCs w:val="22"/>
        </w:rPr>
        <w:t xml:space="preserve">. The WhatsApp source can be the origin of hundreds of leads, but each lead has only one original source.</w:t>
      </w:r>
    </w:p>
    <w:p>
      <w:pPr>
        <w:spacing w:after="160" w:line="280"/>
      </w:pPr>
      <w:r>
        <w:rPr>
          <w:rFonts w:ascii="Calibri" w:cs="Calibri" w:eastAsia="Calibri" w:hAnsi="Calibri"/>
          <w:i/>
          <w:iCs/>
          <w:color w:val="555555"/>
          <w:sz w:val="22"/>
          <w:szCs w:val="22"/>
        </w:rPr>
        <w:t xml:space="preserve">1:N and N:1 are really the same relationship. Whether you call it 1:N or N:1 just depends on which side you are looking from. Think of it like family — a mother has many children (1:N), and those children have one mother (N:1). Same relationship, different direction.</w:t>
      </w:r>
    </w:p>
    <w:p>
      <w:pPr>
        <w:pStyle w:val="Heading2"/>
        <w:spacing w:after="160" w:before="320"/>
      </w:pPr>
      <w:r>
        <w:rPr>
          <w:rFonts w:ascii="Calibri" w:cs="Calibri" w:eastAsia="Calibri" w:hAnsi="Calibri"/>
          <w:b/>
          <w:bCs/>
          <w:color w:val="2E5984"/>
          <w:sz w:val="28"/>
          <w:szCs w:val="28"/>
        </w:rPr>
        <w:t xml:space="preserve">Many-to-Many (M:N)</w:t>
      </w:r>
    </w:p>
    <w:p>
      <w:pPr>
        <w:spacing w:after="160" w:line="280"/>
      </w:pPr>
      <w:r>
        <w:rPr>
          <w:rFonts w:ascii="Calibri" w:cs="Calibri" w:eastAsia="Calibri" w:hAnsi="Calibri"/>
          <w:sz w:val="22"/>
          <w:szCs w:val="22"/>
        </w:rPr>
        <w:t xml:space="preserve">This means many records on one side can connect to many records on the other side. It sounds rare, but it shows up often in real systems.</w:t>
      </w:r>
    </w:p>
    <w:p>
      <w:pPr>
        <w:spacing w:after="160" w:line="280"/>
      </w:pPr>
      <w:r>
        <w:rPr>
          <w:rFonts w:ascii="Calibri" w:cs="Calibri" w:eastAsia="Calibri" w:hAnsi="Calibri"/>
          <w:b/>
          <w:bCs/>
          <w:color w:val="1B3A5C"/>
          <w:sz w:val="22"/>
          <w:szCs w:val="22"/>
        </w:rPr>
        <w:t xml:space="preserve">Example from our system: </w:t>
      </w:r>
      <w:r>
        <w:rPr>
          <w:rFonts w:ascii="Calibri" w:cs="Calibri" w:eastAsia="Calibri" w:hAnsi="Calibri"/>
          <w:sz w:val="22"/>
          <w:szCs w:val="22"/>
        </w:rPr>
        <w:t xml:space="preserve">Many </w:t>
      </w:r>
      <w:r>
        <w:rPr>
          <w:rFonts w:ascii="Consolas" w:cs="Consolas" w:eastAsia="Consolas" w:hAnsi="Consolas"/>
          <w:sz w:val="22"/>
          <w:szCs w:val="22"/>
        </w:rPr>
        <w:t xml:space="preserve">leads</w:t>
      </w:r>
      <w:r>
        <w:rPr>
          <w:rFonts w:ascii="Calibri" w:cs="Calibri" w:eastAsia="Calibri" w:hAnsi="Calibri"/>
          <w:sz w:val="22"/>
          <w:szCs w:val="22"/>
        </w:rPr>
        <w:t xml:space="preserve"> can be evaluated against many </w:t>
      </w:r>
      <w:r>
        <w:rPr>
          <w:rFonts w:ascii="Consolas" w:cs="Consolas" w:eastAsia="Consolas" w:hAnsi="Consolas"/>
          <w:sz w:val="22"/>
          <w:szCs w:val="22"/>
        </w:rPr>
        <w:t xml:space="preserve">signals</w:t>
      </w:r>
      <w:r>
        <w:rPr>
          <w:rFonts w:ascii="Calibri" w:cs="Calibri" w:eastAsia="Calibri" w:hAnsi="Calibri"/>
          <w:sz w:val="22"/>
          <w:szCs w:val="22"/>
        </w:rPr>
        <w:t xml:space="preserve">. A single lead is evaluated against 20 different signals, and a single signal is used to evaluate thousands of leads.</w:t>
      </w:r>
    </w:p>
    <w:p>
      <w:pPr>
        <w:spacing w:after="160" w:line="280"/>
      </w:pPr>
      <w:r>
        <w:rPr>
          <w:rFonts w:ascii="Calibri" w:cs="Calibri" w:eastAsia="Calibri" w:hAnsi="Calibri"/>
          <w:i/>
          <w:iCs/>
          <w:color w:val="555555"/>
          <w:sz w:val="22"/>
          <w:szCs w:val="22"/>
        </w:rPr>
        <w:t xml:space="preserve">Many-to-many relationships are always implemented using a third table that sits between the two. In our system, signal_evaluation is the bridge — it has one row per lead-signal pair, recording how that specific lead scored on that specific signal.</w:t>
      </w:r>
    </w:p>
    <w:p>
      <w:pPr>
        <w:pStyle w:val="Heading2"/>
        <w:spacing w:after="160" w:before="320"/>
      </w:pPr>
      <w:r>
        <w:rPr>
          <w:rFonts w:ascii="Calibri" w:cs="Calibri" w:eastAsia="Calibri" w:hAnsi="Calibri"/>
          <w:b/>
          <w:bCs/>
          <w:color w:val="2E5984"/>
          <w:sz w:val="28"/>
          <w:szCs w:val="28"/>
        </w:rPr>
        <w:t xml:space="preserve">Strong and weak entities</w:t>
      </w:r>
    </w:p>
    <w:p>
      <w:pPr>
        <w:spacing w:after="160" w:line="280"/>
      </w:pPr>
      <w:r>
        <w:rPr>
          <w:rFonts w:ascii="Calibri" w:cs="Calibri" w:eastAsia="Calibri" w:hAnsi="Calibri"/>
          <w:sz w:val="22"/>
          <w:szCs w:val="22"/>
        </w:rPr>
        <w:t xml:space="preserve">A small extra concept before we look at the entity list. Some entities cannot exist on their own — they only make sense if they belong to another entity. These are called weak entities.</w:t>
      </w:r>
    </w:p>
    <w:p>
      <w:pPr>
        <w:spacing w:after="160" w:line="280"/>
      </w:pPr>
      <w:r>
        <w:rPr>
          <w:rFonts w:ascii="Calibri" w:cs="Calibri" w:eastAsia="Calibri" w:hAnsi="Calibri"/>
          <w:b/>
          <w:bCs/>
          <w:color w:val="1B3A5C"/>
          <w:sz w:val="22"/>
          <w:szCs w:val="22"/>
        </w:rPr>
        <w:t xml:space="preserve">Example: </w:t>
      </w:r>
      <w:r>
        <w:rPr>
          <w:rFonts w:ascii="Calibri" w:cs="Calibri" w:eastAsia="Calibri" w:hAnsi="Calibri"/>
          <w:sz w:val="22"/>
          <w:szCs w:val="22"/>
        </w:rPr>
        <w:t xml:space="preserve">A </w:t>
      </w:r>
      <w:r>
        <w:rPr>
          <w:rFonts w:ascii="Consolas" w:cs="Consolas" w:eastAsia="Consolas" w:hAnsi="Consolas"/>
          <w:sz w:val="22"/>
          <w:szCs w:val="22"/>
        </w:rPr>
        <w:t xml:space="preserve">user_credential</w:t>
      </w:r>
      <w:r>
        <w:rPr>
          <w:rFonts w:ascii="Calibri" w:cs="Calibri" w:eastAsia="Calibri" w:hAnsi="Calibri"/>
          <w:sz w:val="22"/>
          <w:szCs w:val="22"/>
        </w:rPr>
        <w:t xml:space="preserve"> record cannot exist without a </w:t>
      </w:r>
      <w:r>
        <w:rPr>
          <w:rFonts w:ascii="Consolas" w:cs="Consolas" w:eastAsia="Consolas" w:hAnsi="Consolas"/>
          <w:sz w:val="22"/>
          <w:szCs w:val="22"/>
        </w:rPr>
        <w:t xml:space="preserve">user</w:t>
      </w:r>
      <w:r>
        <w:rPr>
          <w:rFonts w:ascii="Calibri" w:cs="Calibri" w:eastAsia="Calibri" w:hAnsi="Calibri"/>
          <w:sz w:val="22"/>
          <w:szCs w:val="22"/>
        </w:rPr>
        <w:t xml:space="preserve"> record. If you delete the user, the credential disappears too. The credential has no independent identity.</w:t>
      </w:r>
    </w:p>
    <w:p>
      <w:pPr>
        <w:spacing w:after="160" w:line="280"/>
      </w:pPr>
      <w:r>
        <w:rPr>
          <w:rFonts w:ascii="Calibri" w:cs="Calibri" w:eastAsia="Calibri" w:hAnsi="Calibri"/>
          <w:sz w:val="22"/>
          <w:szCs w:val="22"/>
        </w:rPr>
        <w:t xml:space="preserve">In this document, I mark weak entities in their section so you know which ones have a parent-dependent existence.</w:t>
      </w:r>
    </w:p>
    <w:p>
      <w:pPr>
        <w:pStyle w:val="Heading2"/>
        <w:spacing w:after="160" w:before="320"/>
      </w:pPr>
      <w:r>
        <w:rPr>
          <w:rFonts w:ascii="Calibri" w:cs="Calibri" w:eastAsia="Calibri" w:hAnsi="Calibri"/>
          <w:b/>
          <w:bCs/>
          <w:color w:val="2E5984"/>
          <w:sz w:val="28"/>
          <w:szCs w:val="28"/>
        </w:rPr>
        <w:t xml:space="preserve">How to read the cardinality in the entity tables below</w:t>
      </w:r>
    </w:p>
    <w:p>
      <w:pPr>
        <w:spacing w:after="160" w:line="280"/>
      </w:pPr>
      <w:r>
        <w:rPr>
          <w:rFonts w:ascii="Calibri" w:cs="Calibri" w:eastAsia="Calibri" w:hAnsi="Calibri"/>
          <w:sz w:val="22"/>
          <w:szCs w:val="22"/>
        </w:rPr>
        <w:t xml:space="preserve">Each entity in this document has a table that lists its relationships. The cardinality column uses these shortcuts:</w:t>
      </w:r>
    </w:p>
    <w:p>
      <w:pPr>
        <w:pStyle w:val="ListParagraph"/>
        <w:numPr>
          <w:ilvl w:val="0"/>
          <w:numId w:val="2"/>
        </w:numPr>
        <w:spacing w:after="80" w:line="276"/>
      </w:pPr>
      <w:r>
        <w:rPr>
          <w:rFonts w:ascii="Calibri" w:cs="Calibri" w:eastAsia="Calibri" w:hAnsi="Calibri"/>
          <w:sz w:val="22"/>
          <w:szCs w:val="22"/>
        </w:rPr>
        <w:t xml:space="preserve">1:1 means one-to-one</w:t>
      </w:r>
    </w:p>
    <w:p>
      <w:pPr>
        <w:pStyle w:val="ListParagraph"/>
        <w:numPr>
          <w:ilvl w:val="0"/>
          <w:numId w:val="2"/>
        </w:numPr>
        <w:spacing w:after="80" w:line="276"/>
      </w:pPr>
      <w:r>
        <w:rPr>
          <w:rFonts w:ascii="Calibri" w:cs="Calibri" w:eastAsia="Calibri" w:hAnsi="Calibri"/>
          <w:sz w:val="22"/>
          <w:szCs w:val="22"/>
        </w:rPr>
        <w:t xml:space="preserve">1:N means one-to-many (this entity is the 'one' side, the other is the 'many' side)</w:t>
      </w:r>
    </w:p>
    <w:p>
      <w:pPr>
        <w:pStyle w:val="ListParagraph"/>
        <w:numPr>
          <w:ilvl w:val="0"/>
          <w:numId w:val="2"/>
        </w:numPr>
        <w:spacing w:after="80" w:line="276"/>
      </w:pPr>
      <w:r>
        <w:rPr>
          <w:rFonts w:ascii="Calibri" w:cs="Calibri" w:eastAsia="Calibri" w:hAnsi="Calibri"/>
          <w:sz w:val="22"/>
          <w:szCs w:val="22"/>
        </w:rPr>
        <w:t xml:space="preserve">N:1 means many-to-one (this entity is the 'many' side, the other is the 'one' side)</w:t>
      </w:r>
    </w:p>
    <w:p>
      <w:pPr>
        <w:pStyle w:val="ListParagraph"/>
        <w:numPr>
          <w:ilvl w:val="0"/>
          <w:numId w:val="2"/>
        </w:numPr>
        <w:spacing w:after="80" w:line="276"/>
      </w:pPr>
      <w:r>
        <w:rPr>
          <w:rFonts w:ascii="Calibri" w:cs="Calibri" w:eastAsia="Calibri" w:hAnsi="Calibri"/>
          <w:sz w:val="22"/>
          <w:szCs w:val="22"/>
        </w:rPr>
        <w:t xml:space="preserve">M:N means many-to-many</w:t>
      </w:r>
    </w:p>
    <w:p>
      <w:pPr>
        <w:spacing w:after="160" w:line="280"/>
      </w:pPr>
      <w:r>
        <w:rPr>
          <w:rFonts w:ascii="Calibri" w:cs="Calibri" w:eastAsia="Calibri" w:hAnsi="Calibri"/>
          <w:sz w:val="22"/>
          <w:szCs w:val="22"/>
        </w:rPr>
        <w:t xml:space="preserve">The 'Meaning in plain English' column explains what this means in normal language, so you don't have to interpret the ratios every time.</w:t>
      </w:r>
    </w:p>
    <w:p>
      <w:pPr>
        <w:pStyle w:val="Heading1"/>
        <w:pageBreakBefore/>
        <w:spacing w:after="200" w:before="400"/>
      </w:pPr>
      <w:r>
        <w:rPr>
          <w:rFonts w:ascii="Calibri" w:cs="Calibri" w:eastAsia="Calibri" w:hAnsi="Calibri"/>
          <w:b/>
          <w:bCs/>
          <w:color w:val="1B3A5C"/>
          <w:sz w:val="34"/>
          <w:szCs w:val="34"/>
        </w:rPr>
        <w:t xml:space="preserve">Part 2 — All 46 entities in detail</w:t>
      </w:r>
    </w:p>
    <w:p>
      <w:pPr>
        <w:spacing w:after="160" w:line="280"/>
      </w:pPr>
      <w:r>
        <w:rPr>
          <w:rFonts w:ascii="Calibri" w:cs="Calibri" w:eastAsia="Calibri" w:hAnsi="Calibri"/>
          <w:sz w:val="22"/>
          <w:szCs w:val="22"/>
        </w:rPr>
        <w:t xml:space="preserve">Each entity is described below with its purpose, its attributes (the actual fields stored in the database), and all its relationships with other entities. The relationships show cardinality (1:1, 1:N, etc.) along with a plain-English explanation.</w:t>
      </w:r>
    </w:p>
    <w:p>
      <w:pPr>
        <w:spacing w:after="160" w:line="280"/>
      </w:pPr>
      <w:r>
        <w:rPr>
          <w:rFonts w:ascii="Calibri" w:cs="Calibri" w:eastAsia="Calibri" w:hAnsi="Calibri"/>
          <w:sz w:val="22"/>
          <w:szCs w:val="22"/>
        </w:rPr>
        <w:t xml:space="preserve">The entities are grouped by domain so related entities appear together. Weak entities are clearly marked.</w:t>
      </w:r>
    </w:p>
    <w:p>
      <w:pPr>
        <w:pStyle w:val="Heading2"/>
        <w:spacing w:after="160" w:before="320"/>
      </w:pPr>
      <w:r>
        <w:rPr>
          <w:rFonts w:ascii="Calibri" w:cs="Calibri" w:eastAsia="Calibri" w:hAnsi="Calibri"/>
          <w:b/>
          <w:bCs/>
          <w:color w:val="2E5984"/>
          <w:sz w:val="28"/>
          <w:szCs w:val="28"/>
        </w:rPr>
        <w:t xml:space="preserve">Core</w:t>
      </w:r>
    </w:p>
    <w:p>
      <w:pPr>
        <w:keepNext/>
        <w:pBdr>
          <w:bottom w:val="single" w:color="3B7BBD" w:sz="6" w:space="4"/>
        </w:pBdr>
        <w:spacing w:after="120" w:before="280"/>
      </w:pPr>
      <w:r>
        <w:rPr>
          <w:rFonts w:ascii="Consolas" w:cs="Consolas" w:eastAsia="Consolas" w:hAnsi="Consolas"/>
          <w:b/>
          <w:bCs/>
          <w:color w:val="1B3A5C"/>
          <w:sz w:val="26"/>
          <w:szCs w:val="26"/>
        </w:rPr>
        <w:t xml:space="preserve">tenant</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Core</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The business account or client workspace that owns all data, rules, and workflows. Every piece of data in the system belongs to exactly one tenant.</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tenant_id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generated at TENANT_CREATED step.</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company_name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client company's legal or display name (e.g., Gamoft, Urvee).</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primary_contact_name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Name of the main person at the client company.</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primary_contact_email</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Email used for onboarding and key communications.</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status</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One of: inactive, onboarding, active, suspended, churned.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current_onboarding_state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TENANT_CREATED, TENANT_PROVISIONED, BILLING_INITIATED, or ACTIVE.</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timezone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Tenant's default timezone for reports and SLAs.</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language_preference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Default language for tenant-facing content.</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created_at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tenant record was first created.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activated_at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tenant was marked fully active.</w:t>
            </w:r>
          </w:p>
        </w:tc>
      </w:tr>
    </w:tbl>
    <w:p>
      <w:pPr>
        <w:spacing w:after="160"/>
      </w:pPr>
    </w:p>
    <w:p>
      <w:pPr>
        <w:spacing w:after="160" w:line="280"/>
      </w:pPr>
      <w:r>
        <w:rPr>
          <w:rFonts w:ascii="Calibri" w:cs="Calibri" w:eastAsia="Calibri" w:hAnsi="Calibri"/>
          <w:b/>
          <w:bCs/>
          <w:color w:val="1B3A5C"/>
          <w:sz w:val="22"/>
          <w:szCs w:val="22"/>
        </w:rPr>
        <w:t xml:space="preserve">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960"/>
      </w:tblGrid>
      <w:tr>
        <w:trPr>
          <w:tblHeader/>
        </w:trPr>
        <w:tc>
          <w:tcPr>
            <w:tcW w:type="dxa" w:w="22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Relationship</w:t>
            </w:r>
          </w:p>
        </w:tc>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Connected to</w:t>
            </w:r>
          </w:p>
        </w:tc>
        <w:tc>
          <w:tcPr>
            <w:tcW w:type="dxa" w:w="14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Cardinality</w:t>
            </w:r>
          </w:p>
        </w:tc>
        <w:tc>
          <w:tcPr>
            <w:tcW w:type="dxa" w:w="29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Meaning in plain English</w:t>
            </w:r>
          </w:p>
        </w:tc>
      </w:tr>
      <w:tr>
        <w:trPr>
          <w:cantSplit/>
        </w:trPr>
        <w:tc>
          <w:tcPr>
            <w:tcW w:type="dxa" w:w="2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has</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business_profile</w:t>
            </w:r>
          </w:p>
        </w:tc>
        <w:tc>
          <w:tcPr>
            <w:tcW w:type="dxa" w:w="1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1:1</w:t>
            </w:r>
          </w:p>
        </w:tc>
        <w:tc>
          <w:tcPr>
            <w:tcW w:type="dxa" w:w="2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tenant has exactly one business profile.</w:t>
            </w:r>
          </w:p>
        </w:tc>
      </w:tr>
      <w:tr>
        <w:trPr>
          <w:cantSplit/>
        </w:trPr>
        <w:tc>
          <w:tcPr>
            <w:tcW w:type="dxa" w:w="22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has</w:t>
            </w:r>
          </w:p>
        </w:tc>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billing_account</w:t>
            </w:r>
          </w:p>
        </w:tc>
        <w:tc>
          <w:tcPr>
            <w:tcW w:type="dxa" w:w="1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1:1</w:t>
            </w:r>
          </w:p>
        </w:tc>
        <w:tc>
          <w:tcPr>
            <w:tcW w:type="dxa" w:w="29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tenant has exactly one billing account.</w:t>
            </w:r>
          </w:p>
        </w:tc>
      </w:tr>
      <w:tr>
        <w:trPr>
          <w:cantSplit/>
        </w:trPr>
        <w:tc>
          <w:tcPr>
            <w:tcW w:type="dxa" w:w="2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has</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tenant_onboarding_event</w:t>
            </w:r>
          </w:p>
        </w:tc>
        <w:tc>
          <w:tcPr>
            <w:tcW w:type="dxa" w:w="1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tenant has many onboarding state transitions recorded over time.</w:t>
            </w:r>
          </w:p>
        </w:tc>
      </w:tr>
      <w:tr>
        <w:trPr>
          <w:cantSplit/>
        </w:trPr>
        <w:tc>
          <w:tcPr>
            <w:tcW w:type="dxa" w:w="22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employs</w:t>
            </w:r>
          </w:p>
        </w:tc>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user</w:t>
            </w:r>
          </w:p>
        </w:tc>
        <w:tc>
          <w:tcPr>
            <w:tcW w:type="dxa" w:w="1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tenant has many users who can log in.</w:t>
            </w:r>
          </w:p>
        </w:tc>
      </w:tr>
      <w:tr>
        <w:trPr>
          <w:cantSplit/>
        </w:trPr>
        <w:tc>
          <w:tcPr>
            <w:tcW w:type="dxa" w:w="2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configures</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channel</w:t>
            </w:r>
          </w:p>
        </w:tc>
        <w:tc>
          <w:tcPr>
            <w:tcW w:type="dxa" w:w="1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tenant can connect many channels (WhatsApp, Instagram, etc).</w:t>
            </w:r>
          </w:p>
        </w:tc>
      </w:tr>
      <w:tr>
        <w:trPr>
          <w:cantSplit/>
        </w:trPr>
        <w:tc>
          <w:tcPr>
            <w:tcW w:type="dxa" w:w="22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owns</w:t>
            </w:r>
          </w:p>
        </w:tc>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lead</w:t>
            </w:r>
          </w:p>
        </w:tc>
        <w:tc>
          <w:tcPr>
            <w:tcW w:type="dxa" w:w="1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tenant owns many leads. Every lead belongs to one tenant only.</w:t>
            </w:r>
          </w:p>
        </w:tc>
      </w:tr>
      <w:tr>
        <w:trPr>
          <w:cantSplit/>
        </w:trPr>
        <w:tc>
          <w:tcPr>
            <w:tcW w:type="dxa" w:w="2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runs</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persona_discovery_session</w:t>
            </w:r>
          </w:p>
        </w:tc>
        <w:tc>
          <w:tcPr>
            <w:tcW w:type="dxa" w:w="1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tenant can have many persona discovery sessions over time.</w:t>
            </w:r>
          </w:p>
        </w:tc>
      </w:tr>
      <w:tr>
        <w:trPr>
          <w:cantSplit/>
        </w:trPr>
        <w:tc>
          <w:tcPr>
            <w:tcW w:type="dxa" w:w="22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schedules</w:t>
            </w:r>
          </w:p>
        </w:tc>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persona_refresh_schedule</w:t>
            </w:r>
          </w:p>
        </w:tc>
        <w:tc>
          <w:tcPr>
            <w:tcW w:type="dxa" w:w="1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1:1</w:t>
            </w:r>
          </w:p>
        </w:tc>
        <w:tc>
          <w:tcPr>
            <w:tcW w:type="dxa" w:w="29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tenant has one schedule controlling when persona is refreshed.</w:t>
            </w:r>
          </w:p>
        </w:tc>
      </w:tr>
      <w:tr>
        <w:trPr>
          <w:cantSplit/>
        </w:trPr>
        <w:tc>
          <w:tcPr>
            <w:tcW w:type="dxa" w:w="2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defines</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tenant_policy</w:t>
            </w:r>
          </w:p>
        </w:tc>
        <w:tc>
          <w:tcPr>
            <w:tcW w:type="dxa" w:w="1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tenant can define many policies for its own workflows.</w:t>
            </w:r>
          </w:p>
        </w:tc>
      </w:tr>
      <w:tr>
        <w:trPr>
          <w:cantSplit/>
        </w:trPr>
        <w:tc>
          <w:tcPr>
            <w:tcW w:type="dxa" w:w="22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defines</w:t>
            </w:r>
          </w:p>
        </w:tc>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quality_rule</w:t>
            </w:r>
          </w:p>
        </w:tc>
        <w:tc>
          <w:tcPr>
            <w:tcW w:type="dxa" w:w="1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tenant can define many data quality rules.</w:t>
            </w:r>
          </w:p>
        </w:tc>
      </w:tr>
      <w:tr>
        <w:trPr>
          <w:cantSplit/>
        </w:trPr>
        <w:tc>
          <w:tcPr>
            <w:tcW w:type="dxa" w:w="2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logs</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audit_log</w:t>
            </w:r>
          </w:p>
        </w:tc>
        <w:tc>
          <w:tcPr>
            <w:tcW w:type="dxa" w:w="1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tenant has many audit log entries recording actions.</w:t>
            </w:r>
          </w:p>
        </w:tc>
      </w:tr>
      <w:tr>
        <w:trPr>
          <w:cantSplit/>
        </w:trPr>
        <w:tc>
          <w:tcPr>
            <w:tcW w:type="dxa" w:w="22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executes</w:t>
            </w:r>
          </w:p>
        </w:tc>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pipeline_run</w:t>
            </w:r>
          </w:p>
        </w:tc>
        <w:tc>
          <w:tcPr>
            <w:tcW w:type="dxa" w:w="1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tenant has many pipeline runs over time.</w:t>
            </w:r>
          </w:p>
        </w:tc>
      </w:tr>
      <w:tr>
        <w:trPr>
          <w:cantSplit/>
        </w:trPr>
        <w:tc>
          <w:tcPr>
            <w:tcW w:type="dxa" w:w="2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tracks</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slo_measurement</w:t>
            </w:r>
          </w:p>
        </w:tc>
        <w:tc>
          <w:tcPr>
            <w:tcW w:type="dxa" w:w="1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tenant has many SLO measurements recorded.</w:t>
            </w:r>
          </w:p>
        </w:tc>
      </w:tr>
      <w:tr>
        <w:trPr>
          <w:cantSplit/>
        </w:trPr>
        <w:tc>
          <w:tcPr>
            <w:tcW w:type="dxa" w:w="22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views</w:t>
            </w:r>
          </w:p>
        </w:tc>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dashboard_definition</w:t>
            </w:r>
          </w:p>
        </w:tc>
        <w:tc>
          <w:tcPr>
            <w:tcW w:type="dxa" w:w="1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tenant can have many configured dashboards.</w:t>
            </w:r>
          </w:p>
        </w:tc>
      </w:tr>
      <w:tr>
        <w:trPr>
          <w:cantSplit/>
        </w:trPr>
        <w:tc>
          <w:tcPr>
            <w:tcW w:type="dxa" w:w="2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generates</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report_definition</w:t>
            </w:r>
          </w:p>
        </w:tc>
        <w:tc>
          <w:tcPr>
            <w:tcW w:type="dxa" w:w="1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tenant can have many configured reports.</w:t>
            </w:r>
          </w:p>
        </w:tc>
      </w:tr>
      <w:tr>
        <w:trPr>
          <w:cantSplit/>
        </w:trPr>
        <w:tc>
          <w:tcPr>
            <w:tcW w:type="dxa" w:w="22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configures</w:t>
            </w:r>
          </w:p>
        </w:tc>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delivery_endpoint</w:t>
            </w:r>
          </w:p>
        </w:tc>
        <w:tc>
          <w:tcPr>
            <w:tcW w:type="dxa" w:w="1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tenant can configure many delivery endpoints.</w:t>
            </w:r>
          </w:p>
        </w:tc>
      </w:tr>
    </w:tbl>
    <w:p>
      <w:pPr>
        <w:spacing w:after="240"/>
      </w:pPr>
    </w:p>
    <w:p>
      <w:pPr>
        <w:pStyle w:val="Heading2"/>
        <w:spacing w:after="160" w:before="320"/>
      </w:pPr>
      <w:r>
        <w:rPr>
          <w:rFonts w:ascii="Calibri" w:cs="Calibri" w:eastAsia="Calibri" w:hAnsi="Calibri"/>
          <w:b/>
          <w:bCs/>
          <w:color w:val="2E5984"/>
          <w:sz w:val="28"/>
          <w:szCs w:val="28"/>
        </w:rPr>
        <w:t xml:space="preserve">Platform administration</w:t>
      </w:r>
    </w:p>
    <w:p>
      <w:pPr>
        <w:keepNext/>
        <w:pBdr>
          <w:bottom w:val="single" w:color="3B7BBD" w:sz="6" w:space="4"/>
        </w:pBdr>
        <w:spacing w:after="120" w:before="280"/>
      </w:pPr>
      <w:r>
        <w:rPr>
          <w:rFonts w:ascii="Consolas" w:cs="Consolas" w:eastAsia="Consolas" w:hAnsi="Consolas"/>
          <w:b/>
          <w:bCs/>
          <w:color w:val="1B3A5C"/>
          <w:sz w:val="26"/>
          <w:szCs w:val="26"/>
        </w:rPr>
        <w:t xml:space="preserve">system_admin</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Platform administration</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A platform-side user account for our internal team, separate from any tenant. Used to onboard tenants, resolve incidents, and operate the platform.</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admin_id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platform admin.</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email</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Platform admin's email address (used for login).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password_hash</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Hashed password for authentication.</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role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One of: super_admin, support, billing_ops.</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last_login_at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this admin last logged in.</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must_reset_password</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boolean</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True until first login password change.</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created_at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this admin account was created.</w:t>
            </w:r>
          </w:p>
        </w:tc>
      </w:tr>
    </w:tbl>
    <w:p>
      <w:pPr>
        <w:spacing w:after="160"/>
      </w:pPr>
    </w:p>
    <w:p>
      <w:pPr>
        <w:spacing w:after="160" w:line="280"/>
      </w:pPr>
      <w:r>
        <w:rPr>
          <w:rFonts w:ascii="Calibri" w:cs="Calibri" w:eastAsia="Calibri" w:hAnsi="Calibri"/>
          <w:b/>
          <w:bCs/>
          <w:color w:val="1B3A5C"/>
          <w:sz w:val="22"/>
          <w:szCs w:val="22"/>
        </w:rPr>
        <w:t xml:space="preserve">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960"/>
      </w:tblGrid>
      <w:tr>
        <w:trPr>
          <w:tblHeader/>
        </w:trPr>
        <w:tc>
          <w:tcPr>
            <w:tcW w:type="dxa" w:w="22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Relationship</w:t>
            </w:r>
          </w:p>
        </w:tc>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Connected to</w:t>
            </w:r>
          </w:p>
        </w:tc>
        <w:tc>
          <w:tcPr>
            <w:tcW w:type="dxa" w:w="14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Cardinality</w:t>
            </w:r>
          </w:p>
        </w:tc>
        <w:tc>
          <w:tcPr>
            <w:tcW w:type="dxa" w:w="29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Meaning in plain English</w:t>
            </w:r>
          </w:p>
        </w:tc>
      </w:tr>
      <w:tr>
        <w:trPr>
          <w:cantSplit/>
        </w:trPr>
        <w:tc>
          <w:tcPr>
            <w:tcW w:type="dxa" w:w="2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records</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platform_audit_log</w:t>
            </w:r>
          </w:p>
        </w:tc>
        <w:tc>
          <w:tcPr>
            <w:tcW w:type="dxa" w:w="1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admin's actions produce many audit log entries.</w:t>
            </w:r>
          </w:p>
        </w:tc>
      </w:tr>
      <w:tr>
        <w:trPr>
          <w:cantSplit/>
        </w:trPr>
        <w:tc>
          <w:tcPr>
            <w:tcW w:type="dxa" w:w="22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onboards</w:t>
            </w:r>
          </w:p>
        </w:tc>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tenant</w:t>
            </w:r>
          </w:p>
        </w:tc>
        <w:tc>
          <w:tcPr>
            <w:tcW w:type="dxa" w:w="1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admin can onboard many tenants.</w:t>
            </w:r>
          </w:p>
        </w:tc>
      </w:tr>
    </w:tbl>
    <w:p>
      <w:pPr>
        <w:spacing w:after="240"/>
      </w:pPr>
    </w:p>
    <w:p>
      <w:pPr>
        <w:keepNext/>
        <w:pBdr>
          <w:bottom w:val="single" w:color="3B7BBD" w:sz="6" w:space="4"/>
        </w:pBdr>
        <w:spacing w:after="120" w:before="280"/>
      </w:pPr>
      <w:r>
        <w:rPr>
          <w:rFonts w:ascii="Consolas" w:cs="Consolas" w:eastAsia="Consolas" w:hAnsi="Consolas"/>
          <w:b/>
          <w:bCs/>
          <w:color w:val="1B3A5C"/>
          <w:sz w:val="26"/>
          <w:szCs w:val="26"/>
        </w:rPr>
        <w:t xml:space="preserve">platform_audit_log</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Platform administration</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A chronological record of actions taken by system admins at the platform level (creating tenants, suspending tenants, resetting access, changing platform config).</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log_id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log entry.</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admin_id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system admin who performed the action.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action</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What was done (e.g., 'tenant_created', 'tenant_suspended').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target_type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What type of thing was acted on (tenant, user, config).</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target_id</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specific record that was acted on.</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before_snapshot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JSON</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State of the target before the action.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after_snapshot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JSON</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State of the target after the action.</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timestamp</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action occurred.</w:t>
            </w:r>
          </w:p>
        </w:tc>
      </w:tr>
    </w:tbl>
    <w:p>
      <w:pPr>
        <w:spacing w:after="160"/>
      </w:pPr>
    </w:p>
    <w:p>
      <w:pPr>
        <w:spacing w:after="160" w:line="280"/>
      </w:pPr>
      <w:r>
        <w:rPr>
          <w:rFonts w:ascii="Calibri" w:cs="Calibri" w:eastAsia="Calibri" w:hAnsi="Calibri"/>
          <w:b/>
          <w:bCs/>
          <w:color w:val="1B3A5C"/>
          <w:sz w:val="22"/>
          <w:szCs w:val="22"/>
        </w:rPr>
        <w:t xml:space="preserve">Relationships:</w:t>
      </w:r>
    </w:p>
    <w:p>
      <w:pPr>
        <w:spacing w:after="160" w:line="280"/>
      </w:pPr>
      <w:r>
        <w:rPr>
          <w:rFonts w:ascii="Calibri" w:cs="Calibri" w:eastAsia="Calibri" w:hAnsi="Calibri"/>
          <w:i/>
          <w:iCs/>
          <w:color w:val="666666"/>
          <w:sz w:val="22"/>
          <w:szCs w:val="22"/>
        </w:rPr>
        <w:t xml:space="preserve">This entity has no direct outgoing relationships. Other entities reference it.</w:t>
      </w:r>
    </w:p>
    <w:p>
      <w:pPr>
        <w:spacing w:after="240"/>
      </w:pPr>
    </w:p>
    <w:p>
      <w:pPr>
        <w:pStyle w:val="Heading2"/>
        <w:spacing w:after="160" w:before="320"/>
      </w:pPr>
      <w:r>
        <w:rPr>
          <w:rFonts w:ascii="Calibri" w:cs="Calibri" w:eastAsia="Calibri" w:hAnsi="Calibri"/>
          <w:b/>
          <w:bCs/>
          <w:color w:val="2E5984"/>
          <w:sz w:val="28"/>
          <w:szCs w:val="28"/>
        </w:rPr>
        <w:t xml:space="preserve">Tenant lifecycle</w:t>
      </w:r>
    </w:p>
    <w:p>
      <w:pPr>
        <w:keepNext/>
        <w:pBdr>
          <w:bottom w:val="single" w:color="3B7BBD" w:sz="6" w:space="4"/>
        </w:pBdr>
        <w:spacing w:after="120" w:before="280"/>
      </w:pPr>
      <w:r>
        <w:rPr>
          <w:rFonts w:ascii="Consolas" w:cs="Consolas" w:eastAsia="Consolas" w:hAnsi="Consolas"/>
          <w:b/>
          <w:bCs/>
          <w:color w:val="1B3A5C"/>
          <w:sz w:val="26"/>
          <w:szCs w:val="26"/>
        </w:rPr>
        <w:t xml:space="preserve">tenant_onboarding_event</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Tenant lifecycle</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A record of one transition in the tenant onboarding state machine (TENANT_CREATED to TENANT_PROVISIONED, etc). Captures from-state, to-state, who triggered it, and any error.</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event_id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onboarding event.</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tenant_id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tenant this transition belongs to.</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from_state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state the tenant was in before.</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to_state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state the tenant moved to.</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triggered_by</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Who or what caused the transition (system, admin, automation).</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triggered_at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transition happened.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error_message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If the step failed, what went wrong.</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notes</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Any additional context about the transition.</w:t>
            </w:r>
          </w:p>
        </w:tc>
      </w:tr>
    </w:tbl>
    <w:p>
      <w:pPr>
        <w:spacing w:after="160"/>
      </w:pPr>
    </w:p>
    <w:p>
      <w:pPr>
        <w:spacing w:after="160" w:line="280"/>
      </w:pPr>
      <w:r>
        <w:rPr>
          <w:rFonts w:ascii="Calibri" w:cs="Calibri" w:eastAsia="Calibri" w:hAnsi="Calibri"/>
          <w:b/>
          <w:bCs/>
          <w:color w:val="1B3A5C"/>
          <w:sz w:val="22"/>
          <w:szCs w:val="22"/>
        </w:rPr>
        <w:t xml:space="preserve">Relationships:</w:t>
      </w:r>
    </w:p>
    <w:p>
      <w:pPr>
        <w:spacing w:after="160" w:line="280"/>
      </w:pPr>
      <w:r>
        <w:rPr>
          <w:rFonts w:ascii="Calibri" w:cs="Calibri" w:eastAsia="Calibri" w:hAnsi="Calibri"/>
          <w:i/>
          <w:iCs/>
          <w:color w:val="666666"/>
          <w:sz w:val="22"/>
          <w:szCs w:val="22"/>
        </w:rPr>
        <w:t xml:space="preserve">This entity has no direct outgoing relationships. Other entities reference it.</w:t>
      </w:r>
    </w:p>
    <w:p>
      <w:pPr>
        <w:spacing w:after="240"/>
      </w:pPr>
    </w:p>
    <w:p>
      <w:pPr>
        <w:keepNext/>
        <w:pBdr>
          <w:bottom w:val="single" w:color="3B7BBD" w:sz="6" w:space="4"/>
        </w:pBdr>
        <w:spacing w:after="120" w:before="280"/>
      </w:pPr>
      <w:r>
        <w:rPr>
          <w:rFonts w:ascii="Consolas" w:cs="Consolas" w:eastAsia="Consolas" w:hAnsi="Consolas"/>
          <w:b/>
          <w:bCs/>
          <w:color w:val="1B3A5C"/>
          <w:sz w:val="26"/>
          <w:szCs w:val="26"/>
        </w:rPr>
        <w:t xml:space="preserve">billing_account</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Tenant lifecycle</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The billing record linked one-to-one with a tenant, created at the BILLING_INITIATED step. Holds plan type, payment method, billing cycle, and billing status.</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billing_account_id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billing account.</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tenant_id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tenant this billing account belongs to.</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plan_type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subscription tier (starter, pro, enterprise).</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payment_method_id</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Reference to payment processor's method ID.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billing_cycle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Monthly, quarterly, or annual.</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next_invoice_date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date</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next bill will be generated.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status</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active, past_due, suspended, cancelled.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created_at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billing account was created.</w:t>
            </w:r>
          </w:p>
        </w:tc>
      </w:tr>
    </w:tbl>
    <w:p>
      <w:pPr>
        <w:spacing w:after="160"/>
      </w:pPr>
    </w:p>
    <w:p>
      <w:pPr>
        <w:spacing w:after="160" w:line="280"/>
      </w:pPr>
      <w:r>
        <w:rPr>
          <w:rFonts w:ascii="Calibri" w:cs="Calibri" w:eastAsia="Calibri" w:hAnsi="Calibri"/>
          <w:b/>
          <w:bCs/>
          <w:color w:val="1B3A5C"/>
          <w:sz w:val="22"/>
          <w:szCs w:val="22"/>
        </w:rPr>
        <w:t xml:space="preserve">Relationships:</w:t>
      </w:r>
    </w:p>
    <w:p>
      <w:pPr>
        <w:spacing w:after="160" w:line="280"/>
      </w:pPr>
      <w:r>
        <w:rPr>
          <w:rFonts w:ascii="Calibri" w:cs="Calibri" w:eastAsia="Calibri" w:hAnsi="Calibri"/>
          <w:i/>
          <w:iCs/>
          <w:color w:val="666666"/>
          <w:sz w:val="22"/>
          <w:szCs w:val="22"/>
        </w:rPr>
        <w:t xml:space="preserve">This entity has no direct outgoing relationships. Other entities reference it.</w:t>
      </w:r>
    </w:p>
    <w:p>
      <w:pPr>
        <w:spacing w:after="240"/>
      </w:pPr>
    </w:p>
    <w:p>
      <w:pPr>
        <w:pStyle w:val="Heading2"/>
        <w:spacing w:after="160" w:before="320"/>
      </w:pPr>
      <w:r>
        <w:rPr>
          <w:rFonts w:ascii="Calibri" w:cs="Calibri" w:eastAsia="Calibri" w:hAnsi="Calibri"/>
          <w:b/>
          <w:bCs/>
          <w:color w:val="2E5984"/>
          <w:sz w:val="28"/>
          <w:szCs w:val="28"/>
        </w:rPr>
        <w:t xml:space="preserve">Identity and authentication</w:t>
      </w:r>
    </w:p>
    <w:p>
      <w:pPr>
        <w:keepNext/>
        <w:pBdr>
          <w:bottom w:val="single" w:color="3B7BBD" w:sz="6" w:space="4"/>
        </w:pBdr>
        <w:spacing w:after="120" w:before="280"/>
      </w:pPr>
      <w:r>
        <w:rPr>
          <w:rFonts w:ascii="Consolas" w:cs="Consolas" w:eastAsia="Consolas" w:hAnsi="Consolas"/>
          <w:b/>
          <w:bCs/>
          <w:color w:val="1B3A5C"/>
          <w:sz w:val="26"/>
          <w:szCs w:val="26"/>
        </w:rPr>
        <w:t xml:space="preserve">user</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Identity</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A human account that belongs to a specific tenant and logs into the platform. Stores identity, role, and status.</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user_id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user.</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tenant_id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tenant this user belongs to.</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email</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User's login email (unique within tenant).</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name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User's display name.</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role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tenant_admin, researcher, sales, or viewer.</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status</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invited, active, or disabled.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invited_by  (FK)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User_id of the person who invited them.</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last_login_at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they last logged in.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created_at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user record was created.</w:t>
            </w:r>
          </w:p>
        </w:tc>
      </w:tr>
    </w:tbl>
    <w:p>
      <w:pPr>
        <w:spacing w:after="160"/>
      </w:pPr>
    </w:p>
    <w:p>
      <w:pPr>
        <w:spacing w:after="160" w:line="280"/>
      </w:pPr>
      <w:r>
        <w:rPr>
          <w:rFonts w:ascii="Calibri" w:cs="Calibri" w:eastAsia="Calibri" w:hAnsi="Calibri"/>
          <w:b/>
          <w:bCs/>
          <w:color w:val="1B3A5C"/>
          <w:sz w:val="22"/>
          <w:szCs w:val="22"/>
        </w:rPr>
        <w:t xml:space="preserve">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960"/>
      </w:tblGrid>
      <w:tr>
        <w:trPr>
          <w:tblHeader/>
        </w:trPr>
        <w:tc>
          <w:tcPr>
            <w:tcW w:type="dxa" w:w="22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Relationship</w:t>
            </w:r>
          </w:p>
        </w:tc>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Connected to</w:t>
            </w:r>
          </w:p>
        </w:tc>
        <w:tc>
          <w:tcPr>
            <w:tcW w:type="dxa" w:w="14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Cardinality</w:t>
            </w:r>
          </w:p>
        </w:tc>
        <w:tc>
          <w:tcPr>
            <w:tcW w:type="dxa" w:w="29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Meaning in plain English</w:t>
            </w:r>
          </w:p>
        </w:tc>
      </w:tr>
      <w:tr>
        <w:trPr>
          <w:cantSplit/>
        </w:trPr>
        <w:tc>
          <w:tcPr>
            <w:tcW w:type="dxa" w:w="2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has</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user_credential</w:t>
            </w:r>
          </w:p>
        </w:tc>
        <w:tc>
          <w:tcPr>
            <w:tcW w:type="dxa" w:w="1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1:1</w:t>
            </w:r>
          </w:p>
        </w:tc>
        <w:tc>
          <w:tcPr>
            <w:tcW w:type="dxa" w:w="2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user has exactly one credential record.</w:t>
            </w:r>
          </w:p>
        </w:tc>
      </w:tr>
      <w:tr>
        <w:trPr>
          <w:cantSplit/>
        </w:trPr>
        <w:tc>
          <w:tcPr>
            <w:tcW w:type="dxa" w:w="22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receives</w:t>
            </w:r>
          </w:p>
        </w:tc>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password_reset_token</w:t>
            </w:r>
          </w:p>
        </w:tc>
        <w:tc>
          <w:tcPr>
            <w:tcW w:type="dxa" w:w="1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A user can have many reset tokens over time (welcome, forgot-password).</w:t>
            </w:r>
          </w:p>
        </w:tc>
      </w:tr>
      <w:tr>
        <w:trPr>
          <w:cantSplit/>
        </w:trPr>
        <w:tc>
          <w:tcPr>
            <w:tcW w:type="dxa" w:w="2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opens</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user_session</w:t>
            </w:r>
          </w:p>
        </w:tc>
        <w:tc>
          <w:tcPr>
            <w:tcW w:type="dxa" w:w="1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A user can have many login sessions over time.</w:t>
            </w:r>
          </w:p>
        </w:tc>
      </w:tr>
    </w:tbl>
    <w:p>
      <w:pPr>
        <w:spacing w:after="240"/>
      </w:pPr>
    </w:p>
    <w:p>
      <w:pPr>
        <w:keepNext/>
        <w:pBdr>
          <w:bottom w:val="single" w:color="3B7BBD" w:sz="6" w:space="4"/>
        </w:pBdr>
        <w:spacing w:after="120" w:before="280"/>
      </w:pPr>
      <w:r>
        <w:rPr>
          <w:rFonts w:ascii="Consolas" w:cs="Consolas" w:eastAsia="Consolas" w:hAnsi="Consolas"/>
          <w:b/>
          <w:bCs/>
          <w:color w:val="1B3A5C"/>
          <w:sz w:val="26"/>
          <w:szCs w:val="26"/>
        </w:rPr>
        <w:t xml:space="preserve">user_credential</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Identity (weak entity)</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The authentication material for a user, stored separately from the user profile. Holds password hash, reset flag, and history. Cannot exist without the parent user.</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user_id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Links one-to-one with user; also the primary key.</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password_hash</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Securely hashed password (never plaintext).</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must_reset_password</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boolean</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True until first login password change.</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password_set_at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current password was set.</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previous_password_hashes</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JSON array</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Last 5 password hashes for history enforcement.</w:t>
            </w:r>
          </w:p>
        </w:tc>
      </w:tr>
    </w:tbl>
    <w:p>
      <w:pPr>
        <w:spacing w:after="160"/>
      </w:pPr>
    </w:p>
    <w:p>
      <w:pPr>
        <w:spacing w:after="160" w:line="280"/>
      </w:pPr>
      <w:r>
        <w:rPr>
          <w:rFonts w:ascii="Calibri" w:cs="Calibri" w:eastAsia="Calibri" w:hAnsi="Calibri"/>
          <w:b/>
          <w:bCs/>
          <w:color w:val="1B3A5C"/>
          <w:sz w:val="22"/>
          <w:szCs w:val="22"/>
        </w:rPr>
        <w:t xml:space="preserve">Relationships:</w:t>
      </w:r>
    </w:p>
    <w:p>
      <w:pPr>
        <w:spacing w:after="160" w:line="280"/>
      </w:pPr>
      <w:r>
        <w:rPr>
          <w:rFonts w:ascii="Calibri" w:cs="Calibri" w:eastAsia="Calibri" w:hAnsi="Calibri"/>
          <w:i/>
          <w:iCs/>
          <w:color w:val="666666"/>
          <w:sz w:val="22"/>
          <w:szCs w:val="22"/>
        </w:rPr>
        <w:t xml:space="preserve">This entity has no direct outgoing relationships. Other entities reference it.</w:t>
      </w:r>
    </w:p>
    <w:p>
      <w:pPr>
        <w:spacing w:after="240"/>
      </w:pPr>
    </w:p>
    <w:p>
      <w:pPr>
        <w:keepNext/>
        <w:pBdr>
          <w:bottom w:val="single" w:color="3B7BBD" w:sz="6" w:space="4"/>
        </w:pBdr>
        <w:spacing w:after="120" w:before="280"/>
      </w:pPr>
      <w:r>
        <w:rPr>
          <w:rFonts w:ascii="Consolas" w:cs="Consolas" w:eastAsia="Consolas" w:hAnsi="Consolas"/>
          <w:b/>
          <w:bCs/>
          <w:color w:val="1B3A5C"/>
          <w:sz w:val="26"/>
          <w:szCs w:val="26"/>
        </w:rPr>
        <w:t xml:space="preserve">password_reset_token</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Identity (weak entity)</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A short-lived single-use token used during the welcome email flow and forgot-password flows. Cannot exist without the parent user.</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token_id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token.</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user_id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user this token belongs to.</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token_hash</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Hash of the token (never the raw token).</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purpose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initial_setup or forgot_password.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created_at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token was generated.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expires_at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token becomes invalid (typically 24-48h).</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used_at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token was consumed (null if unused).</w:t>
            </w:r>
          </w:p>
        </w:tc>
      </w:tr>
    </w:tbl>
    <w:p>
      <w:pPr>
        <w:spacing w:after="160"/>
      </w:pPr>
    </w:p>
    <w:p>
      <w:pPr>
        <w:spacing w:after="160" w:line="280"/>
      </w:pPr>
      <w:r>
        <w:rPr>
          <w:rFonts w:ascii="Calibri" w:cs="Calibri" w:eastAsia="Calibri" w:hAnsi="Calibri"/>
          <w:b/>
          <w:bCs/>
          <w:color w:val="1B3A5C"/>
          <w:sz w:val="22"/>
          <w:szCs w:val="22"/>
        </w:rPr>
        <w:t xml:space="preserve">Relationships:</w:t>
      </w:r>
    </w:p>
    <w:p>
      <w:pPr>
        <w:spacing w:after="160" w:line="280"/>
      </w:pPr>
      <w:r>
        <w:rPr>
          <w:rFonts w:ascii="Calibri" w:cs="Calibri" w:eastAsia="Calibri" w:hAnsi="Calibri"/>
          <w:i/>
          <w:iCs/>
          <w:color w:val="666666"/>
          <w:sz w:val="22"/>
          <w:szCs w:val="22"/>
        </w:rPr>
        <w:t xml:space="preserve">This entity has no direct outgoing relationships. Other entities reference it.</w:t>
      </w:r>
    </w:p>
    <w:p>
      <w:pPr>
        <w:spacing w:after="240"/>
      </w:pPr>
    </w:p>
    <w:p>
      <w:pPr>
        <w:keepNext/>
        <w:pBdr>
          <w:bottom w:val="single" w:color="3B7BBD" w:sz="6" w:space="4"/>
        </w:pBdr>
        <w:spacing w:after="120" w:before="280"/>
      </w:pPr>
      <w:r>
        <w:rPr>
          <w:rFonts w:ascii="Consolas" w:cs="Consolas" w:eastAsia="Consolas" w:hAnsi="Consolas"/>
          <w:b/>
          <w:bCs/>
          <w:color w:val="1B3A5C"/>
          <w:sz w:val="26"/>
          <w:szCs w:val="26"/>
        </w:rPr>
        <w:t xml:space="preserve">user_session</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Identity (weak entity)</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An active login session for a user, created when they sign in and invalidated on logout or expiry.</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session_id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session.</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user_id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user this session belongs to.</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session_token_hash</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Hash of the session token.</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ip_address</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IP address where the session was created.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user_agent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Browser/device information.</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created_at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session was created.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expires_at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session will automatically end.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revoked_at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session was manually revoked (null if still active).</w:t>
            </w:r>
          </w:p>
        </w:tc>
      </w:tr>
    </w:tbl>
    <w:p>
      <w:pPr>
        <w:spacing w:after="160"/>
      </w:pPr>
    </w:p>
    <w:p>
      <w:pPr>
        <w:spacing w:after="160" w:line="280"/>
      </w:pPr>
      <w:r>
        <w:rPr>
          <w:rFonts w:ascii="Calibri" w:cs="Calibri" w:eastAsia="Calibri" w:hAnsi="Calibri"/>
          <w:b/>
          <w:bCs/>
          <w:color w:val="1B3A5C"/>
          <w:sz w:val="22"/>
          <w:szCs w:val="22"/>
        </w:rPr>
        <w:t xml:space="preserve">Relationships:</w:t>
      </w:r>
    </w:p>
    <w:p>
      <w:pPr>
        <w:spacing w:after="160" w:line="280"/>
      </w:pPr>
      <w:r>
        <w:rPr>
          <w:rFonts w:ascii="Calibri" w:cs="Calibri" w:eastAsia="Calibri" w:hAnsi="Calibri"/>
          <w:i/>
          <w:iCs/>
          <w:color w:val="666666"/>
          <w:sz w:val="22"/>
          <w:szCs w:val="22"/>
        </w:rPr>
        <w:t xml:space="preserve">This entity has no direct outgoing relationships. Other entities reference it.</w:t>
      </w:r>
    </w:p>
    <w:p>
      <w:pPr>
        <w:spacing w:after="240"/>
      </w:pPr>
    </w:p>
    <w:p>
      <w:pPr>
        <w:pStyle w:val="Heading2"/>
        <w:spacing w:after="160" w:before="320"/>
      </w:pPr>
      <w:r>
        <w:rPr>
          <w:rFonts w:ascii="Calibri" w:cs="Calibri" w:eastAsia="Calibri" w:hAnsi="Calibri"/>
          <w:b/>
          <w:bCs/>
          <w:color w:val="2E5984"/>
          <w:sz w:val="28"/>
          <w:szCs w:val="28"/>
        </w:rPr>
        <w:t xml:space="preserve">Channel integration</w:t>
      </w:r>
    </w:p>
    <w:p>
      <w:pPr>
        <w:keepNext/>
        <w:pBdr>
          <w:bottom w:val="single" w:color="3B7BBD" w:sz="6" w:space="4"/>
        </w:pBdr>
        <w:spacing w:after="120" w:before="280"/>
      </w:pPr>
      <w:r>
        <w:rPr>
          <w:rFonts w:ascii="Consolas" w:cs="Consolas" w:eastAsia="Consolas" w:hAnsi="Consolas"/>
          <w:b/>
          <w:bCs/>
          <w:color w:val="1B3A5C"/>
          <w:sz w:val="26"/>
          <w:szCs w:val="26"/>
        </w:rPr>
        <w:t xml:space="preserve">channel</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Integration</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A configured connection between a tenant and an external lead source (WhatsApp Business, Instagram Graph API, website webhook). Tracks connection health.</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channel_id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channel.</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tenant_id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tenant this channel belongs to.</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channel_type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whatsapp, instagram, website_form, or manual.</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configuration</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JSON</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Non-secret settings (webhook URLs, filters).</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status</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active, paused, or error.</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last_successful_fetch_at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this channel last worked correctly.</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created_at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channel was configured.</w:t>
            </w:r>
          </w:p>
        </w:tc>
      </w:tr>
    </w:tbl>
    <w:p>
      <w:pPr>
        <w:spacing w:after="160"/>
      </w:pPr>
    </w:p>
    <w:p>
      <w:pPr>
        <w:spacing w:after="160" w:line="280"/>
      </w:pPr>
      <w:r>
        <w:rPr>
          <w:rFonts w:ascii="Calibri" w:cs="Calibri" w:eastAsia="Calibri" w:hAnsi="Calibri"/>
          <w:b/>
          <w:bCs/>
          <w:color w:val="1B3A5C"/>
          <w:sz w:val="22"/>
          <w:szCs w:val="22"/>
        </w:rPr>
        <w:t xml:space="preserve">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960"/>
      </w:tblGrid>
      <w:tr>
        <w:trPr>
          <w:tblHeader/>
        </w:trPr>
        <w:tc>
          <w:tcPr>
            <w:tcW w:type="dxa" w:w="22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Relationship</w:t>
            </w:r>
          </w:p>
        </w:tc>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Connected to</w:t>
            </w:r>
          </w:p>
        </w:tc>
        <w:tc>
          <w:tcPr>
            <w:tcW w:type="dxa" w:w="14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Cardinality</w:t>
            </w:r>
          </w:p>
        </w:tc>
        <w:tc>
          <w:tcPr>
            <w:tcW w:type="dxa" w:w="29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Meaning in plain English</w:t>
            </w:r>
          </w:p>
        </w:tc>
      </w:tr>
      <w:tr>
        <w:trPr>
          <w:cantSplit/>
        </w:trPr>
        <w:tc>
          <w:tcPr>
            <w:tcW w:type="dxa" w:w="2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has</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channel_credential</w:t>
            </w:r>
          </w:p>
        </w:tc>
        <w:tc>
          <w:tcPr>
            <w:tcW w:type="dxa" w:w="1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1:1</w:t>
            </w:r>
          </w:p>
        </w:tc>
        <w:tc>
          <w:tcPr>
            <w:tcW w:type="dxa" w:w="2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channel has one set of encrypted credentials.</w:t>
            </w:r>
          </w:p>
        </w:tc>
      </w:tr>
      <w:tr>
        <w:trPr>
          <w:cantSplit/>
        </w:trPr>
        <w:tc>
          <w:tcPr>
            <w:tcW w:type="dxa" w:w="22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produces</w:t>
            </w:r>
          </w:p>
        </w:tc>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lead_intake_event</w:t>
            </w:r>
          </w:p>
        </w:tc>
        <w:tc>
          <w:tcPr>
            <w:tcW w:type="dxa" w:w="1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channel produces many raw incoming events.</w:t>
            </w:r>
          </w:p>
        </w:tc>
      </w:tr>
    </w:tbl>
    <w:p>
      <w:pPr>
        <w:spacing w:after="240"/>
      </w:pPr>
    </w:p>
    <w:p>
      <w:pPr>
        <w:keepNext/>
        <w:pBdr>
          <w:bottom w:val="single" w:color="3B7BBD" w:sz="6" w:space="4"/>
        </w:pBdr>
        <w:spacing w:after="120" w:before="280"/>
      </w:pPr>
      <w:r>
        <w:rPr>
          <w:rFonts w:ascii="Consolas" w:cs="Consolas" w:eastAsia="Consolas" w:hAnsi="Consolas"/>
          <w:b/>
          <w:bCs/>
          <w:color w:val="1B3A5C"/>
          <w:sz w:val="26"/>
          <w:szCs w:val="26"/>
        </w:rPr>
        <w:t xml:space="preserve">lead_intake_event</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Integration</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The immutable raw event received from an external channel that may result in a lead being created or updated. Append-only replay log.</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intake_event_id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intake event.</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tenant_id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tenant this event belongs to.</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channel_id  (FK)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channel produced this event.</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external_id</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external system's ID (WhatsApp message ID, etc).</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raw_payload</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JSON</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full original event data, unchanged.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received_at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we received the event.</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processed_at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our system processed it.</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lead_id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lead this event resulted in (after dedup).</w:t>
            </w:r>
          </w:p>
        </w:tc>
      </w:tr>
    </w:tbl>
    <w:p>
      <w:pPr>
        <w:spacing w:after="160"/>
      </w:pPr>
    </w:p>
    <w:p>
      <w:pPr>
        <w:spacing w:after="160" w:line="280"/>
      </w:pPr>
      <w:r>
        <w:rPr>
          <w:rFonts w:ascii="Calibri" w:cs="Calibri" w:eastAsia="Calibri" w:hAnsi="Calibri"/>
          <w:b/>
          <w:bCs/>
          <w:color w:val="1B3A5C"/>
          <w:sz w:val="22"/>
          <w:szCs w:val="22"/>
        </w:rPr>
        <w:t xml:space="preserve">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960"/>
      </w:tblGrid>
      <w:tr>
        <w:trPr>
          <w:tblHeader/>
        </w:trPr>
        <w:tc>
          <w:tcPr>
            <w:tcW w:type="dxa" w:w="22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Relationship</w:t>
            </w:r>
          </w:p>
        </w:tc>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Connected to</w:t>
            </w:r>
          </w:p>
        </w:tc>
        <w:tc>
          <w:tcPr>
            <w:tcW w:type="dxa" w:w="14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Cardinality</w:t>
            </w:r>
          </w:p>
        </w:tc>
        <w:tc>
          <w:tcPr>
            <w:tcW w:type="dxa" w:w="29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Meaning in plain English</w:t>
            </w:r>
          </w:p>
        </w:tc>
      </w:tr>
      <w:tr>
        <w:trPr>
          <w:cantSplit/>
        </w:trPr>
        <w:tc>
          <w:tcPr>
            <w:tcW w:type="dxa" w:w="2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creates</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lead</w:t>
            </w:r>
          </w:p>
        </w:tc>
        <w:tc>
          <w:tcPr>
            <w:tcW w:type="dxa" w:w="1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N:1</w:t>
            </w:r>
          </w:p>
        </w:tc>
        <w:tc>
          <w:tcPr>
            <w:tcW w:type="dxa" w:w="2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Many intake events can create or update the same lead.</w:t>
            </w:r>
          </w:p>
        </w:tc>
      </w:tr>
    </w:tbl>
    <w:p>
      <w:pPr>
        <w:spacing w:after="240"/>
      </w:pPr>
    </w:p>
    <w:p>
      <w:pPr>
        <w:keepNext/>
        <w:pBdr>
          <w:bottom w:val="single" w:color="3B7BBD" w:sz="6" w:space="4"/>
        </w:pBdr>
        <w:spacing w:after="120" w:before="280"/>
      </w:pPr>
      <w:r>
        <w:rPr>
          <w:rFonts w:ascii="Consolas" w:cs="Consolas" w:eastAsia="Consolas" w:hAnsi="Consolas"/>
          <w:b/>
          <w:bCs/>
          <w:color w:val="1B3A5C"/>
          <w:sz w:val="26"/>
          <w:szCs w:val="26"/>
        </w:rPr>
        <w:t xml:space="preserve">channel_credential</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Integration (weak entity)</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The encrypted credentials for a specific channel connection, stored separately from channel configuration for security.</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channel_id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Links one-to-one with channel.</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credential_type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api_key, oauth_token, or webhook_secret.</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encrypted_value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actual credential, encrypted at rest.</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encryption_key_version</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encryption key was used.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expires_at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this credential expires.</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last_rotated_at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credential was last refreshed.</w:t>
            </w:r>
          </w:p>
        </w:tc>
      </w:tr>
    </w:tbl>
    <w:p>
      <w:pPr>
        <w:spacing w:after="160"/>
      </w:pPr>
    </w:p>
    <w:p>
      <w:pPr>
        <w:spacing w:after="160" w:line="280"/>
      </w:pPr>
      <w:r>
        <w:rPr>
          <w:rFonts w:ascii="Calibri" w:cs="Calibri" w:eastAsia="Calibri" w:hAnsi="Calibri"/>
          <w:b/>
          <w:bCs/>
          <w:color w:val="1B3A5C"/>
          <w:sz w:val="22"/>
          <w:szCs w:val="22"/>
        </w:rPr>
        <w:t xml:space="preserve">Relationships:</w:t>
      </w:r>
    </w:p>
    <w:p>
      <w:pPr>
        <w:spacing w:after="160" w:line="280"/>
      </w:pPr>
      <w:r>
        <w:rPr>
          <w:rFonts w:ascii="Calibri" w:cs="Calibri" w:eastAsia="Calibri" w:hAnsi="Calibri"/>
          <w:i/>
          <w:iCs/>
          <w:color w:val="666666"/>
          <w:sz w:val="22"/>
          <w:szCs w:val="22"/>
        </w:rPr>
        <w:t xml:space="preserve">This entity has no direct outgoing relationships. Other entities reference it.</w:t>
      </w:r>
    </w:p>
    <w:p>
      <w:pPr>
        <w:spacing w:after="240"/>
      </w:pPr>
    </w:p>
    <w:p>
      <w:pPr>
        <w:pStyle w:val="Heading2"/>
        <w:spacing w:after="160" w:before="320"/>
      </w:pPr>
      <w:r>
        <w:rPr>
          <w:rFonts w:ascii="Calibri" w:cs="Calibri" w:eastAsia="Calibri" w:hAnsi="Calibri"/>
          <w:b/>
          <w:bCs/>
          <w:color w:val="2E5984"/>
          <w:sz w:val="28"/>
          <w:szCs w:val="28"/>
        </w:rPr>
        <w:t xml:space="preserve">Business intelligence</w:t>
      </w:r>
    </w:p>
    <w:p>
      <w:pPr>
        <w:keepNext/>
        <w:pBdr>
          <w:bottom w:val="single" w:color="3B7BBD" w:sz="6" w:space="4"/>
        </w:pBdr>
        <w:spacing w:after="120" w:before="280"/>
      </w:pPr>
      <w:r>
        <w:rPr>
          <w:rFonts w:ascii="Consolas" w:cs="Consolas" w:eastAsia="Consolas" w:hAnsi="Consolas"/>
          <w:b/>
          <w:bCs/>
          <w:color w:val="1B3A5C"/>
          <w:sz w:val="26"/>
          <w:szCs w:val="26"/>
        </w:rPr>
        <w:t xml:space="preserve">business_profile</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Business intelligence</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The structured profile of the tenant's own business, built from web research and manual client inputs.</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profile_id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business profile.</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tenant_id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tenant this profile describes.</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industry</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tenant's industry.</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business_model</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B2B or B2C.</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target_geography</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Where the tenant does business.</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product_categories</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JSON array</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What the tenant sells.</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current_version</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int</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latest version number of this profile.</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created_at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profile was first built.</w:t>
            </w:r>
          </w:p>
        </w:tc>
      </w:tr>
    </w:tbl>
    <w:p>
      <w:pPr>
        <w:spacing w:after="160"/>
      </w:pPr>
    </w:p>
    <w:p>
      <w:pPr>
        <w:spacing w:after="160" w:line="280"/>
      </w:pPr>
      <w:r>
        <w:rPr>
          <w:rFonts w:ascii="Calibri" w:cs="Calibri" w:eastAsia="Calibri" w:hAnsi="Calibri"/>
          <w:b/>
          <w:bCs/>
          <w:color w:val="1B3A5C"/>
          <w:sz w:val="22"/>
          <w:szCs w:val="22"/>
        </w:rPr>
        <w:t xml:space="preserve">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960"/>
      </w:tblGrid>
      <w:tr>
        <w:trPr>
          <w:tblHeader/>
        </w:trPr>
        <w:tc>
          <w:tcPr>
            <w:tcW w:type="dxa" w:w="22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Relationship</w:t>
            </w:r>
          </w:p>
        </w:tc>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Connected to</w:t>
            </w:r>
          </w:p>
        </w:tc>
        <w:tc>
          <w:tcPr>
            <w:tcW w:type="dxa" w:w="14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Cardinality</w:t>
            </w:r>
          </w:p>
        </w:tc>
        <w:tc>
          <w:tcPr>
            <w:tcW w:type="dxa" w:w="29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Meaning in plain English</w:t>
            </w:r>
          </w:p>
        </w:tc>
      </w:tr>
      <w:tr>
        <w:trPr>
          <w:cantSplit/>
        </w:trPr>
        <w:tc>
          <w:tcPr>
            <w:tcW w:type="dxa" w:w="2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built_from</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business_profile_source</w:t>
            </w:r>
          </w:p>
        </w:tc>
        <w:tc>
          <w:tcPr>
            <w:tcW w:type="dxa" w:w="1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profile was built from many evidence sources.</w:t>
            </w:r>
          </w:p>
        </w:tc>
      </w:tr>
      <w:tr>
        <w:trPr>
          <w:cantSplit/>
        </w:trPr>
        <w:tc>
          <w:tcPr>
            <w:tcW w:type="dxa" w:w="22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versions</w:t>
            </w:r>
          </w:p>
        </w:tc>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business_profile_version</w:t>
            </w:r>
          </w:p>
        </w:tc>
        <w:tc>
          <w:tcPr>
            <w:tcW w:type="dxa" w:w="1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profile has many versions stored over time.</w:t>
            </w:r>
          </w:p>
        </w:tc>
      </w:tr>
      <w:tr>
        <w:trPr>
          <w:cantSplit/>
        </w:trPr>
        <w:tc>
          <w:tcPr>
            <w:tcW w:type="dxa" w:w="2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defines</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ideal_customer_profile</w:t>
            </w:r>
          </w:p>
        </w:tc>
        <w:tc>
          <w:tcPr>
            <w:tcW w:type="dxa" w:w="1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1:1</w:t>
            </w:r>
          </w:p>
        </w:tc>
        <w:tc>
          <w:tcPr>
            <w:tcW w:type="dxa" w:w="2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business profile defines one ICP.</w:t>
            </w:r>
          </w:p>
        </w:tc>
      </w:tr>
    </w:tbl>
    <w:p>
      <w:pPr>
        <w:spacing w:after="240"/>
      </w:pPr>
    </w:p>
    <w:p>
      <w:pPr>
        <w:keepNext/>
        <w:pBdr>
          <w:bottom w:val="single" w:color="3B7BBD" w:sz="6" w:space="4"/>
        </w:pBdr>
        <w:spacing w:after="120" w:before="280"/>
      </w:pPr>
      <w:r>
        <w:rPr>
          <w:rFonts w:ascii="Consolas" w:cs="Consolas" w:eastAsia="Consolas" w:hAnsi="Consolas"/>
          <w:b/>
          <w:bCs/>
          <w:color w:val="1B3A5C"/>
          <w:sz w:val="26"/>
          <w:szCs w:val="26"/>
        </w:rPr>
        <w:t xml:space="preserve">business_profile_source</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Business intelligence</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The evidence and input sources used to build the business profile (website, LinkedIn, Instagram, Wikipedia, manual answers).</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source_id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source record.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profile_id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business profile this source contributed to.</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source_type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website, linkedin, news_article, social_media, manual.</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url</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source URL if web-based.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fetched_at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source was retrieved.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content_snapshot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text</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What we captured from this source.</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confidence_contribution</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high, medium, low.</w:t>
            </w:r>
          </w:p>
        </w:tc>
      </w:tr>
    </w:tbl>
    <w:p>
      <w:pPr>
        <w:spacing w:after="160"/>
      </w:pPr>
    </w:p>
    <w:p>
      <w:pPr>
        <w:spacing w:after="160" w:line="280"/>
      </w:pPr>
      <w:r>
        <w:rPr>
          <w:rFonts w:ascii="Calibri" w:cs="Calibri" w:eastAsia="Calibri" w:hAnsi="Calibri"/>
          <w:b/>
          <w:bCs/>
          <w:color w:val="1B3A5C"/>
          <w:sz w:val="22"/>
          <w:szCs w:val="22"/>
        </w:rPr>
        <w:t xml:space="preserve">Relationships:</w:t>
      </w:r>
    </w:p>
    <w:p>
      <w:pPr>
        <w:spacing w:after="160" w:line="280"/>
      </w:pPr>
      <w:r>
        <w:rPr>
          <w:rFonts w:ascii="Calibri" w:cs="Calibri" w:eastAsia="Calibri" w:hAnsi="Calibri"/>
          <w:i/>
          <w:iCs/>
          <w:color w:val="666666"/>
          <w:sz w:val="22"/>
          <w:szCs w:val="22"/>
        </w:rPr>
        <w:t xml:space="preserve">This entity has no direct outgoing relationships. Other entities reference it.</w:t>
      </w:r>
    </w:p>
    <w:p>
      <w:pPr>
        <w:spacing w:after="240"/>
      </w:pPr>
    </w:p>
    <w:p>
      <w:pPr>
        <w:keepNext/>
        <w:pBdr>
          <w:bottom w:val="single" w:color="3B7BBD" w:sz="6" w:space="4"/>
        </w:pBdr>
        <w:spacing w:after="120" w:before="280"/>
      </w:pPr>
      <w:r>
        <w:rPr>
          <w:rFonts w:ascii="Consolas" w:cs="Consolas" w:eastAsia="Consolas" w:hAnsi="Consolas"/>
          <w:b/>
          <w:bCs/>
          <w:color w:val="1B3A5C"/>
          <w:sz w:val="26"/>
          <w:szCs w:val="26"/>
        </w:rPr>
        <w:t xml:space="preserve">ideal_customer_profile</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Business intelligence</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The inferred target-customer definition created from the tenant's business profile. Used to drive signal generation.</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icp_id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ICP.</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tenant_id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tenant this ICP belongs to.</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profile_id  (FK)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business profile this ICP was derived from.</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criteria</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JSON</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Industries, company sizes, geographies, roles, buying power.</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current_version</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int</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latest ICP version number.</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created_at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ICP was first created.</w:t>
            </w:r>
          </w:p>
        </w:tc>
      </w:tr>
    </w:tbl>
    <w:p>
      <w:pPr>
        <w:spacing w:after="160"/>
      </w:pPr>
    </w:p>
    <w:p>
      <w:pPr>
        <w:spacing w:after="160" w:line="280"/>
      </w:pPr>
      <w:r>
        <w:rPr>
          <w:rFonts w:ascii="Calibri" w:cs="Calibri" w:eastAsia="Calibri" w:hAnsi="Calibri"/>
          <w:b/>
          <w:bCs/>
          <w:color w:val="1B3A5C"/>
          <w:sz w:val="22"/>
          <w:szCs w:val="22"/>
        </w:rPr>
        <w:t xml:space="preserve">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960"/>
      </w:tblGrid>
      <w:tr>
        <w:trPr>
          <w:tblHeader/>
        </w:trPr>
        <w:tc>
          <w:tcPr>
            <w:tcW w:type="dxa" w:w="22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Relationship</w:t>
            </w:r>
          </w:p>
        </w:tc>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Connected to</w:t>
            </w:r>
          </w:p>
        </w:tc>
        <w:tc>
          <w:tcPr>
            <w:tcW w:type="dxa" w:w="14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Cardinality</w:t>
            </w:r>
          </w:p>
        </w:tc>
        <w:tc>
          <w:tcPr>
            <w:tcW w:type="dxa" w:w="29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Meaning in plain English</w:t>
            </w:r>
          </w:p>
        </w:tc>
      </w:tr>
      <w:tr>
        <w:trPr>
          <w:cantSplit/>
        </w:trPr>
        <w:tc>
          <w:tcPr>
            <w:tcW w:type="dxa" w:w="2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versions</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ideal_customer_profile_version</w:t>
            </w:r>
          </w:p>
        </w:tc>
        <w:tc>
          <w:tcPr>
            <w:tcW w:type="dxa" w:w="1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ICP has many versions over time.</w:t>
            </w:r>
          </w:p>
        </w:tc>
      </w:tr>
      <w:tr>
        <w:trPr>
          <w:cantSplit/>
        </w:trPr>
        <w:tc>
          <w:tcPr>
            <w:tcW w:type="dxa" w:w="22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drives</w:t>
            </w:r>
          </w:p>
        </w:tc>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signal</w:t>
            </w:r>
          </w:p>
        </w:tc>
        <w:tc>
          <w:tcPr>
            <w:tcW w:type="dxa" w:w="1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ICP generates many evaluation signals.</w:t>
            </w:r>
          </w:p>
        </w:tc>
      </w:tr>
    </w:tbl>
    <w:p>
      <w:pPr>
        <w:spacing w:after="240"/>
      </w:pPr>
    </w:p>
    <w:p>
      <w:pPr>
        <w:pStyle w:val="Heading2"/>
        <w:spacing w:after="160" w:before="320"/>
      </w:pPr>
      <w:r>
        <w:rPr>
          <w:rFonts w:ascii="Calibri" w:cs="Calibri" w:eastAsia="Calibri" w:hAnsi="Calibri"/>
          <w:b/>
          <w:bCs/>
          <w:color w:val="2E5984"/>
          <w:sz w:val="28"/>
          <w:szCs w:val="28"/>
        </w:rPr>
        <w:t xml:space="preserve">Versioning</w:t>
      </w:r>
    </w:p>
    <w:p>
      <w:pPr>
        <w:keepNext/>
        <w:pBdr>
          <w:bottom w:val="single" w:color="3B7BBD" w:sz="6" w:space="4"/>
        </w:pBdr>
        <w:spacing w:after="120" w:before="280"/>
      </w:pPr>
      <w:r>
        <w:rPr>
          <w:rFonts w:ascii="Consolas" w:cs="Consolas" w:eastAsia="Consolas" w:hAnsi="Consolas"/>
          <w:b/>
          <w:bCs/>
          <w:color w:val="1B3A5C"/>
          <w:sz w:val="26"/>
          <w:szCs w:val="26"/>
        </w:rPr>
        <w:t xml:space="preserve">business_profile_version</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Versioning</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A versioned snapshot of the business profile at a specific point in time. Allows us to trace which profile version produced which scoring decisions.</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version_id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this version.</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profile_id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business profile being versioned.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version_number</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int</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Sequential version number (1, 2, 3, ...).</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snapshot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JSON</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Full profile content at this version.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status</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draft, active, or superseded.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created_at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this version was created.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superseded_by</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Reference to the version that replaced this one.</w:t>
            </w:r>
          </w:p>
        </w:tc>
      </w:tr>
    </w:tbl>
    <w:p>
      <w:pPr>
        <w:spacing w:after="160"/>
      </w:pPr>
    </w:p>
    <w:p>
      <w:pPr>
        <w:spacing w:after="160" w:line="280"/>
      </w:pPr>
      <w:r>
        <w:rPr>
          <w:rFonts w:ascii="Calibri" w:cs="Calibri" w:eastAsia="Calibri" w:hAnsi="Calibri"/>
          <w:b/>
          <w:bCs/>
          <w:color w:val="1B3A5C"/>
          <w:sz w:val="22"/>
          <w:szCs w:val="22"/>
        </w:rPr>
        <w:t xml:space="preserve">Relationships:</w:t>
      </w:r>
    </w:p>
    <w:p>
      <w:pPr>
        <w:spacing w:after="160" w:line="280"/>
      </w:pPr>
      <w:r>
        <w:rPr>
          <w:rFonts w:ascii="Calibri" w:cs="Calibri" w:eastAsia="Calibri" w:hAnsi="Calibri"/>
          <w:i/>
          <w:iCs/>
          <w:color w:val="666666"/>
          <w:sz w:val="22"/>
          <w:szCs w:val="22"/>
        </w:rPr>
        <w:t xml:space="preserve">This entity has no direct outgoing relationships. Other entities reference it.</w:t>
      </w:r>
    </w:p>
    <w:p>
      <w:pPr>
        <w:spacing w:after="240"/>
      </w:pPr>
    </w:p>
    <w:p>
      <w:pPr>
        <w:keepNext/>
        <w:pBdr>
          <w:bottom w:val="single" w:color="3B7BBD" w:sz="6" w:space="4"/>
        </w:pBdr>
        <w:spacing w:after="120" w:before="280"/>
      </w:pPr>
      <w:r>
        <w:rPr>
          <w:rFonts w:ascii="Consolas" w:cs="Consolas" w:eastAsia="Consolas" w:hAnsi="Consolas"/>
          <w:b/>
          <w:bCs/>
          <w:color w:val="1B3A5C"/>
          <w:sz w:val="26"/>
          <w:szCs w:val="26"/>
        </w:rPr>
        <w:t xml:space="preserve">ideal_customer_profile_version</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Versioning</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A versioned snapshot of the ideal customer definition at a specific point in time.</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version_id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this ICP version.</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icp_id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ICP being versioned.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version_number</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int</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Sequential version number.</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snapshot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JSON</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Full ICP content at this version.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status</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draft, active, or superseded.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created_at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this version was created.</w:t>
            </w:r>
          </w:p>
        </w:tc>
      </w:tr>
    </w:tbl>
    <w:p>
      <w:pPr>
        <w:spacing w:after="160"/>
      </w:pPr>
    </w:p>
    <w:p>
      <w:pPr>
        <w:spacing w:after="160" w:line="280"/>
      </w:pPr>
      <w:r>
        <w:rPr>
          <w:rFonts w:ascii="Calibri" w:cs="Calibri" w:eastAsia="Calibri" w:hAnsi="Calibri"/>
          <w:b/>
          <w:bCs/>
          <w:color w:val="1B3A5C"/>
          <w:sz w:val="22"/>
          <w:szCs w:val="22"/>
        </w:rPr>
        <w:t xml:space="preserve">Relationships:</w:t>
      </w:r>
    </w:p>
    <w:p>
      <w:pPr>
        <w:spacing w:after="160" w:line="280"/>
      </w:pPr>
      <w:r>
        <w:rPr>
          <w:rFonts w:ascii="Calibri" w:cs="Calibri" w:eastAsia="Calibri" w:hAnsi="Calibri"/>
          <w:i/>
          <w:iCs/>
          <w:color w:val="666666"/>
          <w:sz w:val="22"/>
          <w:szCs w:val="22"/>
        </w:rPr>
        <w:t xml:space="preserve">This entity has no direct outgoing relationships. Other entities reference it.</w:t>
      </w:r>
    </w:p>
    <w:p>
      <w:pPr>
        <w:spacing w:after="240"/>
      </w:pPr>
    </w:p>
    <w:p>
      <w:pPr>
        <w:pStyle w:val="Heading2"/>
        <w:spacing w:after="160" w:before="320"/>
      </w:pPr>
      <w:r>
        <w:rPr>
          <w:rFonts w:ascii="Calibri" w:cs="Calibri" w:eastAsia="Calibri" w:hAnsi="Calibri"/>
          <w:b/>
          <w:bCs/>
          <w:color w:val="2E5984"/>
          <w:sz w:val="28"/>
          <w:szCs w:val="28"/>
        </w:rPr>
        <w:t xml:space="preserve">Persona discovery</w:t>
      </w:r>
    </w:p>
    <w:p>
      <w:pPr>
        <w:keepNext/>
        <w:pBdr>
          <w:bottom w:val="single" w:color="3B7BBD" w:sz="6" w:space="4"/>
        </w:pBdr>
        <w:spacing w:after="120" w:before="280"/>
      </w:pPr>
      <w:r>
        <w:rPr>
          <w:rFonts w:ascii="Consolas" w:cs="Consolas" w:eastAsia="Consolas" w:hAnsi="Consolas"/>
          <w:b/>
          <w:bCs/>
          <w:color w:val="1B3A5C"/>
          <w:sz w:val="26"/>
          <w:szCs w:val="26"/>
        </w:rPr>
        <w:t xml:space="preserve">persona_discovery_session</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Persona discovery</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One run of the agent-driven business persona discovery process. Represents a single back-and-forth conversation between agent and client, or a scheduled refresh.</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session_id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discovery session.</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tenant_id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tenant this session is for.</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target_version_id  (FK)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business profile version being built.</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initiation_source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onboarding or scheduled_refresh.</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initiated_by</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Who started it (system or admin).</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status</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in_progress, awaiting_user_input, completed, abandoned.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started_at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session began.</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completed_at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session ended.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agent_model_used</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AI model version was used.</w:t>
            </w:r>
          </w:p>
        </w:tc>
      </w:tr>
    </w:tbl>
    <w:p>
      <w:pPr>
        <w:spacing w:after="160"/>
      </w:pPr>
    </w:p>
    <w:p>
      <w:pPr>
        <w:spacing w:after="160" w:line="280"/>
      </w:pPr>
      <w:r>
        <w:rPr>
          <w:rFonts w:ascii="Calibri" w:cs="Calibri" w:eastAsia="Calibri" w:hAnsi="Calibri"/>
          <w:b/>
          <w:bCs/>
          <w:color w:val="1B3A5C"/>
          <w:sz w:val="22"/>
          <w:szCs w:val="22"/>
        </w:rPr>
        <w:t xml:space="preserve">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960"/>
      </w:tblGrid>
      <w:tr>
        <w:trPr>
          <w:tblHeader/>
        </w:trPr>
        <w:tc>
          <w:tcPr>
            <w:tcW w:type="dxa" w:w="22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Relationship</w:t>
            </w:r>
          </w:p>
        </w:tc>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Connected to</w:t>
            </w:r>
          </w:p>
        </w:tc>
        <w:tc>
          <w:tcPr>
            <w:tcW w:type="dxa" w:w="14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Cardinality</w:t>
            </w:r>
          </w:p>
        </w:tc>
        <w:tc>
          <w:tcPr>
            <w:tcW w:type="dxa" w:w="29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Meaning in plain English</w:t>
            </w:r>
          </w:p>
        </w:tc>
      </w:tr>
      <w:tr>
        <w:trPr>
          <w:cantSplit/>
        </w:trPr>
        <w:tc>
          <w:tcPr>
            <w:tcW w:type="dxa" w:w="2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contains</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persona_discovery_message</w:t>
            </w:r>
          </w:p>
        </w:tc>
        <w:tc>
          <w:tcPr>
            <w:tcW w:type="dxa" w:w="1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session contains many conversation messages.</w:t>
            </w:r>
          </w:p>
        </w:tc>
      </w:tr>
      <w:tr>
        <w:trPr>
          <w:cantSplit/>
        </w:trPr>
        <w:tc>
          <w:tcPr>
            <w:tcW w:type="dxa" w:w="22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produces</w:t>
            </w:r>
          </w:p>
        </w:tc>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business_profile_version</w:t>
            </w:r>
          </w:p>
        </w:tc>
        <w:tc>
          <w:tcPr>
            <w:tcW w:type="dxa" w:w="1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1:1</w:t>
            </w:r>
          </w:p>
        </w:tc>
        <w:tc>
          <w:tcPr>
            <w:tcW w:type="dxa" w:w="29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completed session produces one new profile version.</w:t>
            </w:r>
          </w:p>
        </w:tc>
      </w:tr>
    </w:tbl>
    <w:p>
      <w:pPr>
        <w:spacing w:after="240"/>
      </w:pPr>
    </w:p>
    <w:p>
      <w:pPr>
        <w:keepNext/>
        <w:pBdr>
          <w:bottom w:val="single" w:color="3B7BBD" w:sz="6" w:space="4"/>
        </w:pBdr>
        <w:spacing w:after="120" w:before="280"/>
      </w:pPr>
      <w:r>
        <w:rPr>
          <w:rFonts w:ascii="Consolas" w:cs="Consolas" w:eastAsia="Consolas" w:hAnsi="Consolas"/>
          <w:b/>
          <w:bCs/>
          <w:color w:val="1B3A5C"/>
          <w:sz w:val="26"/>
          <w:szCs w:val="26"/>
        </w:rPr>
        <w:t xml:space="preserve">persona_discovery_message</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Persona discovery</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One turn of conversation inside a persona discovery session (agent message, user message, or internal agent reasoning).</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message_id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message.</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session_id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session this message belongs to.</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turn_number</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int</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Sequential number within the session.</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sender</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agent, user, or system.</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message_text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text</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actual content of the message.</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tool_calls_made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JSON array</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External searches/fetches the agent performed.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information_gap_identified</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What the agent still needs to know.</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created_at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message was created.</w:t>
            </w:r>
          </w:p>
        </w:tc>
      </w:tr>
    </w:tbl>
    <w:p>
      <w:pPr>
        <w:spacing w:after="160"/>
      </w:pPr>
    </w:p>
    <w:p>
      <w:pPr>
        <w:spacing w:after="160" w:line="280"/>
      </w:pPr>
      <w:r>
        <w:rPr>
          <w:rFonts w:ascii="Calibri" w:cs="Calibri" w:eastAsia="Calibri" w:hAnsi="Calibri"/>
          <w:b/>
          <w:bCs/>
          <w:color w:val="1B3A5C"/>
          <w:sz w:val="22"/>
          <w:szCs w:val="22"/>
        </w:rPr>
        <w:t xml:space="preserve">Relationships:</w:t>
      </w:r>
    </w:p>
    <w:p>
      <w:pPr>
        <w:spacing w:after="160" w:line="280"/>
      </w:pPr>
      <w:r>
        <w:rPr>
          <w:rFonts w:ascii="Calibri" w:cs="Calibri" w:eastAsia="Calibri" w:hAnsi="Calibri"/>
          <w:i/>
          <w:iCs/>
          <w:color w:val="666666"/>
          <w:sz w:val="22"/>
          <w:szCs w:val="22"/>
        </w:rPr>
        <w:t xml:space="preserve">This entity has no direct outgoing relationships. Other entities reference it.</w:t>
      </w:r>
    </w:p>
    <w:p>
      <w:pPr>
        <w:spacing w:after="240"/>
      </w:pPr>
    </w:p>
    <w:p>
      <w:pPr>
        <w:keepNext/>
        <w:pBdr>
          <w:bottom w:val="single" w:color="3B7BBD" w:sz="6" w:space="4"/>
        </w:pBdr>
        <w:spacing w:after="120" w:before="280"/>
      </w:pPr>
      <w:r>
        <w:rPr>
          <w:rFonts w:ascii="Consolas" w:cs="Consolas" w:eastAsia="Consolas" w:hAnsi="Consolas"/>
          <w:b/>
          <w:bCs/>
          <w:color w:val="1B3A5C"/>
          <w:sz w:val="26"/>
          <w:szCs w:val="26"/>
        </w:rPr>
        <w:t xml:space="preserve">persona_refresh_schedule</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Persona discovery</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A per-tenant schedule controlling when the business persona should be re-examined through a new discovery session.</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schedule_id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schedule.</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tenant_id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tenant this schedule applies to.</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cadence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quarterly, semi-annual, annual, or on-demand.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next_scheduled_at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next refresh will trigger.</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last_run_session_id  (FK)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Reference to the last discovery session.</w:t>
            </w:r>
          </w:p>
        </w:tc>
      </w:tr>
    </w:tbl>
    <w:p>
      <w:pPr>
        <w:spacing w:after="160"/>
      </w:pPr>
    </w:p>
    <w:p>
      <w:pPr>
        <w:spacing w:after="160" w:line="280"/>
      </w:pPr>
      <w:r>
        <w:rPr>
          <w:rFonts w:ascii="Calibri" w:cs="Calibri" w:eastAsia="Calibri" w:hAnsi="Calibri"/>
          <w:b/>
          <w:bCs/>
          <w:color w:val="1B3A5C"/>
          <w:sz w:val="22"/>
          <w:szCs w:val="22"/>
        </w:rPr>
        <w:t xml:space="preserve">Relationships:</w:t>
      </w:r>
    </w:p>
    <w:p>
      <w:pPr>
        <w:spacing w:after="160" w:line="280"/>
      </w:pPr>
      <w:r>
        <w:rPr>
          <w:rFonts w:ascii="Calibri" w:cs="Calibri" w:eastAsia="Calibri" w:hAnsi="Calibri"/>
          <w:i/>
          <w:iCs/>
          <w:color w:val="666666"/>
          <w:sz w:val="22"/>
          <w:szCs w:val="22"/>
        </w:rPr>
        <w:t xml:space="preserve">This entity has no direct outgoing relationships. Other entities reference it.</w:t>
      </w:r>
    </w:p>
    <w:p>
      <w:pPr>
        <w:spacing w:after="240"/>
      </w:pPr>
    </w:p>
    <w:p>
      <w:pPr>
        <w:pStyle w:val="Heading2"/>
        <w:spacing w:after="160" w:before="320"/>
      </w:pPr>
      <w:r>
        <w:rPr>
          <w:rFonts w:ascii="Calibri" w:cs="Calibri" w:eastAsia="Calibri" w:hAnsi="Calibri"/>
          <w:b/>
          <w:bCs/>
          <w:color w:val="2E5984"/>
          <w:sz w:val="28"/>
          <w:szCs w:val="28"/>
        </w:rPr>
        <w:t xml:space="preserve">Lead data</w:t>
      </w:r>
    </w:p>
    <w:p>
      <w:pPr>
        <w:keepNext/>
        <w:pBdr>
          <w:bottom w:val="single" w:color="3B7BBD" w:sz="6" w:space="4"/>
        </w:pBdr>
        <w:spacing w:after="120" w:before="280"/>
      </w:pPr>
      <w:r>
        <w:rPr>
          <w:rFonts w:ascii="Consolas" w:cs="Consolas" w:eastAsia="Consolas" w:hAnsi="Consolas"/>
          <w:b/>
          <w:bCs/>
          <w:color w:val="1B3A5C"/>
          <w:sz w:val="26"/>
          <w:szCs w:val="26"/>
        </w:rPr>
        <w:t xml:space="preserve">lead</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Lead data</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The canonical prospect record that our system evaluates. One tenant has many leads; each lead belongs to exactly one tenant.</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lead_id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lead.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tenant_id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tenant owns this lead.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status</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new, enriching, scored, actioned, closed.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current_bucket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hot, warm, or cold.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current_score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int</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Latest score between 0-100.</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current_score_version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score model version produced it.</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assigned_owner_id  (FK)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user is responsible for this lead.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first_seen_at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lead first entered the system.</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last_activity_at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Most recent activity on this lead.</w:t>
            </w:r>
          </w:p>
        </w:tc>
      </w:tr>
    </w:tbl>
    <w:p>
      <w:pPr>
        <w:spacing w:after="160"/>
      </w:pPr>
    </w:p>
    <w:p>
      <w:pPr>
        <w:spacing w:after="160" w:line="280"/>
      </w:pPr>
      <w:r>
        <w:rPr>
          <w:rFonts w:ascii="Calibri" w:cs="Calibri" w:eastAsia="Calibri" w:hAnsi="Calibri"/>
          <w:b/>
          <w:bCs/>
          <w:color w:val="1B3A5C"/>
          <w:sz w:val="22"/>
          <w:szCs w:val="22"/>
        </w:rPr>
        <w:t xml:space="preserve">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960"/>
      </w:tblGrid>
      <w:tr>
        <w:trPr>
          <w:tblHeader/>
        </w:trPr>
        <w:tc>
          <w:tcPr>
            <w:tcW w:type="dxa" w:w="22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Relationship</w:t>
            </w:r>
          </w:p>
        </w:tc>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Connected to</w:t>
            </w:r>
          </w:p>
        </w:tc>
        <w:tc>
          <w:tcPr>
            <w:tcW w:type="dxa" w:w="14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Cardinality</w:t>
            </w:r>
          </w:p>
        </w:tc>
        <w:tc>
          <w:tcPr>
            <w:tcW w:type="dxa" w:w="29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Meaning in plain English</w:t>
            </w:r>
          </w:p>
        </w:tc>
      </w:tr>
      <w:tr>
        <w:trPr>
          <w:cantSplit/>
        </w:trPr>
        <w:tc>
          <w:tcPr>
            <w:tcW w:type="dxa" w:w="2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identified_by</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contact_identity</w:t>
            </w:r>
          </w:p>
        </w:tc>
        <w:tc>
          <w:tcPr>
            <w:tcW w:type="dxa" w:w="1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lead has many contact identifiers (phone, email, social).</w:t>
            </w:r>
          </w:p>
        </w:tc>
      </w:tr>
      <w:tr>
        <w:trPr>
          <w:cantSplit/>
        </w:trPr>
        <w:tc>
          <w:tcPr>
            <w:tcW w:type="dxa" w:w="22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arrived_via</w:t>
            </w:r>
          </w:p>
        </w:tc>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lead_source</w:t>
            </w:r>
          </w:p>
        </w:tc>
        <w:tc>
          <w:tcPr>
            <w:tcW w:type="dxa" w:w="1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N:1</w:t>
            </w:r>
          </w:p>
        </w:tc>
        <w:tc>
          <w:tcPr>
            <w:tcW w:type="dxa" w:w="29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Many leads can arrive from the same source.</w:t>
            </w:r>
          </w:p>
        </w:tc>
      </w:tr>
      <w:tr>
        <w:trPr>
          <w:cantSplit/>
        </w:trPr>
        <w:tc>
          <w:tcPr>
            <w:tcW w:type="dxa" w:w="2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generates</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event</w:t>
            </w:r>
          </w:p>
        </w:tc>
        <w:tc>
          <w:tcPr>
            <w:tcW w:type="dxa" w:w="1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lead generates many behavioral events over time.</w:t>
            </w:r>
          </w:p>
        </w:tc>
      </w:tr>
      <w:tr>
        <w:trPr>
          <w:cantSplit/>
        </w:trPr>
        <w:tc>
          <w:tcPr>
            <w:tcW w:type="dxa" w:w="22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has</w:t>
            </w:r>
          </w:p>
        </w:tc>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lead_enrichment</w:t>
            </w:r>
          </w:p>
        </w:tc>
        <w:tc>
          <w:tcPr>
            <w:tcW w:type="dxa" w:w="1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lead has many enrichment records across dimensions.</w:t>
            </w:r>
          </w:p>
        </w:tc>
      </w:tr>
      <w:tr>
        <w:trPr>
          <w:cantSplit/>
        </w:trPr>
        <w:tc>
          <w:tcPr>
            <w:tcW w:type="dxa" w:w="2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receives</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lead_score</w:t>
            </w:r>
          </w:p>
        </w:tc>
        <w:tc>
          <w:tcPr>
            <w:tcW w:type="dxa" w:w="1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lead receives many score records over time (one per scoring run).</w:t>
            </w:r>
          </w:p>
        </w:tc>
      </w:tr>
    </w:tbl>
    <w:p>
      <w:pPr>
        <w:spacing w:after="240"/>
      </w:pPr>
    </w:p>
    <w:p>
      <w:pPr>
        <w:keepNext/>
        <w:pBdr>
          <w:bottom w:val="single" w:color="3B7BBD" w:sz="6" w:space="4"/>
        </w:pBdr>
        <w:spacing w:after="120" w:before="280"/>
      </w:pPr>
      <w:r>
        <w:rPr>
          <w:rFonts w:ascii="Consolas" w:cs="Consolas" w:eastAsia="Consolas" w:hAnsi="Consolas"/>
          <w:b/>
          <w:bCs/>
          <w:color w:val="1B3A5C"/>
          <w:sz w:val="26"/>
          <w:szCs w:val="26"/>
        </w:rPr>
        <w:t xml:space="preserve">contact_identity</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Lead data</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The normalized phone, email, and social identifiers of the lead. Used to deduplicate the same person across multiple channels.</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identity_id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identity record.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lead_id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lead this identity belongs to.</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identity_type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phone, email, instagram_handle, linkedin_url.</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identity_value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actual phone number, email, etc.</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confidence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decimal</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How confident we are this belongs to the lead.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first_seen_at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we first saw this identity.</w:t>
            </w:r>
          </w:p>
        </w:tc>
      </w:tr>
    </w:tbl>
    <w:p>
      <w:pPr>
        <w:spacing w:after="160"/>
      </w:pPr>
    </w:p>
    <w:p>
      <w:pPr>
        <w:spacing w:after="160" w:line="280"/>
      </w:pPr>
      <w:r>
        <w:rPr>
          <w:rFonts w:ascii="Calibri" w:cs="Calibri" w:eastAsia="Calibri" w:hAnsi="Calibri"/>
          <w:b/>
          <w:bCs/>
          <w:color w:val="1B3A5C"/>
          <w:sz w:val="22"/>
          <w:szCs w:val="22"/>
        </w:rPr>
        <w:t xml:space="preserve">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960"/>
      </w:tblGrid>
      <w:tr>
        <w:trPr>
          <w:tblHeader/>
        </w:trPr>
        <w:tc>
          <w:tcPr>
            <w:tcW w:type="dxa" w:w="22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Relationship</w:t>
            </w:r>
          </w:p>
        </w:tc>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Connected to</w:t>
            </w:r>
          </w:p>
        </w:tc>
        <w:tc>
          <w:tcPr>
            <w:tcW w:type="dxa" w:w="14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Cardinality</w:t>
            </w:r>
          </w:p>
        </w:tc>
        <w:tc>
          <w:tcPr>
            <w:tcW w:type="dxa" w:w="29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Meaning in plain English</w:t>
            </w:r>
          </w:p>
        </w:tc>
      </w:tr>
      <w:tr>
        <w:trPr>
          <w:cantSplit/>
        </w:trPr>
        <w:tc>
          <w:tcPr>
            <w:tcW w:type="dxa" w:w="2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has</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consent_preference</w:t>
            </w:r>
          </w:p>
        </w:tc>
        <w:tc>
          <w:tcPr>
            <w:tcW w:type="dxa" w:w="1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identity can have many consent preferences (per channel, per purpose).</w:t>
            </w:r>
          </w:p>
        </w:tc>
      </w:tr>
    </w:tbl>
    <w:p>
      <w:pPr>
        <w:spacing w:after="240"/>
      </w:pPr>
    </w:p>
    <w:p>
      <w:pPr>
        <w:keepNext/>
        <w:pBdr>
          <w:bottom w:val="single" w:color="3B7BBD" w:sz="6" w:space="4"/>
        </w:pBdr>
        <w:spacing w:after="120" w:before="280"/>
      </w:pPr>
      <w:r>
        <w:rPr>
          <w:rFonts w:ascii="Consolas" w:cs="Consolas" w:eastAsia="Consolas" w:hAnsi="Consolas"/>
          <w:b/>
          <w:bCs/>
          <w:color w:val="1B3A5C"/>
          <w:sz w:val="26"/>
          <w:szCs w:val="26"/>
        </w:rPr>
        <w:t xml:space="preserve">lead_source</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Lead data</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The channel or mechanism through which the lead entered the system. Used for attribution.</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source_id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lead source.</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tenant_id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tenant this source belongs to.</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source_name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Human-readable name (e.g., 'Instagram DM').</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source_category</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inbound, outbound, referral, paid.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attribution_weight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decimal</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How much to credit this source for conversions.</w:t>
            </w:r>
          </w:p>
        </w:tc>
      </w:tr>
    </w:tbl>
    <w:p>
      <w:pPr>
        <w:spacing w:after="160"/>
      </w:pPr>
    </w:p>
    <w:p>
      <w:pPr>
        <w:spacing w:after="160" w:line="280"/>
      </w:pPr>
      <w:r>
        <w:rPr>
          <w:rFonts w:ascii="Calibri" w:cs="Calibri" w:eastAsia="Calibri" w:hAnsi="Calibri"/>
          <w:b/>
          <w:bCs/>
          <w:color w:val="1B3A5C"/>
          <w:sz w:val="22"/>
          <w:szCs w:val="22"/>
        </w:rPr>
        <w:t xml:space="preserve">Relationships:</w:t>
      </w:r>
    </w:p>
    <w:p>
      <w:pPr>
        <w:spacing w:after="160" w:line="280"/>
      </w:pPr>
      <w:r>
        <w:rPr>
          <w:rFonts w:ascii="Calibri" w:cs="Calibri" w:eastAsia="Calibri" w:hAnsi="Calibri"/>
          <w:i/>
          <w:iCs/>
          <w:color w:val="666666"/>
          <w:sz w:val="22"/>
          <w:szCs w:val="22"/>
        </w:rPr>
        <w:t xml:space="preserve">This entity has no direct outgoing relationships. Other entities reference it.</w:t>
      </w:r>
    </w:p>
    <w:p>
      <w:pPr>
        <w:spacing w:after="240"/>
      </w:pPr>
    </w:p>
    <w:p>
      <w:pPr>
        <w:keepNext/>
        <w:pBdr>
          <w:bottom w:val="single" w:color="3B7BBD" w:sz="6" w:space="4"/>
        </w:pBdr>
        <w:spacing w:after="120" w:before="280"/>
      </w:pPr>
      <w:r>
        <w:rPr>
          <w:rFonts w:ascii="Consolas" w:cs="Consolas" w:eastAsia="Consolas" w:hAnsi="Consolas"/>
          <w:b/>
          <w:bCs/>
          <w:color w:val="1B3A5C"/>
          <w:sz w:val="26"/>
          <w:szCs w:val="26"/>
        </w:rPr>
        <w:t xml:space="preserve">event</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Lead data</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A time-based action or interaction related to the lead (message received, form submission, abandoned cart). Powers behavioral analysis.</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event_id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event.</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lead_id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lead this event relates to.</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event_type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What happened (message_received, form_submitted, etc).</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occurred_at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event happened.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payload</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JSON</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Event-specific details.</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channel_id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channel the event came from.</w:t>
            </w:r>
          </w:p>
        </w:tc>
      </w:tr>
    </w:tbl>
    <w:p>
      <w:pPr>
        <w:spacing w:after="160"/>
      </w:pPr>
    </w:p>
    <w:p>
      <w:pPr>
        <w:spacing w:after="160" w:line="280"/>
      </w:pPr>
      <w:r>
        <w:rPr>
          <w:rFonts w:ascii="Calibri" w:cs="Calibri" w:eastAsia="Calibri" w:hAnsi="Calibri"/>
          <w:b/>
          <w:bCs/>
          <w:color w:val="1B3A5C"/>
          <w:sz w:val="22"/>
          <w:szCs w:val="22"/>
        </w:rPr>
        <w:t xml:space="preserve">Relationships:</w:t>
      </w:r>
    </w:p>
    <w:p>
      <w:pPr>
        <w:spacing w:after="160" w:line="280"/>
      </w:pPr>
      <w:r>
        <w:rPr>
          <w:rFonts w:ascii="Calibri" w:cs="Calibri" w:eastAsia="Calibri" w:hAnsi="Calibri"/>
          <w:i/>
          <w:iCs/>
          <w:color w:val="666666"/>
          <w:sz w:val="22"/>
          <w:szCs w:val="22"/>
        </w:rPr>
        <w:t xml:space="preserve">This entity has no direct outgoing relationships. Other entities reference it.</w:t>
      </w:r>
    </w:p>
    <w:p>
      <w:pPr>
        <w:spacing w:after="240"/>
      </w:pPr>
    </w:p>
    <w:p>
      <w:pPr>
        <w:keepNext/>
        <w:pBdr>
          <w:bottom w:val="single" w:color="3B7BBD" w:sz="6" w:space="4"/>
        </w:pBdr>
        <w:spacing w:after="120" w:before="280"/>
      </w:pPr>
      <w:r>
        <w:rPr>
          <w:rFonts w:ascii="Consolas" w:cs="Consolas" w:eastAsia="Consolas" w:hAnsi="Consolas"/>
          <w:b/>
          <w:bCs/>
          <w:color w:val="1B3A5C"/>
          <w:sz w:val="26"/>
          <w:szCs w:val="26"/>
        </w:rPr>
        <w:t xml:space="preserve">consent_preference</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Lead data</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The lead's communication permissions and preferred contact channels. Ensures compliance with consent laws.</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consent_id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consent record.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identity_id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contact identity this applies to.</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consent_type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marketing, profiling, data_enrichment.</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status</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granted, withdrawn, unknown.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source_evidence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Where the consent came from (opt-in form, etc).</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granted_at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consent was given.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withdrawn_at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consent was revoked (null if still active).</w:t>
            </w:r>
          </w:p>
        </w:tc>
      </w:tr>
    </w:tbl>
    <w:p>
      <w:pPr>
        <w:spacing w:after="160"/>
      </w:pPr>
    </w:p>
    <w:p>
      <w:pPr>
        <w:spacing w:after="160" w:line="280"/>
      </w:pPr>
      <w:r>
        <w:rPr>
          <w:rFonts w:ascii="Calibri" w:cs="Calibri" w:eastAsia="Calibri" w:hAnsi="Calibri"/>
          <w:b/>
          <w:bCs/>
          <w:color w:val="1B3A5C"/>
          <w:sz w:val="22"/>
          <w:szCs w:val="22"/>
        </w:rPr>
        <w:t xml:space="preserve">Relationships:</w:t>
      </w:r>
    </w:p>
    <w:p>
      <w:pPr>
        <w:spacing w:after="160" w:line="280"/>
      </w:pPr>
      <w:r>
        <w:rPr>
          <w:rFonts w:ascii="Calibri" w:cs="Calibri" w:eastAsia="Calibri" w:hAnsi="Calibri"/>
          <w:i/>
          <w:iCs/>
          <w:color w:val="666666"/>
          <w:sz w:val="22"/>
          <w:szCs w:val="22"/>
        </w:rPr>
        <w:t xml:space="preserve">This entity has no direct outgoing relationships. Other entities reference it.</w:t>
      </w:r>
    </w:p>
    <w:p>
      <w:pPr>
        <w:spacing w:after="240"/>
      </w:pPr>
    </w:p>
    <w:p>
      <w:pPr>
        <w:pStyle w:val="Heading2"/>
        <w:spacing w:after="160" w:before="320"/>
      </w:pPr>
      <w:r>
        <w:rPr>
          <w:rFonts w:ascii="Calibri" w:cs="Calibri" w:eastAsia="Calibri" w:hAnsi="Calibri"/>
          <w:b/>
          <w:bCs/>
          <w:color w:val="2E5984"/>
          <w:sz w:val="28"/>
          <w:szCs w:val="28"/>
        </w:rPr>
        <w:t xml:space="preserve">Enrichment</w:t>
      </w:r>
    </w:p>
    <w:p>
      <w:pPr>
        <w:keepNext/>
        <w:pBdr>
          <w:bottom w:val="single" w:color="3B7BBD" w:sz="6" w:space="4"/>
        </w:pBdr>
        <w:spacing w:after="120" w:before="280"/>
      </w:pPr>
      <w:r>
        <w:rPr>
          <w:rFonts w:ascii="Consolas" w:cs="Consolas" w:eastAsia="Consolas" w:hAnsi="Consolas"/>
          <w:b/>
          <w:bCs/>
          <w:color w:val="1B3A5C"/>
          <w:sz w:val="26"/>
          <w:szCs w:val="26"/>
        </w:rPr>
        <w:t xml:space="preserve">lead_enrichment</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Enrichment</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The expanded profile of the lead built from multiple internal and external data points. One row per enriched fact.</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enrichment_id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enrichment record.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lead_id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lead this enrichment is for.</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dimension</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company_intelligence, transactional_behavior, digital_footprint, etc.</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field_name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What field is being enriched (e.g., 'company_size').</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field_value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enriched value.</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confidence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decimal</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How reliable this enrichment is.</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source_type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auto_api, manual_researcher, llm_inference.</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verified_at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a researcher verified this (if applicable).</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verified_by  (FK)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user verified it.</w:t>
            </w:r>
          </w:p>
        </w:tc>
      </w:tr>
    </w:tbl>
    <w:p>
      <w:pPr>
        <w:spacing w:after="160"/>
      </w:pPr>
    </w:p>
    <w:p>
      <w:pPr>
        <w:spacing w:after="160" w:line="280"/>
      </w:pPr>
      <w:r>
        <w:rPr>
          <w:rFonts w:ascii="Calibri" w:cs="Calibri" w:eastAsia="Calibri" w:hAnsi="Calibri"/>
          <w:b/>
          <w:bCs/>
          <w:color w:val="1B3A5C"/>
          <w:sz w:val="22"/>
          <w:szCs w:val="22"/>
        </w:rPr>
        <w:t xml:space="preserve">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960"/>
      </w:tblGrid>
      <w:tr>
        <w:trPr>
          <w:tblHeader/>
        </w:trPr>
        <w:tc>
          <w:tcPr>
            <w:tcW w:type="dxa" w:w="22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Relationship</w:t>
            </w:r>
          </w:p>
        </w:tc>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Connected to</w:t>
            </w:r>
          </w:p>
        </w:tc>
        <w:tc>
          <w:tcPr>
            <w:tcW w:type="dxa" w:w="14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Cardinality</w:t>
            </w:r>
          </w:p>
        </w:tc>
        <w:tc>
          <w:tcPr>
            <w:tcW w:type="dxa" w:w="29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Meaning in plain English</w:t>
            </w:r>
          </w:p>
        </w:tc>
      </w:tr>
      <w:tr>
        <w:trPr>
          <w:cantSplit/>
        </w:trPr>
        <w:tc>
          <w:tcPr>
            <w:tcW w:type="dxa" w:w="2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sourced_from</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enrichment_source</w:t>
            </w:r>
          </w:p>
        </w:tc>
        <w:tc>
          <w:tcPr>
            <w:tcW w:type="dxa" w:w="1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N:1</w:t>
            </w:r>
          </w:p>
        </w:tc>
        <w:tc>
          <w:tcPr>
            <w:tcW w:type="dxa" w:w="2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Many enrichment records can come from the same source.</w:t>
            </w:r>
          </w:p>
        </w:tc>
      </w:tr>
      <w:tr>
        <w:trPr>
          <w:cantSplit/>
        </w:trPr>
        <w:tc>
          <w:tcPr>
            <w:tcW w:type="dxa" w:w="22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evaluated_via</w:t>
            </w:r>
          </w:p>
        </w:tc>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signal_evaluation</w:t>
            </w:r>
          </w:p>
        </w:tc>
        <w:tc>
          <w:tcPr>
            <w:tcW w:type="dxa" w:w="1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enrichment drives many signal evaluations.</w:t>
            </w:r>
          </w:p>
        </w:tc>
      </w:tr>
      <w:tr>
        <w:trPr>
          <w:cantSplit/>
        </w:trPr>
        <w:tc>
          <w:tcPr>
            <w:tcW w:type="dxa" w:w="2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traces</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lineage_record</w:t>
            </w:r>
          </w:p>
        </w:tc>
        <w:tc>
          <w:tcPr>
            <w:tcW w:type="dxa" w:w="1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enrichment has lineage records tracing its origin.</w:t>
            </w:r>
          </w:p>
        </w:tc>
      </w:tr>
    </w:tbl>
    <w:p>
      <w:pPr>
        <w:spacing w:after="240"/>
      </w:pPr>
    </w:p>
    <w:p>
      <w:pPr>
        <w:keepNext/>
        <w:pBdr>
          <w:bottom w:val="single" w:color="3B7BBD" w:sz="6" w:space="4"/>
        </w:pBdr>
        <w:spacing w:after="120" w:before="280"/>
      </w:pPr>
      <w:r>
        <w:rPr>
          <w:rFonts w:ascii="Consolas" w:cs="Consolas" w:eastAsia="Consolas" w:hAnsi="Consolas"/>
          <w:b/>
          <w:bCs/>
          <w:color w:val="1B3A5C"/>
          <w:sz w:val="26"/>
          <w:szCs w:val="26"/>
        </w:rPr>
        <w:t xml:space="preserve">enrichment_source</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Enrichment</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The provenance of enriched lead facts. Records where each enriched field came from.</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source_id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enrichment source.</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source_name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Name (e.g., 'ZoomInfo API', 'LinkedIn').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source_type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api, manual, llm_output.</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tenant_id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Tenant-specific source, or null for shared.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last_accessed_at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we last pulled from this source.</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reliability_score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decimal</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How much we trust this source (0-1).</w:t>
            </w:r>
          </w:p>
        </w:tc>
      </w:tr>
    </w:tbl>
    <w:p>
      <w:pPr>
        <w:spacing w:after="160"/>
      </w:pPr>
    </w:p>
    <w:p>
      <w:pPr>
        <w:spacing w:after="160" w:line="280"/>
      </w:pPr>
      <w:r>
        <w:rPr>
          <w:rFonts w:ascii="Calibri" w:cs="Calibri" w:eastAsia="Calibri" w:hAnsi="Calibri"/>
          <w:b/>
          <w:bCs/>
          <w:color w:val="1B3A5C"/>
          <w:sz w:val="22"/>
          <w:szCs w:val="22"/>
        </w:rPr>
        <w:t xml:space="preserve">Relationships:</w:t>
      </w:r>
    </w:p>
    <w:p>
      <w:pPr>
        <w:spacing w:after="160" w:line="280"/>
      </w:pPr>
      <w:r>
        <w:rPr>
          <w:rFonts w:ascii="Calibri" w:cs="Calibri" w:eastAsia="Calibri" w:hAnsi="Calibri"/>
          <w:i/>
          <w:iCs/>
          <w:color w:val="666666"/>
          <w:sz w:val="22"/>
          <w:szCs w:val="22"/>
        </w:rPr>
        <w:t xml:space="preserve">This entity has no direct outgoing relationships. Other entities reference it.</w:t>
      </w:r>
    </w:p>
    <w:p>
      <w:pPr>
        <w:spacing w:after="240"/>
      </w:pPr>
    </w:p>
    <w:p>
      <w:pPr>
        <w:pStyle w:val="Heading2"/>
        <w:spacing w:after="160" w:before="320"/>
      </w:pPr>
      <w:r>
        <w:rPr>
          <w:rFonts w:ascii="Calibri" w:cs="Calibri" w:eastAsia="Calibri" w:hAnsi="Calibri"/>
          <w:b/>
          <w:bCs/>
          <w:color w:val="2E5984"/>
          <w:sz w:val="28"/>
          <w:szCs w:val="28"/>
        </w:rPr>
        <w:t xml:space="preserve">Scoring</w:t>
      </w:r>
    </w:p>
    <w:p>
      <w:pPr>
        <w:keepNext/>
        <w:pBdr>
          <w:bottom w:val="single" w:color="3B7BBD" w:sz="6" w:space="4"/>
        </w:pBdr>
        <w:spacing w:after="120" w:before="280"/>
      </w:pPr>
      <w:r>
        <w:rPr>
          <w:rFonts w:ascii="Consolas" w:cs="Consolas" w:eastAsia="Consolas" w:hAnsi="Consolas"/>
          <w:b/>
          <w:bCs/>
          <w:color w:val="1B3A5C"/>
          <w:sz w:val="26"/>
          <w:szCs w:val="26"/>
        </w:rPr>
        <w:t xml:space="preserve">signal</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Scoring</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The evaluation questions generated by the agent from the ICP (fit, intent, context, behaviour, engagement).</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signal_id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signal.</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icp_id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ICP this signal was derived from.</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block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fit, intent, engagement, behavior, context.</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question_text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evaluation question.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weight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decimal</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How important this signal is in scoring.</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status</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active, deprecated.</w:t>
            </w:r>
          </w:p>
        </w:tc>
      </w:tr>
    </w:tbl>
    <w:p>
      <w:pPr>
        <w:spacing w:after="160"/>
      </w:pPr>
    </w:p>
    <w:p>
      <w:pPr>
        <w:spacing w:after="160" w:line="280"/>
      </w:pPr>
      <w:r>
        <w:rPr>
          <w:rFonts w:ascii="Calibri" w:cs="Calibri" w:eastAsia="Calibri" w:hAnsi="Calibri"/>
          <w:b/>
          <w:bCs/>
          <w:color w:val="1B3A5C"/>
          <w:sz w:val="22"/>
          <w:szCs w:val="22"/>
        </w:rPr>
        <w:t xml:space="preserve">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960"/>
      </w:tblGrid>
      <w:tr>
        <w:trPr>
          <w:tblHeader/>
        </w:trPr>
        <w:tc>
          <w:tcPr>
            <w:tcW w:type="dxa" w:w="22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Relationship</w:t>
            </w:r>
          </w:p>
        </w:tc>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Connected to</w:t>
            </w:r>
          </w:p>
        </w:tc>
        <w:tc>
          <w:tcPr>
            <w:tcW w:type="dxa" w:w="14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Cardinality</w:t>
            </w:r>
          </w:p>
        </w:tc>
        <w:tc>
          <w:tcPr>
            <w:tcW w:type="dxa" w:w="29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Meaning in plain English</w:t>
            </w:r>
          </w:p>
        </w:tc>
      </w:tr>
      <w:tr>
        <w:trPr>
          <w:cantSplit/>
        </w:trPr>
        <w:tc>
          <w:tcPr>
            <w:tcW w:type="dxa" w:w="2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answered_by</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signal_evaluation</w:t>
            </w:r>
          </w:p>
        </w:tc>
        <w:tc>
          <w:tcPr>
            <w:tcW w:type="dxa" w:w="1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signal is answered many times (once per lead).</w:t>
            </w:r>
          </w:p>
        </w:tc>
      </w:tr>
    </w:tbl>
    <w:p>
      <w:pPr>
        <w:spacing w:after="240"/>
      </w:pPr>
    </w:p>
    <w:p>
      <w:pPr>
        <w:keepNext/>
        <w:pBdr>
          <w:bottom w:val="single" w:color="3B7BBD" w:sz="6" w:space="4"/>
        </w:pBdr>
        <w:spacing w:after="120" w:before="280"/>
      </w:pPr>
      <w:r>
        <w:rPr>
          <w:rFonts w:ascii="Consolas" w:cs="Consolas" w:eastAsia="Consolas" w:hAnsi="Consolas"/>
          <w:b/>
          <w:bCs/>
          <w:color w:val="1B3A5C"/>
          <w:sz w:val="26"/>
          <w:szCs w:val="26"/>
        </w:rPr>
        <w:t xml:space="preserve">signal_evaluation</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Scoring</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The lead-specific answer for each signal question after checking the lead's enriched data. The bridge between leads and signals.</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evaluation_id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evaluation.</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signal_id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signal was evaluated.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lead_id  (FK)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lead was evaluated.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enrichment_used</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JSON</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enrichment fields were consulted.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answer_value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computed answer to the signal question.</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points_earned</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decimal</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How many points this evaluation contributed.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confidence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decimal</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How certain the answer is.</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evaluated_at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evaluation happened.</w:t>
            </w:r>
          </w:p>
        </w:tc>
      </w:tr>
    </w:tbl>
    <w:p>
      <w:pPr>
        <w:spacing w:after="160"/>
      </w:pPr>
    </w:p>
    <w:p>
      <w:pPr>
        <w:spacing w:after="160" w:line="280"/>
      </w:pPr>
      <w:r>
        <w:rPr>
          <w:rFonts w:ascii="Calibri" w:cs="Calibri" w:eastAsia="Calibri" w:hAnsi="Calibri"/>
          <w:b/>
          <w:bCs/>
          <w:color w:val="1B3A5C"/>
          <w:sz w:val="22"/>
          <w:szCs w:val="22"/>
        </w:rPr>
        <w:t xml:space="preserve">Relationships:</w:t>
      </w:r>
    </w:p>
    <w:p>
      <w:pPr>
        <w:spacing w:after="160" w:line="280"/>
      </w:pPr>
      <w:r>
        <w:rPr>
          <w:rFonts w:ascii="Calibri" w:cs="Calibri" w:eastAsia="Calibri" w:hAnsi="Calibri"/>
          <w:i/>
          <w:iCs/>
          <w:color w:val="666666"/>
          <w:sz w:val="22"/>
          <w:szCs w:val="22"/>
        </w:rPr>
        <w:t xml:space="preserve">This entity has no direct outgoing relationships. Other entities reference it.</w:t>
      </w:r>
    </w:p>
    <w:p>
      <w:pPr>
        <w:spacing w:after="240"/>
      </w:pPr>
    </w:p>
    <w:p>
      <w:pPr>
        <w:keepNext/>
        <w:pBdr>
          <w:bottom w:val="single" w:color="3B7BBD" w:sz="6" w:space="4"/>
        </w:pBdr>
        <w:spacing w:after="120" w:before="280"/>
      </w:pPr>
      <w:r>
        <w:rPr>
          <w:rFonts w:ascii="Consolas" w:cs="Consolas" w:eastAsia="Consolas" w:hAnsi="Consolas"/>
          <w:b/>
          <w:bCs/>
          <w:color w:val="1B3A5C"/>
          <w:sz w:val="26"/>
          <w:szCs w:val="26"/>
        </w:rPr>
        <w:t xml:space="preserve">lead_score</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Scoring</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The final scoring outcome for the lead, including overall score and hot/warm/cold bucket. One row per scoring run.</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score_id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score record.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lead_id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lead this score is for.</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score_model_version_id  (FK)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scoring model produced this score.</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final_score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int</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Overall score (0-100).</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bucket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hot, warm, or cold.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confidence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decimal</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Confidence in the score.</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reasoning_summary</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text</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Human-readable explanation.</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computed_at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score was computed.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computed_by</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agent, manual_override, or system.</w:t>
            </w:r>
          </w:p>
        </w:tc>
      </w:tr>
    </w:tbl>
    <w:p>
      <w:pPr>
        <w:spacing w:after="160"/>
      </w:pPr>
    </w:p>
    <w:p>
      <w:pPr>
        <w:spacing w:after="160" w:line="280"/>
      </w:pPr>
      <w:r>
        <w:rPr>
          <w:rFonts w:ascii="Calibri" w:cs="Calibri" w:eastAsia="Calibri" w:hAnsi="Calibri"/>
          <w:b/>
          <w:bCs/>
          <w:color w:val="1B3A5C"/>
          <w:sz w:val="22"/>
          <w:szCs w:val="22"/>
        </w:rPr>
        <w:t xml:space="preserve">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960"/>
      </w:tblGrid>
      <w:tr>
        <w:trPr>
          <w:tblHeader/>
        </w:trPr>
        <w:tc>
          <w:tcPr>
            <w:tcW w:type="dxa" w:w="22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Relationship</w:t>
            </w:r>
          </w:p>
        </w:tc>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Connected to</w:t>
            </w:r>
          </w:p>
        </w:tc>
        <w:tc>
          <w:tcPr>
            <w:tcW w:type="dxa" w:w="14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Cardinality</w:t>
            </w:r>
          </w:p>
        </w:tc>
        <w:tc>
          <w:tcPr>
            <w:tcW w:type="dxa" w:w="29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Meaning in plain English</w:t>
            </w:r>
          </w:p>
        </w:tc>
      </w:tr>
      <w:tr>
        <w:trPr>
          <w:cantSplit/>
        </w:trPr>
        <w:tc>
          <w:tcPr>
            <w:tcW w:type="dxa" w:w="2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uses</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score_model_version</w:t>
            </w:r>
          </w:p>
        </w:tc>
        <w:tc>
          <w:tcPr>
            <w:tcW w:type="dxa" w:w="1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N:1</w:t>
            </w:r>
          </w:p>
        </w:tc>
        <w:tc>
          <w:tcPr>
            <w:tcW w:type="dxa" w:w="2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Many scores can use the same model version.</w:t>
            </w:r>
          </w:p>
        </w:tc>
      </w:tr>
      <w:tr>
        <w:trPr>
          <w:cantSplit/>
        </w:trPr>
        <w:tc>
          <w:tcPr>
            <w:tcW w:type="dxa" w:w="22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aggregates</w:t>
            </w:r>
          </w:p>
        </w:tc>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signal_evaluation</w:t>
            </w:r>
          </w:p>
        </w:tc>
        <w:tc>
          <w:tcPr>
            <w:tcW w:type="dxa" w:w="1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score aggregates many signal evaluations.</w:t>
            </w:r>
          </w:p>
        </w:tc>
      </w:tr>
      <w:tr>
        <w:trPr>
          <w:cantSplit/>
        </w:trPr>
        <w:tc>
          <w:tcPr>
            <w:tcW w:type="dxa" w:w="2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receives</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feedback_record</w:t>
            </w:r>
          </w:p>
        </w:tc>
        <w:tc>
          <w:tcPr>
            <w:tcW w:type="dxa" w:w="1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score can receive feedback from sales.</w:t>
            </w:r>
          </w:p>
        </w:tc>
      </w:tr>
    </w:tbl>
    <w:p>
      <w:pPr>
        <w:spacing w:after="240"/>
      </w:pPr>
    </w:p>
    <w:p>
      <w:pPr>
        <w:keepNext/>
        <w:pBdr>
          <w:bottom w:val="single" w:color="3B7BBD" w:sz="6" w:space="4"/>
        </w:pBdr>
        <w:spacing w:after="120" w:before="280"/>
      </w:pPr>
      <w:r>
        <w:rPr>
          <w:rFonts w:ascii="Consolas" w:cs="Consolas" w:eastAsia="Consolas" w:hAnsi="Consolas"/>
          <w:b/>
          <w:bCs/>
          <w:color w:val="1B3A5C"/>
          <w:sz w:val="26"/>
          <w:szCs w:val="26"/>
        </w:rPr>
        <w:t xml:space="preserve">score_model_version</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Scoring</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The version of the scoring logic, thresholds, or model used. Keeps scores reproducible and auditable.</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version_id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score model version.</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tenant_id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tenant this model applies to.</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version_number</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Semantic version (e.g., '1.2.0').</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model_logic</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JSON</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complete model configuration.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status</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active, deprecated, testing.</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effective_from</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this version became active.</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effective_to</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this version was retired.</w:t>
            </w:r>
          </w:p>
        </w:tc>
      </w:tr>
    </w:tbl>
    <w:p>
      <w:pPr>
        <w:spacing w:after="160"/>
      </w:pPr>
    </w:p>
    <w:p>
      <w:pPr>
        <w:spacing w:after="160" w:line="280"/>
      </w:pPr>
      <w:r>
        <w:rPr>
          <w:rFonts w:ascii="Calibri" w:cs="Calibri" w:eastAsia="Calibri" w:hAnsi="Calibri"/>
          <w:b/>
          <w:bCs/>
          <w:color w:val="1B3A5C"/>
          <w:sz w:val="22"/>
          <w:szCs w:val="22"/>
        </w:rPr>
        <w:t xml:space="preserve">Relationships:</w:t>
      </w:r>
    </w:p>
    <w:p>
      <w:pPr>
        <w:spacing w:after="160" w:line="280"/>
      </w:pPr>
      <w:r>
        <w:rPr>
          <w:rFonts w:ascii="Calibri" w:cs="Calibri" w:eastAsia="Calibri" w:hAnsi="Calibri"/>
          <w:i/>
          <w:iCs/>
          <w:color w:val="666666"/>
          <w:sz w:val="22"/>
          <w:szCs w:val="22"/>
        </w:rPr>
        <w:t xml:space="preserve">This entity has no direct outgoing relationships. Other entities reference it.</w:t>
      </w:r>
    </w:p>
    <w:p>
      <w:pPr>
        <w:spacing w:after="240"/>
      </w:pPr>
    </w:p>
    <w:p>
      <w:pPr>
        <w:pStyle w:val="Heading2"/>
        <w:spacing w:after="160" w:before="320"/>
      </w:pPr>
      <w:r>
        <w:rPr>
          <w:rFonts w:ascii="Calibri" w:cs="Calibri" w:eastAsia="Calibri" w:hAnsi="Calibri"/>
          <w:b/>
          <w:bCs/>
          <w:color w:val="2E5984"/>
          <w:sz w:val="28"/>
          <w:szCs w:val="28"/>
        </w:rPr>
        <w:t xml:space="preserve">Governance</w:t>
      </w:r>
    </w:p>
    <w:p>
      <w:pPr>
        <w:keepNext/>
        <w:pBdr>
          <w:bottom w:val="single" w:color="3B7BBD" w:sz="6" w:space="4"/>
        </w:pBdr>
        <w:spacing w:after="120" w:before="280"/>
      </w:pPr>
      <w:r>
        <w:rPr>
          <w:rFonts w:ascii="Consolas" w:cs="Consolas" w:eastAsia="Consolas" w:hAnsi="Consolas"/>
          <w:b/>
          <w:bCs/>
          <w:color w:val="1B3A5C"/>
          <w:sz w:val="26"/>
          <w:szCs w:val="26"/>
        </w:rPr>
        <w:t xml:space="preserve">audit_log</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Governance</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A chronological record of important actions in the system (create, update, delete, access, export, retry, policy change). Tenant-scoped.</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log_id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log entry.</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tenant_id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tenant this log entry belongs to.</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actor_type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user, system, or agent.</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actor_id</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specific actor.</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action</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What was done.</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target_type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Type of record affected.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target_id</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Specific record affected.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before_snapshot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JSON</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State before the action.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after_snapshot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JSON</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State after the action.</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timestamp</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action occurred.</w:t>
            </w:r>
          </w:p>
        </w:tc>
      </w:tr>
    </w:tbl>
    <w:p>
      <w:pPr>
        <w:spacing w:after="160"/>
      </w:pPr>
    </w:p>
    <w:p>
      <w:pPr>
        <w:spacing w:after="160" w:line="280"/>
      </w:pPr>
      <w:r>
        <w:rPr>
          <w:rFonts w:ascii="Calibri" w:cs="Calibri" w:eastAsia="Calibri" w:hAnsi="Calibri"/>
          <w:b/>
          <w:bCs/>
          <w:color w:val="1B3A5C"/>
          <w:sz w:val="22"/>
          <w:szCs w:val="22"/>
        </w:rPr>
        <w:t xml:space="preserve">Relationships:</w:t>
      </w:r>
    </w:p>
    <w:p>
      <w:pPr>
        <w:spacing w:after="160" w:line="280"/>
      </w:pPr>
      <w:r>
        <w:rPr>
          <w:rFonts w:ascii="Calibri" w:cs="Calibri" w:eastAsia="Calibri" w:hAnsi="Calibri"/>
          <w:i/>
          <w:iCs/>
          <w:color w:val="666666"/>
          <w:sz w:val="22"/>
          <w:szCs w:val="22"/>
        </w:rPr>
        <w:t xml:space="preserve">This entity has no direct outgoing relationships. Other entities reference it.</w:t>
      </w:r>
    </w:p>
    <w:p>
      <w:pPr>
        <w:spacing w:after="240"/>
      </w:pPr>
    </w:p>
    <w:p>
      <w:pPr>
        <w:keepNext/>
        <w:pBdr>
          <w:bottom w:val="single" w:color="3B7BBD" w:sz="6" w:space="4"/>
        </w:pBdr>
        <w:spacing w:after="120" w:before="280"/>
      </w:pPr>
      <w:r>
        <w:rPr>
          <w:rFonts w:ascii="Consolas" w:cs="Consolas" w:eastAsia="Consolas" w:hAnsi="Consolas"/>
          <w:b/>
          <w:bCs/>
          <w:color w:val="1B3A5C"/>
          <w:sz w:val="26"/>
          <w:szCs w:val="26"/>
        </w:rPr>
        <w:t xml:space="preserve">tenant_policy</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Governance</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A stored rule set for one tenant that defines how that tenant's data and workflows should be handled (retention, masking, allowed integrations).</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policy_id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policy.</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tenant_id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tenant this policy belongs to.</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policy_type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data_retention, allowed_channels, notification_quiet_hours, etc.</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policy_value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JSON</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policy configuration.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effective_from</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policy took effect.</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set_by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user or admin set the policy.</w:t>
            </w:r>
          </w:p>
        </w:tc>
      </w:tr>
    </w:tbl>
    <w:p>
      <w:pPr>
        <w:spacing w:after="160"/>
      </w:pPr>
    </w:p>
    <w:p>
      <w:pPr>
        <w:spacing w:after="160" w:line="280"/>
      </w:pPr>
      <w:r>
        <w:rPr>
          <w:rFonts w:ascii="Calibri" w:cs="Calibri" w:eastAsia="Calibri" w:hAnsi="Calibri"/>
          <w:b/>
          <w:bCs/>
          <w:color w:val="1B3A5C"/>
          <w:sz w:val="22"/>
          <w:szCs w:val="22"/>
        </w:rPr>
        <w:t xml:space="preserve">Relationships:</w:t>
      </w:r>
    </w:p>
    <w:p>
      <w:pPr>
        <w:spacing w:after="160" w:line="280"/>
      </w:pPr>
      <w:r>
        <w:rPr>
          <w:rFonts w:ascii="Calibri" w:cs="Calibri" w:eastAsia="Calibri" w:hAnsi="Calibri"/>
          <w:i/>
          <w:iCs/>
          <w:color w:val="666666"/>
          <w:sz w:val="22"/>
          <w:szCs w:val="22"/>
        </w:rPr>
        <w:t xml:space="preserve">This entity has no direct outgoing relationships. Other entities reference it.</w:t>
      </w:r>
    </w:p>
    <w:p>
      <w:pPr>
        <w:spacing w:after="240"/>
      </w:pPr>
    </w:p>
    <w:p>
      <w:pPr>
        <w:keepNext/>
        <w:pBdr>
          <w:bottom w:val="single" w:color="3B7BBD" w:sz="6" w:space="4"/>
        </w:pBdr>
        <w:spacing w:after="120" w:before="280"/>
      </w:pPr>
      <w:r>
        <w:rPr>
          <w:rFonts w:ascii="Consolas" w:cs="Consolas" w:eastAsia="Consolas" w:hAnsi="Consolas"/>
          <w:b/>
          <w:bCs/>
          <w:color w:val="1B3A5C"/>
          <w:sz w:val="26"/>
          <w:szCs w:val="26"/>
        </w:rPr>
        <w:t xml:space="preserve">quality_rule</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Governance</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A formal definition of what good data or acceptable output means (required fields, freshness limits, allowed values, duplication thresholds).</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rule_id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rule.</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tenant_id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tenant this rule applies to.</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rule_name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Human-readable rule name.</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rule_type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completeness, validity, consistency, freshness.</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applicable_dimension</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data this rule applies to.</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severity</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info, warning, error, critical.</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rule_logic</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JSON</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actual rule definition.</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is_active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boolean</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Whether this rule is currently enforced.</w:t>
            </w:r>
          </w:p>
        </w:tc>
      </w:tr>
    </w:tbl>
    <w:p>
      <w:pPr>
        <w:spacing w:after="160"/>
      </w:pPr>
    </w:p>
    <w:p>
      <w:pPr>
        <w:spacing w:after="160" w:line="280"/>
      </w:pPr>
      <w:r>
        <w:rPr>
          <w:rFonts w:ascii="Calibri" w:cs="Calibri" w:eastAsia="Calibri" w:hAnsi="Calibri"/>
          <w:b/>
          <w:bCs/>
          <w:color w:val="1B3A5C"/>
          <w:sz w:val="22"/>
          <w:szCs w:val="22"/>
        </w:rPr>
        <w:t xml:space="preserve">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960"/>
      </w:tblGrid>
      <w:tr>
        <w:trPr>
          <w:tblHeader/>
        </w:trPr>
        <w:tc>
          <w:tcPr>
            <w:tcW w:type="dxa" w:w="22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Relationship</w:t>
            </w:r>
          </w:p>
        </w:tc>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Connected to</w:t>
            </w:r>
          </w:p>
        </w:tc>
        <w:tc>
          <w:tcPr>
            <w:tcW w:type="dxa" w:w="14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Cardinality</w:t>
            </w:r>
          </w:p>
        </w:tc>
        <w:tc>
          <w:tcPr>
            <w:tcW w:type="dxa" w:w="29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Meaning in plain English</w:t>
            </w:r>
          </w:p>
        </w:tc>
      </w:tr>
      <w:tr>
        <w:trPr>
          <w:cantSplit/>
        </w:trPr>
        <w:tc>
          <w:tcPr>
            <w:tcW w:type="dxa" w:w="2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checked_as</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quality_check_result</w:t>
            </w:r>
          </w:p>
        </w:tc>
        <w:tc>
          <w:tcPr>
            <w:tcW w:type="dxa" w:w="1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rule produces many check results over time.</w:t>
            </w:r>
          </w:p>
        </w:tc>
      </w:tr>
    </w:tbl>
    <w:p>
      <w:pPr>
        <w:spacing w:after="240"/>
      </w:pPr>
    </w:p>
    <w:p>
      <w:pPr>
        <w:keepNext/>
        <w:pBdr>
          <w:bottom w:val="single" w:color="3B7BBD" w:sz="6" w:space="4"/>
        </w:pBdr>
        <w:spacing w:after="120" w:before="280"/>
      </w:pPr>
      <w:r>
        <w:rPr>
          <w:rFonts w:ascii="Consolas" w:cs="Consolas" w:eastAsia="Consolas" w:hAnsi="Consolas"/>
          <w:b/>
          <w:bCs/>
          <w:color w:val="1B3A5C"/>
          <w:sz w:val="26"/>
          <w:szCs w:val="26"/>
        </w:rPr>
        <w:t xml:space="preserve">quality_check_result</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Governance</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The stored result of running a quality rule on actual data, batches, reports, or pipeline outputs.</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result_id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result.</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rule_id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quality rule was checked.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target_type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What was checked (enrichment, report, etc).</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target_id</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specific record checked.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status</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pass, warn, or fail.</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measured_value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value being checked.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issue_count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int</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Number of issues found.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checked_at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check ran.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detail_message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text</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Details of the check result.</w:t>
            </w:r>
          </w:p>
        </w:tc>
      </w:tr>
    </w:tbl>
    <w:p>
      <w:pPr>
        <w:spacing w:after="160"/>
      </w:pPr>
    </w:p>
    <w:p>
      <w:pPr>
        <w:spacing w:after="160" w:line="280"/>
      </w:pPr>
      <w:r>
        <w:rPr>
          <w:rFonts w:ascii="Calibri" w:cs="Calibri" w:eastAsia="Calibri" w:hAnsi="Calibri"/>
          <w:b/>
          <w:bCs/>
          <w:color w:val="1B3A5C"/>
          <w:sz w:val="22"/>
          <w:szCs w:val="22"/>
        </w:rPr>
        <w:t xml:space="preserve">Relationships:</w:t>
      </w:r>
    </w:p>
    <w:p>
      <w:pPr>
        <w:spacing w:after="160" w:line="280"/>
      </w:pPr>
      <w:r>
        <w:rPr>
          <w:rFonts w:ascii="Calibri" w:cs="Calibri" w:eastAsia="Calibri" w:hAnsi="Calibri"/>
          <w:i/>
          <w:iCs/>
          <w:color w:val="666666"/>
          <w:sz w:val="22"/>
          <w:szCs w:val="22"/>
        </w:rPr>
        <w:t xml:space="preserve">This entity has no direct outgoing relationships. Other entities reference it.</w:t>
      </w:r>
    </w:p>
    <w:p>
      <w:pPr>
        <w:spacing w:after="240"/>
      </w:pPr>
    </w:p>
    <w:p>
      <w:pPr>
        <w:keepNext/>
        <w:pBdr>
          <w:bottom w:val="single" w:color="3B7BBD" w:sz="6" w:space="4"/>
        </w:pBdr>
        <w:spacing w:after="120" w:before="280"/>
      </w:pPr>
      <w:r>
        <w:rPr>
          <w:rFonts w:ascii="Consolas" w:cs="Consolas" w:eastAsia="Consolas" w:hAnsi="Consolas"/>
          <w:b/>
          <w:bCs/>
          <w:color w:val="1B3A5C"/>
          <w:sz w:val="26"/>
          <w:szCs w:val="26"/>
        </w:rPr>
        <w:t xml:space="preserve">feedback_record</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Governance</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A structured record of feedback given on a score or recommendation (useful, wrong, corrected, approved). Drives system improvement.</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feedback_id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feedback.</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tenant_id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tenant this feedback belongs to.</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lead_id  (FK)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lead this feedback relates to.</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lead_score_id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specific score is being rated.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outcome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won, lost, churned, wrong_bucket, unresponsive.</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reason_code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Categorized reason for the outcome.</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reason_detail</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text</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Free-text explanation.</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revenue_value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decimal</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Deal value if won.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submitted_by  (FK)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user submitted the feedback.</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submitted_at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feedback was given.</w:t>
            </w:r>
          </w:p>
        </w:tc>
      </w:tr>
    </w:tbl>
    <w:p>
      <w:pPr>
        <w:spacing w:after="160"/>
      </w:pPr>
    </w:p>
    <w:p>
      <w:pPr>
        <w:spacing w:after="160" w:line="280"/>
      </w:pPr>
      <w:r>
        <w:rPr>
          <w:rFonts w:ascii="Calibri" w:cs="Calibri" w:eastAsia="Calibri" w:hAnsi="Calibri"/>
          <w:b/>
          <w:bCs/>
          <w:color w:val="1B3A5C"/>
          <w:sz w:val="22"/>
          <w:szCs w:val="22"/>
        </w:rPr>
        <w:t xml:space="preserve">Relationships:</w:t>
      </w:r>
    </w:p>
    <w:p>
      <w:pPr>
        <w:spacing w:after="160" w:line="280"/>
      </w:pPr>
      <w:r>
        <w:rPr>
          <w:rFonts w:ascii="Calibri" w:cs="Calibri" w:eastAsia="Calibri" w:hAnsi="Calibri"/>
          <w:i/>
          <w:iCs/>
          <w:color w:val="666666"/>
          <w:sz w:val="22"/>
          <w:szCs w:val="22"/>
        </w:rPr>
        <w:t xml:space="preserve">This entity has no direct outgoing relationships. Other entities reference it.</w:t>
      </w:r>
    </w:p>
    <w:p>
      <w:pPr>
        <w:spacing w:after="240"/>
      </w:pPr>
    </w:p>
    <w:p>
      <w:pPr>
        <w:keepNext/>
        <w:pBdr>
          <w:bottom w:val="single" w:color="3B7BBD" w:sz="6" w:space="4"/>
        </w:pBdr>
        <w:spacing w:after="120" w:before="280"/>
      </w:pPr>
      <w:r>
        <w:rPr>
          <w:rFonts w:ascii="Consolas" w:cs="Consolas" w:eastAsia="Consolas" w:hAnsi="Consolas"/>
          <w:b/>
          <w:bCs/>
          <w:color w:val="1B3A5C"/>
          <w:sz w:val="26"/>
          <w:szCs w:val="26"/>
        </w:rPr>
        <w:t xml:space="preserve">lineage_record</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Governance</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A trace record that links a source object or field to a target object or field and captures how data moved or transformed.</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lineage_id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lineage record.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target_type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What type of record this traces (lead_enrichment).</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target_id</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specific target record.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source_type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Where the data came from.</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source_reference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Specific source identifier.</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transformation_applied</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What processing was done.</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captured_at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lineage was captured.</w:t>
            </w:r>
          </w:p>
        </w:tc>
      </w:tr>
    </w:tbl>
    <w:p>
      <w:pPr>
        <w:spacing w:after="160"/>
      </w:pPr>
    </w:p>
    <w:p>
      <w:pPr>
        <w:spacing w:after="160" w:line="280"/>
      </w:pPr>
      <w:r>
        <w:rPr>
          <w:rFonts w:ascii="Calibri" w:cs="Calibri" w:eastAsia="Calibri" w:hAnsi="Calibri"/>
          <w:b/>
          <w:bCs/>
          <w:color w:val="1B3A5C"/>
          <w:sz w:val="22"/>
          <w:szCs w:val="22"/>
        </w:rPr>
        <w:t xml:space="preserve">Relationships:</w:t>
      </w:r>
    </w:p>
    <w:p>
      <w:pPr>
        <w:spacing w:after="160" w:line="280"/>
      </w:pPr>
      <w:r>
        <w:rPr>
          <w:rFonts w:ascii="Calibri" w:cs="Calibri" w:eastAsia="Calibri" w:hAnsi="Calibri"/>
          <w:i/>
          <w:iCs/>
          <w:color w:val="666666"/>
          <w:sz w:val="22"/>
          <w:szCs w:val="22"/>
        </w:rPr>
        <w:t xml:space="preserve">This entity has no direct outgoing relationships. Other entities reference it.</w:t>
      </w:r>
    </w:p>
    <w:p>
      <w:pPr>
        <w:spacing w:after="240"/>
      </w:pPr>
    </w:p>
    <w:p>
      <w:pPr>
        <w:pStyle w:val="Heading2"/>
        <w:spacing w:after="160" w:before="320"/>
      </w:pPr>
      <w:r>
        <w:rPr>
          <w:rFonts w:ascii="Calibri" w:cs="Calibri" w:eastAsia="Calibri" w:hAnsi="Calibri"/>
          <w:b/>
          <w:bCs/>
          <w:color w:val="2E5984"/>
          <w:sz w:val="28"/>
          <w:szCs w:val="28"/>
        </w:rPr>
        <w:t xml:space="preserve">Observability</w:t>
      </w:r>
    </w:p>
    <w:p>
      <w:pPr>
        <w:keepNext/>
        <w:pBdr>
          <w:bottom w:val="single" w:color="3B7BBD" w:sz="6" w:space="4"/>
        </w:pBdr>
        <w:spacing w:after="120" w:before="280"/>
      </w:pPr>
      <w:r>
        <w:rPr>
          <w:rFonts w:ascii="Consolas" w:cs="Consolas" w:eastAsia="Consolas" w:hAnsi="Consolas"/>
          <w:b/>
          <w:bCs/>
          <w:color w:val="1B3A5C"/>
          <w:sz w:val="26"/>
          <w:szCs w:val="26"/>
        </w:rPr>
        <w:t xml:space="preserve">pipeline_run</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Observability</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A top-level record of one complete workflow execution (lead ingestion, enrichment, scoring, report generation).</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run_id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pipeline run.</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tenant_id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tenant this run belongs to.</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pipeline_type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intake, enrichment, scoring, notification, report.</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lead_id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lead (if applicable) this processed.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started_at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run began.</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completed_at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run ended.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status</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running, completed, failed, degraded.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total_duration_ms</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int</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How long the run took.</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failure_reason</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If failed, why.</w:t>
            </w:r>
          </w:p>
        </w:tc>
      </w:tr>
    </w:tbl>
    <w:p>
      <w:pPr>
        <w:spacing w:after="160"/>
      </w:pPr>
    </w:p>
    <w:p>
      <w:pPr>
        <w:spacing w:after="160" w:line="280"/>
      </w:pPr>
      <w:r>
        <w:rPr>
          <w:rFonts w:ascii="Calibri" w:cs="Calibri" w:eastAsia="Calibri" w:hAnsi="Calibri"/>
          <w:b/>
          <w:bCs/>
          <w:color w:val="1B3A5C"/>
          <w:sz w:val="22"/>
          <w:szCs w:val="22"/>
        </w:rPr>
        <w:t xml:space="preserve">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960"/>
      </w:tblGrid>
      <w:tr>
        <w:trPr>
          <w:tblHeader/>
        </w:trPr>
        <w:tc>
          <w:tcPr>
            <w:tcW w:type="dxa" w:w="22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Relationship</w:t>
            </w:r>
          </w:p>
        </w:tc>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Connected to</w:t>
            </w:r>
          </w:p>
        </w:tc>
        <w:tc>
          <w:tcPr>
            <w:tcW w:type="dxa" w:w="14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Cardinality</w:t>
            </w:r>
          </w:p>
        </w:tc>
        <w:tc>
          <w:tcPr>
            <w:tcW w:type="dxa" w:w="29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Meaning in plain English</w:t>
            </w:r>
          </w:p>
        </w:tc>
      </w:tr>
      <w:tr>
        <w:trPr>
          <w:cantSplit/>
        </w:trPr>
        <w:tc>
          <w:tcPr>
            <w:tcW w:type="dxa" w:w="2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contains</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task_execution</w:t>
            </w:r>
          </w:p>
        </w:tc>
        <w:tc>
          <w:tcPr>
            <w:tcW w:type="dxa" w:w="1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pipeline run contains many task executions.</w:t>
            </w:r>
          </w:p>
        </w:tc>
      </w:tr>
    </w:tbl>
    <w:p>
      <w:pPr>
        <w:spacing w:after="240"/>
      </w:pPr>
    </w:p>
    <w:p>
      <w:pPr>
        <w:keepNext/>
        <w:pBdr>
          <w:bottom w:val="single" w:color="3B7BBD" w:sz="6" w:space="4"/>
        </w:pBdr>
        <w:spacing w:after="120" w:before="280"/>
      </w:pPr>
      <w:r>
        <w:rPr>
          <w:rFonts w:ascii="Consolas" w:cs="Consolas" w:eastAsia="Consolas" w:hAnsi="Consolas"/>
          <w:b/>
          <w:bCs/>
          <w:color w:val="1B3A5C"/>
          <w:sz w:val="26"/>
          <w:szCs w:val="26"/>
        </w:rPr>
        <w:t xml:space="preserve">task_execution</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Observability</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A record of one step inside a pipeline run (validating, calling enrichment provider, generating signals, scoring).</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task_id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task execution.</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run_id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pipeline run this task belongs to.</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task_name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What step this is (e.g., 'fetch_company_data').</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started_at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task began.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completed_at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task ended.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status</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success, failed, retried, skipped.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duration_ms</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int</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How long the task took.</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retry_count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int</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How many retries were needed.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error_details</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JSON</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Error info if the task failed.</w:t>
            </w:r>
          </w:p>
        </w:tc>
      </w:tr>
    </w:tbl>
    <w:p>
      <w:pPr>
        <w:spacing w:after="160"/>
      </w:pPr>
    </w:p>
    <w:p>
      <w:pPr>
        <w:spacing w:after="160" w:line="280"/>
      </w:pPr>
      <w:r>
        <w:rPr>
          <w:rFonts w:ascii="Calibri" w:cs="Calibri" w:eastAsia="Calibri" w:hAnsi="Calibri"/>
          <w:b/>
          <w:bCs/>
          <w:color w:val="1B3A5C"/>
          <w:sz w:val="22"/>
          <w:szCs w:val="22"/>
        </w:rPr>
        <w:t xml:space="preserve">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960"/>
      </w:tblGrid>
      <w:tr>
        <w:trPr>
          <w:tblHeader/>
        </w:trPr>
        <w:tc>
          <w:tcPr>
            <w:tcW w:type="dxa" w:w="22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Relationship</w:t>
            </w:r>
          </w:p>
        </w:tc>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Connected to</w:t>
            </w:r>
          </w:p>
        </w:tc>
        <w:tc>
          <w:tcPr>
            <w:tcW w:type="dxa" w:w="14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Cardinality</w:t>
            </w:r>
          </w:p>
        </w:tc>
        <w:tc>
          <w:tcPr>
            <w:tcW w:type="dxa" w:w="29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Meaning in plain English</w:t>
            </w:r>
          </w:p>
        </w:tc>
      </w:tr>
      <w:tr>
        <w:trPr>
          <w:cantSplit/>
        </w:trPr>
        <w:tc>
          <w:tcPr>
            <w:tcW w:type="dxa" w:w="2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emits</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telemetry_event</w:t>
            </w:r>
          </w:p>
        </w:tc>
        <w:tc>
          <w:tcPr>
            <w:tcW w:type="dxa" w:w="1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task can emit many telemetry events during execution.</w:t>
            </w:r>
          </w:p>
        </w:tc>
      </w:tr>
    </w:tbl>
    <w:p>
      <w:pPr>
        <w:spacing w:after="240"/>
      </w:pPr>
    </w:p>
    <w:p>
      <w:pPr>
        <w:keepNext/>
        <w:pBdr>
          <w:bottom w:val="single" w:color="3B7BBD" w:sz="6" w:space="4"/>
        </w:pBdr>
        <w:spacing w:after="120" w:before="280"/>
      </w:pPr>
      <w:r>
        <w:rPr>
          <w:rFonts w:ascii="Consolas" w:cs="Consolas" w:eastAsia="Consolas" w:hAnsi="Consolas"/>
          <w:b/>
          <w:bCs/>
          <w:color w:val="1B3A5C"/>
          <w:sz w:val="26"/>
          <w:szCs w:val="26"/>
        </w:rPr>
        <w:t xml:space="preserve">telemetry_event</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Observability</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A structured operational event or log emitted by the system during runtime. Used for troubleshooting.</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event_id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telemetry event.</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tenant_id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tenant's context this relates to.</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task_id  (FK)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task emitted this (if applicable).</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timestamp</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event occurred.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event_type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Type of event.</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severity</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info, warning, error, critical.</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component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service emitted this.</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message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text</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Human-readable message.</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context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JSON</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Structured context data.</w:t>
            </w:r>
          </w:p>
        </w:tc>
      </w:tr>
    </w:tbl>
    <w:p>
      <w:pPr>
        <w:spacing w:after="160"/>
      </w:pPr>
    </w:p>
    <w:p>
      <w:pPr>
        <w:spacing w:after="160" w:line="280"/>
      </w:pPr>
      <w:r>
        <w:rPr>
          <w:rFonts w:ascii="Calibri" w:cs="Calibri" w:eastAsia="Calibri" w:hAnsi="Calibri"/>
          <w:b/>
          <w:bCs/>
          <w:color w:val="1B3A5C"/>
          <w:sz w:val="22"/>
          <w:szCs w:val="22"/>
        </w:rPr>
        <w:t xml:space="preserve">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960"/>
      </w:tblGrid>
      <w:tr>
        <w:trPr>
          <w:tblHeader/>
        </w:trPr>
        <w:tc>
          <w:tcPr>
            <w:tcW w:type="dxa" w:w="22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Relationship</w:t>
            </w:r>
          </w:p>
        </w:tc>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Connected to</w:t>
            </w:r>
          </w:p>
        </w:tc>
        <w:tc>
          <w:tcPr>
            <w:tcW w:type="dxa" w:w="14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Cardinality</w:t>
            </w:r>
          </w:p>
        </w:tc>
        <w:tc>
          <w:tcPr>
            <w:tcW w:type="dxa" w:w="29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Meaning in plain English</w:t>
            </w:r>
          </w:p>
        </w:tc>
      </w:tr>
      <w:tr>
        <w:trPr>
          <w:cantSplit/>
        </w:trPr>
        <w:tc>
          <w:tcPr>
            <w:tcW w:type="dxa" w:w="2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raises</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alert_incident</w:t>
            </w:r>
          </w:p>
        </w:tc>
        <w:tc>
          <w:tcPr>
            <w:tcW w:type="dxa" w:w="1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N:1</w:t>
            </w:r>
          </w:p>
        </w:tc>
        <w:tc>
          <w:tcPr>
            <w:tcW w:type="dxa" w:w="2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Many telemetry events can contribute to one alert incident.</w:t>
            </w:r>
          </w:p>
        </w:tc>
      </w:tr>
    </w:tbl>
    <w:p>
      <w:pPr>
        <w:spacing w:after="240"/>
      </w:pPr>
    </w:p>
    <w:p>
      <w:pPr>
        <w:keepNext/>
        <w:pBdr>
          <w:bottom w:val="single" w:color="3B7BBD" w:sz="6" w:space="4"/>
        </w:pBdr>
        <w:spacing w:after="120" w:before="280"/>
      </w:pPr>
      <w:r>
        <w:rPr>
          <w:rFonts w:ascii="Consolas" w:cs="Consolas" w:eastAsia="Consolas" w:hAnsi="Consolas"/>
          <w:b/>
          <w:bCs/>
          <w:color w:val="1B3A5C"/>
          <w:sz w:val="26"/>
          <w:szCs w:val="26"/>
        </w:rPr>
        <w:t xml:space="preserve">alert_incident</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Observability</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A tracked operational issue created when an important failure, threshold breach, or service problem occurs. Converts technical failures into actionable issues.</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incident_id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incident.</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tenant_id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tenant this incident affects.</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severity</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low, medium, high, critical.</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alert_type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Type of alert (scoring_failure, API_down, SLA_breach).</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triggered_at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incident started.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acknowledged_at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someone acknowledged it.</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acknowledged_by  (FK)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Who acknowledged it.</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resolved_at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it was resolved.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resolution_notes</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text</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What was done to fix it.</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related_telemetry_ids</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JSON array</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telemetry events contributed.</w:t>
            </w:r>
          </w:p>
        </w:tc>
      </w:tr>
    </w:tbl>
    <w:p>
      <w:pPr>
        <w:spacing w:after="160"/>
      </w:pPr>
    </w:p>
    <w:p>
      <w:pPr>
        <w:spacing w:after="160" w:line="280"/>
      </w:pPr>
      <w:r>
        <w:rPr>
          <w:rFonts w:ascii="Calibri" w:cs="Calibri" w:eastAsia="Calibri" w:hAnsi="Calibri"/>
          <w:b/>
          <w:bCs/>
          <w:color w:val="1B3A5C"/>
          <w:sz w:val="22"/>
          <w:szCs w:val="22"/>
        </w:rPr>
        <w:t xml:space="preserve">Relationships:</w:t>
      </w:r>
    </w:p>
    <w:p>
      <w:pPr>
        <w:spacing w:after="160" w:line="280"/>
      </w:pPr>
      <w:r>
        <w:rPr>
          <w:rFonts w:ascii="Calibri" w:cs="Calibri" w:eastAsia="Calibri" w:hAnsi="Calibri"/>
          <w:i/>
          <w:iCs/>
          <w:color w:val="666666"/>
          <w:sz w:val="22"/>
          <w:szCs w:val="22"/>
        </w:rPr>
        <w:t xml:space="preserve">This entity has no direct outgoing relationships. Other entities reference it.</w:t>
      </w:r>
    </w:p>
    <w:p>
      <w:pPr>
        <w:spacing w:after="240"/>
      </w:pPr>
    </w:p>
    <w:p>
      <w:pPr>
        <w:keepNext/>
        <w:pBdr>
          <w:bottom w:val="single" w:color="3B7BBD" w:sz="6" w:space="4"/>
        </w:pBdr>
        <w:spacing w:after="120" w:before="280"/>
      </w:pPr>
      <w:r>
        <w:rPr>
          <w:rFonts w:ascii="Consolas" w:cs="Consolas" w:eastAsia="Consolas" w:hAnsi="Consolas"/>
          <w:b/>
          <w:bCs/>
          <w:color w:val="1B3A5C"/>
          <w:sz w:val="26"/>
          <w:szCs w:val="26"/>
        </w:rPr>
        <w:t xml:space="preserve">slo_measurement</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Observability</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A record showing whether a defined service-level target was met during a given time window (scoring latency, daily processing completion, report delivery).</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measurement_id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measurement.</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tenant_id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tenant this measurement is for.</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sla_type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hot_notification_4h, daily_report_delivery, pipeline_under_90s.</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measurement_period</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time window measured (e.g., '2026-04-22').</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target_value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decimal</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SLO target.</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actual_value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decimal</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What was actually achieved.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breach_count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int</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Number of breaches in this window.</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measured_at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the measurement was taken.</w:t>
            </w:r>
          </w:p>
        </w:tc>
      </w:tr>
    </w:tbl>
    <w:p>
      <w:pPr>
        <w:spacing w:after="160"/>
      </w:pPr>
    </w:p>
    <w:p>
      <w:pPr>
        <w:spacing w:after="160" w:line="280"/>
      </w:pPr>
      <w:r>
        <w:rPr>
          <w:rFonts w:ascii="Calibri" w:cs="Calibri" w:eastAsia="Calibri" w:hAnsi="Calibri"/>
          <w:b/>
          <w:bCs/>
          <w:color w:val="1B3A5C"/>
          <w:sz w:val="22"/>
          <w:szCs w:val="22"/>
        </w:rPr>
        <w:t xml:space="preserve">Relationships:</w:t>
      </w:r>
    </w:p>
    <w:p>
      <w:pPr>
        <w:spacing w:after="160" w:line="280"/>
      </w:pPr>
      <w:r>
        <w:rPr>
          <w:rFonts w:ascii="Calibri" w:cs="Calibri" w:eastAsia="Calibri" w:hAnsi="Calibri"/>
          <w:i/>
          <w:iCs/>
          <w:color w:val="666666"/>
          <w:sz w:val="22"/>
          <w:szCs w:val="22"/>
        </w:rPr>
        <w:t xml:space="preserve">This entity has no direct outgoing relationships. Other entities reference it.</w:t>
      </w:r>
    </w:p>
    <w:p>
      <w:pPr>
        <w:spacing w:after="240"/>
      </w:pPr>
    </w:p>
    <w:p>
      <w:pPr>
        <w:pStyle w:val="Heading2"/>
        <w:spacing w:after="160" w:before="320"/>
      </w:pPr>
      <w:r>
        <w:rPr>
          <w:rFonts w:ascii="Calibri" w:cs="Calibri" w:eastAsia="Calibri" w:hAnsi="Calibri"/>
          <w:b/>
          <w:bCs/>
          <w:color w:val="2E5984"/>
          <w:sz w:val="28"/>
          <w:szCs w:val="28"/>
        </w:rPr>
        <w:t xml:space="preserve">Delivery</w:t>
      </w:r>
    </w:p>
    <w:p>
      <w:pPr>
        <w:keepNext/>
        <w:pBdr>
          <w:bottom w:val="single" w:color="3B7BBD" w:sz="6" w:space="4"/>
        </w:pBdr>
        <w:spacing w:after="120" w:before="280"/>
      </w:pPr>
      <w:r>
        <w:rPr>
          <w:rFonts w:ascii="Consolas" w:cs="Consolas" w:eastAsia="Consolas" w:hAnsi="Consolas"/>
          <w:b/>
          <w:bCs/>
          <w:color w:val="1B3A5C"/>
          <w:sz w:val="26"/>
          <w:szCs w:val="26"/>
        </w:rPr>
        <w:t xml:space="preserve">dashboard_definition</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Delivery</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A configured dashboard view that defines what a tenant or internal user sees (lead summaries, hot/warm/cold classification, explanations, filters, KPIs).</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dashboard_id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dashboard.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tenant_id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tenant this dashboard belongs to.</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dashboard_name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Display name of the dashboard.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layout_config</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JSON</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What widgets are shown and their positions.</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filters</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JSON</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Default filters applied to the dashboard.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created_by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Who created this dashboard.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created_at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it was created.</w:t>
            </w:r>
          </w:p>
        </w:tc>
      </w:tr>
    </w:tbl>
    <w:p>
      <w:pPr>
        <w:spacing w:after="160"/>
      </w:pPr>
    </w:p>
    <w:p>
      <w:pPr>
        <w:spacing w:after="160" w:line="280"/>
      </w:pPr>
      <w:r>
        <w:rPr>
          <w:rFonts w:ascii="Calibri" w:cs="Calibri" w:eastAsia="Calibri" w:hAnsi="Calibri"/>
          <w:b/>
          <w:bCs/>
          <w:color w:val="1B3A5C"/>
          <w:sz w:val="22"/>
          <w:szCs w:val="22"/>
        </w:rPr>
        <w:t xml:space="preserve">Relationships:</w:t>
      </w:r>
    </w:p>
    <w:p>
      <w:pPr>
        <w:spacing w:after="160" w:line="280"/>
      </w:pPr>
      <w:r>
        <w:rPr>
          <w:rFonts w:ascii="Calibri" w:cs="Calibri" w:eastAsia="Calibri" w:hAnsi="Calibri"/>
          <w:i/>
          <w:iCs/>
          <w:color w:val="666666"/>
          <w:sz w:val="22"/>
          <w:szCs w:val="22"/>
        </w:rPr>
        <w:t xml:space="preserve">This entity has no direct outgoing relationships. Other entities reference it.</w:t>
      </w:r>
    </w:p>
    <w:p>
      <w:pPr>
        <w:spacing w:after="240"/>
      </w:pPr>
    </w:p>
    <w:p>
      <w:pPr>
        <w:keepNext/>
        <w:pBdr>
          <w:bottom w:val="single" w:color="3B7BBD" w:sz="6" w:space="4"/>
        </w:pBdr>
        <w:spacing w:after="120" w:before="280"/>
      </w:pPr>
      <w:r>
        <w:rPr>
          <w:rFonts w:ascii="Consolas" w:cs="Consolas" w:eastAsia="Consolas" w:hAnsi="Consolas"/>
          <w:b/>
          <w:bCs/>
          <w:color w:val="1B3A5C"/>
          <w:sz w:val="26"/>
          <w:szCs w:val="26"/>
        </w:rPr>
        <w:t xml:space="preserve">report_definition</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Delivery</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A configured report that defines what the platform generates, how often, and what content it includes.</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report_id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report definition.</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tenant_id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tenant this report is for.</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report_name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Display name.</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schedule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How often it runs (e.g., 'daily at 6pm').</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time_window</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What period the report covers.</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content_spec</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JSON</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What goes in the report.</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format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pdf, csv, excel, json.</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is_active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boolean</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Whether the report is currently scheduled.</w:t>
            </w:r>
          </w:p>
        </w:tc>
      </w:tr>
    </w:tbl>
    <w:p>
      <w:pPr>
        <w:spacing w:after="160"/>
      </w:pPr>
    </w:p>
    <w:p>
      <w:pPr>
        <w:spacing w:after="160" w:line="280"/>
      </w:pPr>
      <w:r>
        <w:rPr>
          <w:rFonts w:ascii="Calibri" w:cs="Calibri" w:eastAsia="Calibri" w:hAnsi="Calibri"/>
          <w:b/>
          <w:bCs/>
          <w:color w:val="1B3A5C"/>
          <w:sz w:val="22"/>
          <w:szCs w:val="22"/>
        </w:rPr>
        <w:t xml:space="preserve">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960"/>
      </w:tblGrid>
      <w:tr>
        <w:trPr>
          <w:tblHeader/>
        </w:trPr>
        <w:tc>
          <w:tcPr>
            <w:tcW w:type="dxa" w:w="22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Relationship</w:t>
            </w:r>
          </w:p>
        </w:tc>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Connected to</w:t>
            </w:r>
          </w:p>
        </w:tc>
        <w:tc>
          <w:tcPr>
            <w:tcW w:type="dxa" w:w="14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Cardinality</w:t>
            </w:r>
          </w:p>
        </w:tc>
        <w:tc>
          <w:tcPr>
            <w:tcW w:type="dxa" w:w="29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Meaning in plain English</w:t>
            </w:r>
          </w:p>
        </w:tc>
      </w:tr>
      <w:tr>
        <w:trPr>
          <w:cantSplit/>
        </w:trPr>
        <w:tc>
          <w:tcPr>
            <w:tcW w:type="dxa" w:w="2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delivers_to</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delivery_endpoint</w:t>
            </w:r>
          </w:p>
        </w:tc>
        <w:tc>
          <w:tcPr>
            <w:tcW w:type="dxa" w:w="1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N:1</w:t>
            </w:r>
          </w:p>
        </w:tc>
        <w:tc>
          <w:tcPr>
            <w:tcW w:type="dxa" w:w="2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Many reports can be delivered to the same endpoint.</w:t>
            </w:r>
          </w:p>
        </w:tc>
      </w:tr>
    </w:tbl>
    <w:p>
      <w:pPr>
        <w:spacing w:after="240"/>
      </w:pPr>
    </w:p>
    <w:p>
      <w:pPr>
        <w:keepNext/>
        <w:pBdr>
          <w:bottom w:val="single" w:color="3B7BBD" w:sz="6" w:space="4"/>
        </w:pBdr>
        <w:spacing w:after="120" w:before="280"/>
      </w:pPr>
      <w:r>
        <w:rPr>
          <w:rFonts w:ascii="Consolas" w:cs="Consolas" w:eastAsia="Consolas" w:hAnsi="Consolas"/>
          <w:b/>
          <w:bCs/>
          <w:color w:val="1B3A5C"/>
          <w:sz w:val="26"/>
          <w:szCs w:val="26"/>
        </w:rPr>
        <w:t xml:space="preserve">delivery_endpoint</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Delivery</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A configured external destination where the system sends outputs (webhook URL, partner endpoint, email address).</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endpoint_id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endpoint.</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tenant_id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tenant this endpoint belongs to.</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endpoint_type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email, webhook, slack_channel, sms.</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address</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The actual destination (URL, email, etc).</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for_notification_types</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JSON array</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notification types go here.</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is_active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boolean</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Whether this endpoint is currently used.</w:t>
            </w:r>
          </w:p>
        </w:tc>
      </w:tr>
    </w:tbl>
    <w:p>
      <w:pPr>
        <w:spacing w:after="160"/>
      </w:pPr>
    </w:p>
    <w:p>
      <w:pPr>
        <w:spacing w:after="160" w:line="280"/>
      </w:pPr>
      <w:r>
        <w:rPr>
          <w:rFonts w:ascii="Calibri" w:cs="Calibri" w:eastAsia="Calibri" w:hAnsi="Calibri"/>
          <w:b/>
          <w:bCs/>
          <w:color w:val="1B3A5C"/>
          <w:sz w:val="22"/>
          <w:szCs w:val="22"/>
        </w:rPr>
        <w:t xml:space="preserve">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960"/>
      </w:tblGrid>
      <w:tr>
        <w:trPr>
          <w:tblHeader/>
        </w:trPr>
        <w:tc>
          <w:tcPr>
            <w:tcW w:type="dxa" w:w="22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Relationship</w:t>
            </w:r>
          </w:p>
        </w:tc>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Connected to</w:t>
            </w:r>
          </w:p>
        </w:tc>
        <w:tc>
          <w:tcPr>
            <w:tcW w:type="dxa" w:w="14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Cardinality</w:t>
            </w:r>
          </w:p>
        </w:tc>
        <w:tc>
          <w:tcPr>
            <w:tcW w:type="dxa" w:w="29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Meaning in plain English</w:t>
            </w:r>
          </w:p>
        </w:tc>
      </w:tr>
      <w:tr>
        <w:trPr>
          <w:cantSplit/>
        </w:trPr>
        <w:tc>
          <w:tcPr>
            <w:tcW w:type="dxa" w:w="2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sends_via</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notification_delivery</w:t>
            </w:r>
          </w:p>
        </w:tc>
        <w:tc>
          <w:tcPr>
            <w:tcW w:type="dxa" w:w="1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bCs/>
                <w:sz w:val="20"/>
                <w:szCs w:val="20"/>
              </w:rPr>
              <w:t xml:space="preserve">1:N</w:t>
            </w:r>
          </w:p>
        </w:tc>
        <w:tc>
          <w:tcPr>
            <w:tcW w:type="dxa" w:w="2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Each endpoint handles many notification delivery attempts.</w:t>
            </w:r>
          </w:p>
        </w:tc>
      </w:tr>
    </w:tbl>
    <w:p>
      <w:pPr>
        <w:spacing w:after="240"/>
      </w:pPr>
    </w:p>
    <w:p>
      <w:pPr>
        <w:keepNext/>
        <w:pBdr>
          <w:bottom w:val="single" w:color="3B7BBD" w:sz="6" w:space="4"/>
        </w:pBdr>
        <w:spacing w:after="120" w:before="280"/>
      </w:pPr>
      <w:r>
        <w:rPr>
          <w:rFonts w:ascii="Consolas" w:cs="Consolas" w:eastAsia="Consolas" w:hAnsi="Consolas"/>
          <w:b/>
          <w:bCs/>
          <w:color w:val="1B3A5C"/>
          <w:sz w:val="26"/>
          <w:szCs w:val="26"/>
        </w:rPr>
        <w:t xml:space="preserve">notification_delivery</w:t>
      </w:r>
    </w:p>
    <w:p>
      <w:pPr>
        <w:spacing w:after="160" w:line="280"/>
      </w:pPr>
      <w:r>
        <w:rPr>
          <w:rFonts w:ascii="Calibri" w:cs="Calibri" w:eastAsia="Calibri" w:hAnsi="Calibri"/>
          <w:b/>
          <w:bCs/>
          <w:color w:val="1B3A5C"/>
          <w:sz w:val="22"/>
          <w:szCs w:val="22"/>
        </w:rPr>
        <w:t xml:space="preserve">Domain: </w:t>
      </w:r>
      <w:r>
        <w:rPr>
          <w:rFonts w:ascii="Calibri" w:cs="Calibri" w:eastAsia="Calibri" w:hAnsi="Calibri"/>
          <w:i/>
          <w:iCs/>
          <w:color w:val="555555"/>
          <w:sz w:val="22"/>
          <w:szCs w:val="22"/>
        </w:rPr>
        <w:t xml:space="preserve">Delivery</w:t>
      </w:r>
    </w:p>
    <w:p>
      <w:pPr>
        <w:spacing w:after="160" w:line="280"/>
      </w:pPr>
      <w:r>
        <w:rPr>
          <w:rFonts w:ascii="Calibri" w:cs="Calibri" w:eastAsia="Calibri" w:hAnsi="Calibri"/>
          <w:b/>
          <w:bCs/>
          <w:color w:val="1B3A5C"/>
          <w:sz w:val="22"/>
          <w:szCs w:val="22"/>
        </w:rPr>
        <w:t xml:space="preserve">What it is: </w:t>
      </w:r>
      <w:r>
        <w:rPr>
          <w:rFonts w:ascii="Calibri" w:cs="Calibri" w:eastAsia="Calibri" w:hAnsi="Calibri"/>
          <w:sz w:val="22"/>
          <w:szCs w:val="22"/>
        </w:rPr>
        <w:t xml:space="preserve">A record of a notification that the system sends or tries to send (email, alert, report-ready, outbound communication) with channel, recipient, status, and time.</w:t>
      </w:r>
    </w:p>
    <w:p>
      <w:pPr>
        <w:spacing w:after="160" w:line="280"/>
      </w:pPr>
      <w:r>
        <w:rPr>
          <w:rFonts w:ascii="Calibri" w:cs="Calibri" w:eastAsia="Calibri" w:hAnsi="Calibri"/>
          <w:b/>
          <w:bCs/>
          <w:color w:val="1B3A5C"/>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Attribute name</w:t>
            </w:r>
          </w:p>
        </w:tc>
        <w:tc>
          <w:tcPr>
            <w:tcW w:type="dxa" w:w="180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760"/>
            <w:tcBorders>
              <w:top w:val="single" w:color="BBBBBB" w:sz="2"/>
              <w:left w:val="single" w:color="BBBBBB" w:sz="2"/>
              <w:bottom w:val="single" w:color="BBBBBB" w:sz="2"/>
              <w:right w:val="single" w:color="BBBBBB" w:sz="2"/>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delivery_id  (PK)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Unique identifier for the delivery attempt.</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endpoint_id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endpoint was used.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tenant_id  (FK)</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tenant this delivery is for.</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lead_id  (FK)</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GUID</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Which lead (if applicable) this notifies about.</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notification_type</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hot_lead_alert, daily_report, weekly_summary.</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channel</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email, sms, whatsapp, webhook.</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recipient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Who received it.</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content_snapshot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text</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What was sent.</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status</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enum</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pending, sent, delivered, failed.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attempted_at</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delivery was attempted.</w:t>
            </w:r>
          </w:p>
        </w:tc>
      </w:tr>
      <w:tr>
        <w:trPr>
          <w:cantSplit/>
        </w:trP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onsolas" w:cs="Consolas" w:eastAsia="Consolas" w:hAnsi="Consolas"/>
                <w:color w:val="1B3A5C"/>
                <w:sz w:val="19"/>
                <w:szCs w:val="19"/>
              </w:rPr>
              <w:t xml:space="preserve">delivered_at</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timestamp</w:t>
            </w:r>
          </w:p>
        </w:tc>
        <w:tc>
          <w:tcPr>
            <w:tcW w:type="dxa" w:w="4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When it actually arrived.</w:t>
            </w:r>
          </w:p>
        </w:tc>
      </w:tr>
      <w:tr>
        <w:trPr>
          <w:cantSplit/>
        </w:trPr>
        <w:tc>
          <w:tcPr>
            <w:tcW w:type="dxa" w:w="2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onsolas" w:cs="Consolas" w:eastAsia="Consolas" w:hAnsi="Consolas"/>
                <w:color w:val="1B3A5C"/>
                <w:sz w:val="19"/>
                <w:szCs w:val="19"/>
              </w:rPr>
              <w:t xml:space="preserve">error_message</w:t>
            </w:r>
          </w:p>
        </w:tc>
        <w:tc>
          <w:tcPr>
            <w:tcW w:type="dxa" w:w="18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string</w:t>
            </w:r>
          </w:p>
        </w:tc>
        <w:tc>
          <w:tcPr>
            <w:tcW w:type="dxa" w:w="476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pPr>
              <w:spacing w:line="276"/>
            </w:pPr>
            <w:r>
              <w:rPr>
                <w:rFonts w:ascii="Calibri" w:cs="Calibri" w:eastAsia="Calibri" w:hAnsi="Calibri"/>
                <w:b w:val="false"/>
                <w:bCs w:val="false"/>
                <w:sz w:val="20"/>
                <w:szCs w:val="20"/>
              </w:rPr>
              <w:t xml:space="preserve">If failed, what went wrong.</w:t>
            </w:r>
          </w:p>
        </w:tc>
      </w:tr>
    </w:tbl>
    <w:p>
      <w:pPr>
        <w:spacing w:after="160"/>
      </w:pPr>
    </w:p>
    <w:p>
      <w:pPr>
        <w:spacing w:after="160" w:line="280"/>
      </w:pPr>
      <w:r>
        <w:rPr>
          <w:rFonts w:ascii="Calibri" w:cs="Calibri" w:eastAsia="Calibri" w:hAnsi="Calibri"/>
          <w:b/>
          <w:bCs/>
          <w:color w:val="1B3A5C"/>
          <w:sz w:val="22"/>
          <w:szCs w:val="22"/>
        </w:rPr>
        <w:t xml:space="preserve">Relationships:</w:t>
      </w:r>
    </w:p>
    <w:p>
      <w:pPr>
        <w:spacing w:after="160" w:line="280"/>
      </w:pPr>
      <w:r>
        <w:rPr>
          <w:rFonts w:ascii="Calibri" w:cs="Calibri" w:eastAsia="Calibri" w:hAnsi="Calibri"/>
          <w:i/>
          <w:iCs/>
          <w:color w:val="666666"/>
          <w:sz w:val="22"/>
          <w:szCs w:val="22"/>
        </w:rPr>
        <w:t xml:space="preserve">This entity has no direct outgoing relationships. Other entities reference it.</w:t>
      </w:r>
    </w:p>
    <w:p>
      <w:pPr>
        <w:spacing w:after="240"/>
      </w:pPr>
    </w:p>
    <w:p>
      <w:pPr>
        <w:pStyle w:val="Heading1"/>
        <w:pageBreakBefore/>
        <w:spacing w:after="200" w:before="400"/>
      </w:pPr>
      <w:r>
        <w:rPr>
          <w:rFonts w:ascii="Calibri" w:cs="Calibri" w:eastAsia="Calibri" w:hAnsi="Calibri"/>
          <w:b/>
          <w:bCs/>
          <w:color w:val="1B3A5C"/>
          <w:sz w:val="34"/>
          <w:szCs w:val="34"/>
        </w:rPr>
        <w:t xml:space="preserve">Part 3 — Quick reference glossary</w:t>
      </w:r>
    </w:p>
    <w:p>
      <w:pPr>
        <w:spacing w:after="160" w:line="280"/>
      </w:pPr>
      <w:r>
        <w:rPr>
          <w:rFonts w:ascii="Calibri" w:cs="Calibri" w:eastAsia="Calibri" w:hAnsi="Calibri"/>
          <w:sz w:val="22"/>
          <w:szCs w:val="22"/>
        </w:rPr>
        <w:t xml:space="preserve">Common terms used throughout this document:</w:t>
      </w:r>
    </w:p>
    <w:p>
      <w:pPr>
        <w:pStyle w:val="Heading3"/>
        <w:spacing w:after="140" w:before="280"/>
      </w:pPr>
      <w:r>
        <w:rPr>
          <w:rFonts w:ascii="Calibri" w:cs="Calibri" w:eastAsia="Calibri" w:hAnsi="Calibri"/>
          <w:b/>
          <w:bCs/>
          <w:color w:val="3B7BBD"/>
          <w:sz w:val="24"/>
          <w:szCs w:val="24"/>
        </w:rPr>
        <w:t xml:space="preserve">PK (Primary Key)</w:t>
      </w:r>
    </w:p>
    <w:p>
      <w:pPr>
        <w:spacing w:after="160" w:line="280"/>
      </w:pPr>
      <w:r>
        <w:rPr>
          <w:rFonts w:ascii="Calibri" w:cs="Calibri" w:eastAsia="Calibri" w:hAnsi="Calibri"/>
          <w:sz w:val="22"/>
          <w:szCs w:val="22"/>
        </w:rPr>
        <w:t xml:space="preserve">The unique identifier for each record in a table. No two rows can have the same primary key value. In our system, most primary keys are GUIDs (globally unique IDs), shown as tenant_id, lead_id, etc.</w:t>
      </w:r>
    </w:p>
    <w:p>
      <w:pPr>
        <w:pStyle w:val="Heading3"/>
        <w:spacing w:after="140" w:before="280"/>
      </w:pPr>
      <w:r>
        <w:rPr>
          <w:rFonts w:ascii="Calibri" w:cs="Calibri" w:eastAsia="Calibri" w:hAnsi="Calibri"/>
          <w:b/>
          <w:bCs/>
          <w:color w:val="3B7BBD"/>
          <w:sz w:val="24"/>
          <w:szCs w:val="24"/>
        </w:rPr>
        <w:t xml:space="preserve">FK (Foreign Key)</w:t>
      </w:r>
    </w:p>
    <w:p>
      <w:pPr>
        <w:spacing w:after="160" w:line="280"/>
      </w:pPr>
      <w:r>
        <w:rPr>
          <w:rFonts w:ascii="Calibri" w:cs="Calibri" w:eastAsia="Calibri" w:hAnsi="Calibri"/>
          <w:sz w:val="22"/>
          <w:szCs w:val="22"/>
        </w:rPr>
        <w:t xml:space="preserve">A field in one table that points to the primary key of another table. This is how tables are linked together. For example, every lead record has a tenant_id foreign key that tells us which tenant owns that lead.</w:t>
      </w:r>
    </w:p>
    <w:p>
      <w:pPr>
        <w:pStyle w:val="Heading3"/>
        <w:spacing w:after="140" w:before="280"/>
      </w:pPr>
      <w:r>
        <w:rPr>
          <w:rFonts w:ascii="Calibri" w:cs="Calibri" w:eastAsia="Calibri" w:hAnsi="Calibri"/>
          <w:b/>
          <w:bCs/>
          <w:color w:val="3B7BBD"/>
          <w:sz w:val="24"/>
          <w:szCs w:val="24"/>
        </w:rPr>
        <w:t xml:space="preserve">GUID</w:t>
      </w:r>
    </w:p>
    <w:p>
      <w:pPr>
        <w:spacing w:after="160" w:line="280"/>
      </w:pPr>
      <w:r>
        <w:rPr>
          <w:rFonts w:ascii="Calibri" w:cs="Calibri" w:eastAsia="Calibri" w:hAnsi="Calibri"/>
          <w:sz w:val="22"/>
          <w:szCs w:val="22"/>
        </w:rPr>
        <w:t xml:space="preserve">Globally Unique IDentifier. A long random string that is guaranteed to be unique across the entire system. Example: 550e8400-e29b-41d4-a716-446655440000. We use GUIDs instead of auto-incrementing numbers because they are safer in multi-tenant systems and work better in distributed architectures.</w:t>
      </w:r>
    </w:p>
    <w:p>
      <w:pPr>
        <w:pStyle w:val="Heading3"/>
        <w:spacing w:after="140" w:before="280"/>
      </w:pPr>
      <w:r>
        <w:rPr>
          <w:rFonts w:ascii="Calibri" w:cs="Calibri" w:eastAsia="Calibri" w:hAnsi="Calibri"/>
          <w:b/>
          <w:bCs/>
          <w:color w:val="3B7BBD"/>
          <w:sz w:val="24"/>
          <w:szCs w:val="24"/>
        </w:rPr>
        <w:t xml:space="preserve">Timestamp</w:t>
      </w:r>
    </w:p>
    <w:p>
      <w:pPr>
        <w:spacing w:after="160" w:line="280"/>
      </w:pPr>
      <w:r>
        <w:rPr>
          <w:rFonts w:ascii="Calibri" w:cs="Calibri" w:eastAsia="Calibri" w:hAnsi="Calibri"/>
          <w:sz w:val="22"/>
          <w:szCs w:val="22"/>
        </w:rPr>
        <w:t xml:space="preserve">A date and time value stored in UTC (Coordinated Universal Time) with millisecond precision. Used for any field that records 'when something happened'.</w:t>
      </w:r>
    </w:p>
    <w:p>
      <w:pPr>
        <w:pStyle w:val="Heading3"/>
        <w:spacing w:after="140" w:before="280"/>
      </w:pPr>
      <w:r>
        <w:rPr>
          <w:rFonts w:ascii="Calibri" w:cs="Calibri" w:eastAsia="Calibri" w:hAnsi="Calibri"/>
          <w:b/>
          <w:bCs/>
          <w:color w:val="3B7BBD"/>
          <w:sz w:val="24"/>
          <w:szCs w:val="24"/>
        </w:rPr>
        <w:t xml:space="preserve">Enum</w:t>
      </w:r>
    </w:p>
    <w:p>
      <w:pPr>
        <w:spacing w:after="160" w:line="280"/>
      </w:pPr>
      <w:r>
        <w:rPr>
          <w:rFonts w:ascii="Calibri" w:cs="Calibri" w:eastAsia="Calibri" w:hAnsi="Calibri"/>
          <w:sz w:val="22"/>
          <w:szCs w:val="22"/>
        </w:rPr>
        <w:t xml:space="preserve">Short for enumeration. A field that can only take one of a fixed set of values. For example, bucket is an enum with only three valid values: hot, warm, or cold.</w:t>
      </w:r>
    </w:p>
    <w:p>
      <w:pPr>
        <w:pStyle w:val="Heading3"/>
        <w:spacing w:after="140" w:before="280"/>
      </w:pPr>
      <w:r>
        <w:rPr>
          <w:rFonts w:ascii="Calibri" w:cs="Calibri" w:eastAsia="Calibri" w:hAnsi="Calibri"/>
          <w:b/>
          <w:bCs/>
          <w:color w:val="3B7BBD"/>
          <w:sz w:val="24"/>
          <w:szCs w:val="24"/>
        </w:rPr>
        <w:t xml:space="preserve">JSON</w:t>
      </w:r>
    </w:p>
    <w:p>
      <w:pPr>
        <w:spacing w:after="160" w:line="280"/>
      </w:pPr>
      <w:r>
        <w:rPr>
          <w:rFonts w:ascii="Calibri" w:cs="Calibri" w:eastAsia="Calibri" w:hAnsi="Calibri"/>
          <w:sz w:val="22"/>
          <w:szCs w:val="22"/>
        </w:rPr>
        <w:t xml:space="preserve">A flexible data format for storing structured information. Used when a field needs to hold variable data that doesn't fit into a single value. For example, the raw payload from WhatsApp is stored as JSON because its structure varies.</w:t>
      </w:r>
    </w:p>
    <w:p>
      <w:pPr>
        <w:pStyle w:val="Heading3"/>
        <w:spacing w:after="140" w:before="280"/>
      </w:pPr>
      <w:r>
        <w:rPr>
          <w:rFonts w:ascii="Calibri" w:cs="Calibri" w:eastAsia="Calibri" w:hAnsi="Calibri"/>
          <w:b/>
          <w:bCs/>
          <w:color w:val="3B7BBD"/>
          <w:sz w:val="24"/>
          <w:szCs w:val="24"/>
        </w:rPr>
        <w:t xml:space="preserve">Weak entity</w:t>
      </w:r>
    </w:p>
    <w:p>
      <w:pPr>
        <w:spacing w:after="160" w:line="280"/>
      </w:pPr>
      <w:r>
        <w:rPr>
          <w:rFonts w:ascii="Calibri" w:cs="Calibri" w:eastAsia="Calibri" w:hAnsi="Calibri"/>
          <w:sz w:val="22"/>
          <w:szCs w:val="22"/>
        </w:rPr>
        <w:t xml:space="preserve">An entity that cannot exist without its parent entity. If you delete the parent, the weak entity is also deleted. Examples in our system: user_credential (cannot exist without user), channel_credential (cannot exist without channel).</w:t>
      </w:r>
    </w:p>
    <w:p>
      <w:pPr>
        <w:pStyle w:val="Heading3"/>
        <w:spacing w:after="140" w:before="280"/>
      </w:pPr>
      <w:r>
        <w:rPr>
          <w:rFonts w:ascii="Calibri" w:cs="Calibri" w:eastAsia="Calibri" w:hAnsi="Calibri"/>
          <w:b/>
          <w:bCs/>
          <w:color w:val="3B7BBD"/>
          <w:sz w:val="24"/>
          <w:szCs w:val="24"/>
        </w:rPr>
        <w:t xml:space="preserve">Relationship verb</w:t>
      </w:r>
    </w:p>
    <w:p>
      <w:pPr>
        <w:spacing w:after="160" w:line="280"/>
      </w:pPr>
      <w:r>
        <w:rPr>
          <w:rFonts w:ascii="Calibri" w:cs="Calibri" w:eastAsia="Calibri" w:hAnsi="Calibri"/>
          <w:sz w:val="22"/>
          <w:szCs w:val="22"/>
        </w:rPr>
        <w:t xml:space="preserve">The word that describes how two entities connect. 'Tenant owns lead' — 'owns' is the verb. We use simple, descriptive verbs so the meaning is clear even without technical knowledge.</w:t>
      </w:r>
    </w:p>
    <w:p>
      <w:pPr>
        <w:pStyle w:val="Heading3"/>
        <w:spacing w:after="140" w:before="280"/>
      </w:pPr>
      <w:r>
        <w:rPr>
          <w:rFonts w:ascii="Calibri" w:cs="Calibri" w:eastAsia="Calibri" w:hAnsi="Calibri"/>
          <w:b/>
          <w:bCs/>
          <w:color w:val="3B7BBD"/>
          <w:sz w:val="24"/>
          <w:szCs w:val="24"/>
        </w:rPr>
        <w:t xml:space="preserve">One-to-many (1:N) vs Many-to-one (N:1)</w:t>
      </w:r>
    </w:p>
    <w:p>
      <w:pPr>
        <w:spacing w:after="160" w:line="280"/>
      </w:pPr>
      <w:r>
        <w:rPr>
          <w:rFonts w:ascii="Calibri" w:cs="Calibri" w:eastAsia="Calibri" w:hAnsi="Calibri"/>
          <w:sz w:val="22"/>
          <w:szCs w:val="22"/>
        </w:rPr>
        <w:t xml:space="preserve">These are the same relationship, viewed from opposite sides. 'Tenant has many leads' (1:N from tenant's view) and 'Many leads belong to one tenant' (N:1 from lead's view) describe the same underlying link. Which one we use in the table depends on which entity we are currently describing.</w:t>
      </w:r>
    </w:p>
    <w:p>
      <w:pPr>
        <w:pStyle w:val="Heading3"/>
        <w:spacing w:after="140" w:before="280"/>
      </w:pPr>
      <w:r>
        <w:rPr>
          <w:rFonts w:ascii="Calibri" w:cs="Calibri" w:eastAsia="Calibri" w:hAnsi="Calibri"/>
          <w:b/>
          <w:bCs/>
          <w:color w:val="3B7BBD"/>
          <w:sz w:val="24"/>
          <w:szCs w:val="24"/>
        </w:rPr>
        <w:t xml:space="preserve">How the database enforces these relationships</w:t>
      </w:r>
    </w:p>
    <w:p>
      <w:pPr>
        <w:spacing w:after="160" w:line="280"/>
      </w:pPr>
      <w:r>
        <w:rPr>
          <w:rFonts w:ascii="Calibri" w:cs="Calibri" w:eastAsia="Calibri" w:hAnsi="Calibri"/>
          <w:sz w:val="22"/>
          <w:szCs w:val="22"/>
        </w:rPr>
        <w:t xml:space="preserve">Foreign keys are enforced at the database level. If you try to create a lead record with a tenant_id that doesn't exist, the database will refuse. This prevents 'orphaned' records that point to nothing. Similarly, if you try to delete a tenant that has leads, the database will refuse unless you also delete the leads (or use cascade delete).</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Calibri" w:cs="Calibri" w:eastAsia="Calibri" w:hAnsi="Calibri"/>
        <w:i/>
        <w:iCs/>
        <w:color w:val="999999"/>
        <w:sz w:val="18"/>
        <w:szCs w:val="18"/>
      </w:rPr>
      <w:t xml:space="preserve">Lead Intelligence Engine</w:t>
    </w:r>
    <w:r>
      <w:rPr>
        <w:rFonts w:ascii="Calibri" w:cs="Calibri" w:eastAsia="Calibri" w:hAnsi="Calibri"/>
        <w:i/>
        <w:iCs/>
        <w:color w:val="999999"/>
        <w:sz w:val="18"/>
        <w:szCs w:val="18"/>
      </w:rPr>
      <w:t xml:space="preserve">	Entity Reference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B3A5C"/>
      <w:sz w:val="34"/>
      <w:szCs w:val="34"/>
    </w:rPr>
  </w:style>
  <w:style w:type="paragraph" w:styleId="Heading2">
    <w:name w:val="Heading 2"/>
    <w:basedOn w:val="Normal"/>
    <w:next w:val="Normal"/>
    <w:qFormat/>
    <w:pPr>
      <w:spacing w:after="160" w:before="320"/>
      <w:outlineLvl w:val="1"/>
    </w:pPr>
    <w:rPr>
      <w:rFonts w:ascii="Calibri" w:cs="Calibri" w:eastAsia="Calibri" w:hAnsi="Calibri"/>
      <w:b/>
      <w:bCs/>
      <w:color w:val="2E5984"/>
      <w:sz w:val="28"/>
      <w:szCs w:val="28"/>
    </w:rPr>
  </w:style>
  <w:style w:type="paragraph" w:styleId="Heading3">
    <w:name w:val="Heading 3"/>
    <w:basedOn w:val="Normal"/>
    <w:next w:val="Normal"/>
    <w:qFormat/>
    <w:pPr>
      <w:spacing w:after="140" w:before="280"/>
      <w:outlineLvl w:val="2"/>
    </w:pPr>
    <w:rPr>
      <w:rFonts w:ascii="Calibri" w:cs="Calibri" w:eastAsia="Calibri" w:hAnsi="Calibri"/>
      <w:b/>
      <w:bCs/>
      <w:color w:val="3B7BB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2026-04-22T13:28:02.559Z</dcterms:created>
  <dcterms:modified xsi:type="dcterms:W3CDTF">2026-04-22T13:28:02.560Z</dcterms:modified>
</cp:coreProperties>
</file>

<file path=docProps/custom.xml><?xml version="1.0" encoding="utf-8"?>
<Properties xmlns="http://schemas.openxmlformats.org/officeDocument/2006/custom-properties" xmlns:vt="http://schemas.openxmlformats.org/officeDocument/2006/docPropsVTypes"/>
</file>