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D72D5" w14:textId="77777777" w:rsidR="008A3548" w:rsidRPr="008A3548" w:rsidRDefault="008A3548" w:rsidP="008A3548">
      <w:pPr>
        <w:rPr>
          <w:b/>
          <w:bCs/>
        </w:rPr>
      </w:pPr>
      <w:r w:rsidRPr="008A3548">
        <w:rPr>
          <w:b/>
          <w:bCs/>
        </w:rPr>
        <w:t>Amazon Product Co-Purchasing Network Analysis Report</w:t>
      </w:r>
    </w:p>
    <w:p w14:paraId="1F0B518A" w14:textId="77777777" w:rsidR="008A3548" w:rsidRPr="008A3548" w:rsidRDefault="008A3548" w:rsidP="008A3548">
      <w:pPr>
        <w:rPr>
          <w:b/>
          <w:bCs/>
        </w:rPr>
      </w:pPr>
      <w:r w:rsidRPr="008A3548">
        <w:rPr>
          <w:b/>
          <w:bCs/>
        </w:rPr>
        <w:t>1. Load the Dataset</w:t>
      </w:r>
    </w:p>
    <w:p w14:paraId="1043CDCA" w14:textId="77777777" w:rsidR="008A3548" w:rsidRPr="008A3548" w:rsidRDefault="008A3548" w:rsidP="008A3548">
      <w:r w:rsidRPr="008A3548">
        <w:t>The Amazon co-purchasing dataset was imported into Gephi as an undirected graph.</w:t>
      </w:r>
    </w:p>
    <w:p w14:paraId="143A69C5" w14:textId="77777777" w:rsidR="008A3548" w:rsidRPr="008A3548" w:rsidRDefault="008A3548" w:rsidP="008A3548">
      <w:pPr>
        <w:numPr>
          <w:ilvl w:val="0"/>
          <w:numId w:val="1"/>
        </w:numPr>
      </w:pPr>
      <w:r w:rsidRPr="008A3548">
        <w:t>Nodes: Products</w:t>
      </w:r>
    </w:p>
    <w:p w14:paraId="1FF86490" w14:textId="77777777" w:rsidR="008A3548" w:rsidRPr="008A3548" w:rsidRDefault="008A3548" w:rsidP="008A3548">
      <w:pPr>
        <w:numPr>
          <w:ilvl w:val="0"/>
          <w:numId w:val="1"/>
        </w:numPr>
      </w:pPr>
      <w:r w:rsidRPr="008A3548">
        <w:t>Edges: Co-purchasing relationships</w:t>
      </w:r>
    </w:p>
    <w:p w14:paraId="1736B26B" w14:textId="77777777" w:rsidR="008A3548" w:rsidRPr="008A3548" w:rsidRDefault="008A3548" w:rsidP="008A3548">
      <w:pPr>
        <w:numPr>
          <w:ilvl w:val="0"/>
          <w:numId w:val="1"/>
        </w:numPr>
      </w:pPr>
      <w:r w:rsidRPr="008A3548">
        <w:t>Total Nodes: 1000</w:t>
      </w:r>
    </w:p>
    <w:p w14:paraId="3DBA93C8" w14:textId="7D9D5A73" w:rsidR="008A3548" w:rsidRDefault="008A3548" w:rsidP="008A3548">
      <w:pPr>
        <w:numPr>
          <w:ilvl w:val="0"/>
          <w:numId w:val="1"/>
        </w:numPr>
      </w:pPr>
      <w:r w:rsidRPr="008A3548">
        <w:t>Total Edges: 2178</w:t>
      </w:r>
    </w:p>
    <w:p w14:paraId="28433A4E" w14:textId="1C47F9B2" w:rsidR="008A3548" w:rsidRPr="008A3548" w:rsidRDefault="008A3548" w:rsidP="008A3548">
      <w:r>
        <w:rPr>
          <w:noProof/>
        </w:rPr>
        <w:drawing>
          <wp:inline distT="0" distB="0" distL="0" distR="0" wp14:anchorId="1042D73E" wp14:editId="3B390F14">
            <wp:extent cx="5581937" cy="3067208"/>
            <wp:effectExtent l="0" t="0" r="0" b="0"/>
            <wp:docPr id="8515547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554762" name="Picture 851554762"/>
                    <pic:cNvPicPr/>
                  </pic:nvPicPr>
                  <pic:blipFill>
                    <a:blip r:embed="rId5">
                      <a:extLst>
                        <a:ext uri="{28A0092B-C50C-407E-A947-70E740481C1C}">
                          <a14:useLocalDpi xmlns:a14="http://schemas.microsoft.com/office/drawing/2010/main" val="0"/>
                        </a:ext>
                      </a:extLst>
                    </a:blip>
                    <a:stretch>
                      <a:fillRect/>
                    </a:stretch>
                  </pic:blipFill>
                  <pic:spPr>
                    <a:xfrm>
                      <a:off x="0" y="0"/>
                      <a:ext cx="5581937" cy="3067208"/>
                    </a:xfrm>
                    <a:prstGeom prst="rect">
                      <a:avLst/>
                    </a:prstGeom>
                  </pic:spPr>
                </pic:pic>
              </a:graphicData>
            </a:graphic>
          </wp:inline>
        </w:drawing>
      </w:r>
    </w:p>
    <w:p w14:paraId="2C95D60D" w14:textId="77777777" w:rsidR="008A3548" w:rsidRPr="008A3548" w:rsidRDefault="008A3548" w:rsidP="008A3548">
      <w:r w:rsidRPr="008A3548">
        <w:pict w14:anchorId="505C7CD6">
          <v:rect id="_x0000_i1061" style="width:0;height:1.5pt" o:hralign="center" o:hrstd="t" o:hr="t" fillcolor="#a0a0a0" stroked="f"/>
        </w:pict>
      </w:r>
    </w:p>
    <w:p w14:paraId="0B4174C3" w14:textId="77777777" w:rsidR="008A3548" w:rsidRPr="008A3548" w:rsidRDefault="008A3548" w:rsidP="008A3548">
      <w:pPr>
        <w:rPr>
          <w:b/>
          <w:bCs/>
        </w:rPr>
      </w:pPr>
      <w:r w:rsidRPr="008A3548">
        <w:rPr>
          <w:b/>
          <w:bCs/>
        </w:rPr>
        <w:t>2. Graph Visualization</w:t>
      </w:r>
    </w:p>
    <w:p w14:paraId="69290D9E" w14:textId="77777777" w:rsidR="008A3548" w:rsidRDefault="008A3548" w:rsidP="008A3548">
      <w:r w:rsidRPr="008A3548">
        <w:t>The ForceAtlas2 layout was applied to visualize the network clearly. Node sizes were adjusted using Degree ranking, and edge thickness was increased for better readability.</w:t>
      </w:r>
    </w:p>
    <w:p w14:paraId="1AC03B4B" w14:textId="74CC6D49" w:rsidR="008A3548" w:rsidRPr="008A3548" w:rsidRDefault="008A3548" w:rsidP="008A3548">
      <w:r>
        <w:rPr>
          <w:noProof/>
        </w:rPr>
        <w:lastRenderedPageBreak/>
        <w:drawing>
          <wp:inline distT="0" distB="0" distL="0" distR="0" wp14:anchorId="61898693" wp14:editId="0C103399">
            <wp:extent cx="5731510" cy="3582035"/>
            <wp:effectExtent l="0" t="0" r="2540" b="0"/>
            <wp:docPr id="18986968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696807" name="Picture 189869680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40C18DE2" w14:textId="77777777" w:rsidR="008A3548" w:rsidRPr="008A3548" w:rsidRDefault="008A3548" w:rsidP="008A3548">
      <w:r w:rsidRPr="008A3548">
        <w:pict w14:anchorId="072DFD48">
          <v:rect id="_x0000_i1062" style="width:0;height:1.5pt" o:hralign="center" o:hrstd="t" o:hr="t" fillcolor="#a0a0a0" stroked="f"/>
        </w:pict>
      </w:r>
    </w:p>
    <w:p w14:paraId="5C6CEE8B" w14:textId="77777777" w:rsidR="008A3548" w:rsidRPr="008A3548" w:rsidRDefault="008A3548" w:rsidP="008A3548">
      <w:pPr>
        <w:rPr>
          <w:b/>
          <w:bCs/>
        </w:rPr>
      </w:pPr>
      <w:r w:rsidRPr="008A3548">
        <w:rPr>
          <w:b/>
          <w:bCs/>
        </w:rPr>
        <w:t>3. Degree Analysis</w:t>
      </w:r>
    </w:p>
    <w:p w14:paraId="5A08235C" w14:textId="77777777" w:rsidR="008A3548" w:rsidRPr="008A3548" w:rsidRDefault="008A3548" w:rsidP="008A3548">
      <w:r w:rsidRPr="008A3548">
        <w:t>Degree Centrality was used to identify the most connected products.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2"/>
        <w:gridCol w:w="800"/>
        <w:gridCol w:w="726"/>
      </w:tblGrid>
      <w:tr w:rsidR="008A3548" w:rsidRPr="008A3548" w14:paraId="572DA31C" w14:textId="77777777">
        <w:trPr>
          <w:tblHeader/>
          <w:tblCellSpacing w:w="15" w:type="dxa"/>
        </w:trPr>
        <w:tc>
          <w:tcPr>
            <w:tcW w:w="0" w:type="auto"/>
            <w:vAlign w:val="center"/>
            <w:hideMark/>
          </w:tcPr>
          <w:p w14:paraId="05416A99" w14:textId="77777777" w:rsidR="008A3548" w:rsidRPr="008A3548" w:rsidRDefault="008A3548" w:rsidP="008A3548">
            <w:pPr>
              <w:rPr>
                <w:b/>
                <w:bCs/>
              </w:rPr>
            </w:pPr>
            <w:r w:rsidRPr="008A3548">
              <w:rPr>
                <w:b/>
                <w:bCs/>
              </w:rPr>
              <w:t>Rank</w:t>
            </w:r>
          </w:p>
        </w:tc>
        <w:tc>
          <w:tcPr>
            <w:tcW w:w="0" w:type="auto"/>
            <w:vAlign w:val="center"/>
            <w:hideMark/>
          </w:tcPr>
          <w:p w14:paraId="39A331D2" w14:textId="77777777" w:rsidR="008A3548" w:rsidRPr="008A3548" w:rsidRDefault="008A3548" w:rsidP="008A3548">
            <w:pPr>
              <w:rPr>
                <w:b/>
                <w:bCs/>
              </w:rPr>
            </w:pPr>
            <w:r w:rsidRPr="008A3548">
              <w:rPr>
                <w:b/>
                <w:bCs/>
              </w:rPr>
              <w:t>Node ID</w:t>
            </w:r>
          </w:p>
        </w:tc>
        <w:tc>
          <w:tcPr>
            <w:tcW w:w="0" w:type="auto"/>
            <w:vAlign w:val="center"/>
            <w:hideMark/>
          </w:tcPr>
          <w:p w14:paraId="44BB0EA5" w14:textId="77777777" w:rsidR="008A3548" w:rsidRPr="008A3548" w:rsidRDefault="008A3548" w:rsidP="008A3548">
            <w:pPr>
              <w:rPr>
                <w:b/>
                <w:bCs/>
              </w:rPr>
            </w:pPr>
            <w:r w:rsidRPr="008A3548">
              <w:rPr>
                <w:b/>
                <w:bCs/>
              </w:rPr>
              <w:t>Degree</w:t>
            </w:r>
          </w:p>
        </w:tc>
      </w:tr>
      <w:tr w:rsidR="008A3548" w:rsidRPr="008A3548" w14:paraId="3B008324" w14:textId="77777777">
        <w:trPr>
          <w:tblCellSpacing w:w="15" w:type="dxa"/>
        </w:trPr>
        <w:tc>
          <w:tcPr>
            <w:tcW w:w="0" w:type="auto"/>
            <w:vAlign w:val="center"/>
            <w:hideMark/>
          </w:tcPr>
          <w:p w14:paraId="0CD75AD7" w14:textId="77777777" w:rsidR="008A3548" w:rsidRPr="008A3548" w:rsidRDefault="008A3548" w:rsidP="008A3548">
            <w:r w:rsidRPr="008A3548">
              <w:t>1</w:t>
            </w:r>
          </w:p>
        </w:tc>
        <w:tc>
          <w:tcPr>
            <w:tcW w:w="0" w:type="auto"/>
            <w:vAlign w:val="center"/>
            <w:hideMark/>
          </w:tcPr>
          <w:p w14:paraId="3CC4B2A3" w14:textId="77777777" w:rsidR="008A3548" w:rsidRPr="008A3548" w:rsidRDefault="008A3548" w:rsidP="008A3548">
            <w:r w:rsidRPr="008A3548">
              <w:t>458358</w:t>
            </w:r>
          </w:p>
        </w:tc>
        <w:tc>
          <w:tcPr>
            <w:tcW w:w="0" w:type="auto"/>
            <w:vAlign w:val="center"/>
            <w:hideMark/>
          </w:tcPr>
          <w:p w14:paraId="6105EA75" w14:textId="77777777" w:rsidR="008A3548" w:rsidRPr="008A3548" w:rsidRDefault="008A3548" w:rsidP="008A3548">
            <w:r w:rsidRPr="008A3548">
              <w:t>324</w:t>
            </w:r>
          </w:p>
        </w:tc>
      </w:tr>
      <w:tr w:rsidR="008A3548" w:rsidRPr="008A3548" w14:paraId="0F3F6734" w14:textId="77777777">
        <w:trPr>
          <w:tblCellSpacing w:w="15" w:type="dxa"/>
        </w:trPr>
        <w:tc>
          <w:tcPr>
            <w:tcW w:w="0" w:type="auto"/>
            <w:vAlign w:val="center"/>
            <w:hideMark/>
          </w:tcPr>
          <w:p w14:paraId="1DB3C07D" w14:textId="77777777" w:rsidR="008A3548" w:rsidRPr="008A3548" w:rsidRDefault="008A3548" w:rsidP="008A3548">
            <w:r w:rsidRPr="008A3548">
              <w:t>2</w:t>
            </w:r>
          </w:p>
        </w:tc>
        <w:tc>
          <w:tcPr>
            <w:tcW w:w="0" w:type="auto"/>
            <w:vAlign w:val="center"/>
            <w:hideMark/>
          </w:tcPr>
          <w:p w14:paraId="13EC4F08" w14:textId="77777777" w:rsidR="008A3548" w:rsidRPr="008A3548" w:rsidRDefault="008A3548" w:rsidP="008A3548">
            <w:r w:rsidRPr="008A3548">
              <w:t>38365</w:t>
            </w:r>
          </w:p>
        </w:tc>
        <w:tc>
          <w:tcPr>
            <w:tcW w:w="0" w:type="auto"/>
            <w:vAlign w:val="center"/>
            <w:hideMark/>
          </w:tcPr>
          <w:p w14:paraId="6BA0B4A7" w14:textId="77777777" w:rsidR="008A3548" w:rsidRPr="008A3548" w:rsidRDefault="008A3548" w:rsidP="008A3548">
            <w:r w:rsidRPr="008A3548">
              <w:t>151</w:t>
            </w:r>
          </w:p>
        </w:tc>
      </w:tr>
      <w:tr w:rsidR="008A3548" w:rsidRPr="008A3548" w14:paraId="0C49AF16" w14:textId="77777777">
        <w:trPr>
          <w:tblCellSpacing w:w="15" w:type="dxa"/>
        </w:trPr>
        <w:tc>
          <w:tcPr>
            <w:tcW w:w="0" w:type="auto"/>
            <w:vAlign w:val="center"/>
            <w:hideMark/>
          </w:tcPr>
          <w:p w14:paraId="0E66E52C" w14:textId="77777777" w:rsidR="008A3548" w:rsidRPr="008A3548" w:rsidRDefault="008A3548" w:rsidP="008A3548">
            <w:r w:rsidRPr="008A3548">
              <w:t>3</w:t>
            </w:r>
          </w:p>
        </w:tc>
        <w:tc>
          <w:tcPr>
            <w:tcW w:w="0" w:type="auto"/>
            <w:vAlign w:val="center"/>
            <w:hideMark/>
          </w:tcPr>
          <w:p w14:paraId="1C729411" w14:textId="77777777" w:rsidR="008A3548" w:rsidRPr="008A3548" w:rsidRDefault="008A3548" w:rsidP="008A3548">
            <w:r w:rsidRPr="008A3548">
              <w:t>175102</w:t>
            </w:r>
          </w:p>
        </w:tc>
        <w:tc>
          <w:tcPr>
            <w:tcW w:w="0" w:type="auto"/>
            <w:vAlign w:val="center"/>
            <w:hideMark/>
          </w:tcPr>
          <w:p w14:paraId="72A703CC" w14:textId="77777777" w:rsidR="008A3548" w:rsidRPr="008A3548" w:rsidRDefault="008A3548" w:rsidP="008A3548">
            <w:r w:rsidRPr="008A3548">
              <w:t>92</w:t>
            </w:r>
          </w:p>
        </w:tc>
      </w:tr>
      <w:tr w:rsidR="008A3548" w:rsidRPr="008A3548" w14:paraId="1BF7976E" w14:textId="77777777">
        <w:trPr>
          <w:tblCellSpacing w:w="15" w:type="dxa"/>
        </w:trPr>
        <w:tc>
          <w:tcPr>
            <w:tcW w:w="0" w:type="auto"/>
            <w:vAlign w:val="center"/>
            <w:hideMark/>
          </w:tcPr>
          <w:p w14:paraId="01CE89C8" w14:textId="77777777" w:rsidR="008A3548" w:rsidRPr="008A3548" w:rsidRDefault="008A3548" w:rsidP="008A3548">
            <w:r w:rsidRPr="008A3548">
              <w:t>4</w:t>
            </w:r>
          </w:p>
        </w:tc>
        <w:tc>
          <w:tcPr>
            <w:tcW w:w="0" w:type="auto"/>
            <w:vAlign w:val="center"/>
            <w:hideMark/>
          </w:tcPr>
          <w:p w14:paraId="6B886644" w14:textId="77777777" w:rsidR="008A3548" w:rsidRPr="008A3548" w:rsidRDefault="008A3548" w:rsidP="008A3548">
            <w:r w:rsidRPr="008A3548">
              <w:t>37981</w:t>
            </w:r>
          </w:p>
        </w:tc>
        <w:tc>
          <w:tcPr>
            <w:tcW w:w="0" w:type="auto"/>
            <w:vAlign w:val="center"/>
            <w:hideMark/>
          </w:tcPr>
          <w:p w14:paraId="6AC829C7" w14:textId="77777777" w:rsidR="008A3548" w:rsidRPr="008A3548" w:rsidRDefault="008A3548" w:rsidP="008A3548">
            <w:r w:rsidRPr="008A3548">
              <w:t>46</w:t>
            </w:r>
          </w:p>
        </w:tc>
      </w:tr>
      <w:tr w:rsidR="008A3548" w:rsidRPr="008A3548" w14:paraId="262974A8" w14:textId="77777777">
        <w:trPr>
          <w:tblCellSpacing w:w="15" w:type="dxa"/>
        </w:trPr>
        <w:tc>
          <w:tcPr>
            <w:tcW w:w="0" w:type="auto"/>
            <w:vAlign w:val="center"/>
            <w:hideMark/>
          </w:tcPr>
          <w:p w14:paraId="04790C3D" w14:textId="77777777" w:rsidR="008A3548" w:rsidRPr="008A3548" w:rsidRDefault="008A3548" w:rsidP="008A3548">
            <w:r w:rsidRPr="008A3548">
              <w:t>5</w:t>
            </w:r>
          </w:p>
        </w:tc>
        <w:tc>
          <w:tcPr>
            <w:tcW w:w="0" w:type="auto"/>
            <w:vAlign w:val="center"/>
            <w:hideMark/>
          </w:tcPr>
          <w:p w14:paraId="32D73942" w14:textId="77777777" w:rsidR="008A3548" w:rsidRPr="008A3548" w:rsidRDefault="008A3548" w:rsidP="008A3548">
            <w:r w:rsidRPr="008A3548">
              <w:t>498702</w:t>
            </w:r>
          </w:p>
        </w:tc>
        <w:tc>
          <w:tcPr>
            <w:tcW w:w="0" w:type="auto"/>
            <w:vAlign w:val="center"/>
            <w:hideMark/>
          </w:tcPr>
          <w:p w14:paraId="05BC5C31" w14:textId="77777777" w:rsidR="008A3548" w:rsidRPr="008A3548" w:rsidRDefault="008A3548" w:rsidP="008A3548">
            <w:r w:rsidRPr="008A3548">
              <w:t>46</w:t>
            </w:r>
          </w:p>
        </w:tc>
      </w:tr>
    </w:tbl>
    <w:p w14:paraId="024387CF" w14:textId="5427DD14" w:rsidR="008A3548" w:rsidRDefault="008A3548" w:rsidP="008A3548">
      <w:pPr>
        <w:rPr>
          <w:b/>
          <w:bCs/>
        </w:rPr>
      </w:pPr>
      <w:r>
        <w:rPr>
          <w:b/>
          <w:bCs/>
          <w:noProof/>
        </w:rPr>
        <w:lastRenderedPageBreak/>
        <w:drawing>
          <wp:inline distT="0" distB="0" distL="0" distR="0" wp14:anchorId="18592D0C" wp14:editId="49E90922">
            <wp:extent cx="5731510" cy="3582035"/>
            <wp:effectExtent l="0" t="0" r="2540" b="0"/>
            <wp:docPr id="9006286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28646" name="Picture 90062864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2A4210E4" w14:textId="656C2E92" w:rsidR="008A3548" w:rsidRPr="008A3548" w:rsidRDefault="008A3548" w:rsidP="008A3548">
      <w:r w:rsidRPr="008A3548">
        <w:pict w14:anchorId="0A5A56FA">
          <v:rect id="_x0000_i1063" style="width:0;height:1.5pt" o:hralign="center" o:hrstd="t" o:hr="t" fillcolor="#a0a0a0" stroked="f"/>
        </w:pict>
      </w:r>
    </w:p>
    <w:p w14:paraId="438ECEBF" w14:textId="77777777" w:rsidR="008A3548" w:rsidRPr="008A3548" w:rsidRDefault="008A3548" w:rsidP="008A3548">
      <w:pPr>
        <w:rPr>
          <w:b/>
          <w:bCs/>
        </w:rPr>
      </w:pPr>
      <w:r w:rsidRPr="008A3548">
        <w:rPr>
          <w:b/>
          <w:bCs/>
        </w:rPr>
        <w:t>4. Centrality Measures</w:t>
      </w:r>
    </w:p>
    <w:p w14:paraId="589E6002" w14:textId="77777777" w:rsidR="008A3548" w:rsidRPr="008A3548" w:rsidRDefault="008A3548" w:rsidP="008A3548">
      <w:pPr>
        <w:rPr>
          <w:b/>
          <w:bCs/>
        </w:rPr>
      </w:pPr>
      <w:r w:rsidRPr="008A3548">
        <w:rPr>
          <w:b/>
          <w:bCs/>
        </w:rPr>
        <w:t>Top 5 Nodes by Betweenness Centrality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2"/>
        <w:gridCol w:w="800"/>
        <w:gridCol w:w="1290"/>
      </w:tblGrid>
      <w:tr w:rsidR="008A3548" w:rsidRPr="008A3548" w14:paraId="6C6FC5B4" w14:textId="77777777">
        <w:trPr>
          <w:tblHeader/>
          <w:tblCellSpacing w:w="15" w:type="dxa"/>
        </w:trPr>
        <w:tc>
          <w:tcPr>
            <w:tcW w:w="0" w:type="auto"/>
            <w:vAlign w:val="center"/>
            <w:hideMark/>
          </w:tcPr>
          <w:p w14:paraId="4ED618C6" w14:textId="77777777" w:rsidR="008A3548" w:rsidRPr="008A3548" w:rsidRDefault="008A3548" w:rsidP="008A3548">
            <w:pPr>
              <w:rPr>
                <w:b/>
                <w:bCs/>
              </w:rPr>
            </w:pPr>
            <w:r w:rsidRPr="008A3548">
              <w:rPr>
                <w:b/>
                <w:bCs/>
              </w:rPr>
              <w:t>Rank</w:t>
            </w:r>
          </w:p>
        </w:tc>
        <w:tc>
          <w:tcPr>
            <w:tcW w:w="0" w:type="auto"/>
            <w:vAlign w:val="center"/>
            <w:hideMark/>
          </w:tcPr>
          <w:p w14:paraId="06813AED" w14:textId="77777777" w:rsidR="008A3548" w:rsidRPr="008A3548" w:rsidRDefault="008A3548" w:rsidP="008A3548">
            <w:pPr>
              <w:rPr>
                <w:b/>
                <w:bCs/>
              </w:rPr>
            </w:pPr>
            <w:r w:rsidRPr="008A3548">
              <w:rPr>
                <w:b/>
                <w:bCs/>
              </w:rPr>
              <w:t>Node ID</w:t>
            </w:r>
          </w:p>
        </w:tc>
        <w:tc>
          <w:tcPr>
            <w:tcW w:w="0" w:type="auto"/>
            <w:vAlign w:val="center"/>
            <w:hideMark/>
          </w:tcPr>
          <w:p w14:paraId="26BE4528" w14:textId="77777777" w:rsidR="008A3548" w:rsidRPr="008A3548" w:rsidRDefault="008A3548" w:rsidP="008A3548">
            <w:pPr>
              <w:rPr>
                <w:b/>
                <w:bCs/>
              </w:rPr>
            </w:pPr>
            <w:r w:rsidRPr="008A3548">
              <w:rPr>
                <w:b/>
                <w:bCs/>
              </w:rPr>
              <w:t>Betweenness</w:t>
            </w:r>
          </w:p>
        </w:tc>
      </w:tr>
      <w:tr w:rsidR="008A3548" w:rsidRPr="008A3548" w14:paraId="7B736E64" w14:textId="77777777">
        <w:trPr>
          <w:tblCellSpacing w:w="15" w:type="dxa"/>
        </w:trPr>
        <w:tc>
          <w:tcPr>
            <w:tcW w:w="0" w:type="auto"/>
            <w:vAlign w:val="center"/>
            <w:hideMark/>
          </w:tcPr>
          <w:p w14:paraId="170070BF" w14:textId="77777777" w:rsidR="008A3548" w:rsidRPr="008A3548" w:rsidRDefault="008A3548" w:rsidP="008A3548">
            <w:r w:rsidRPr="008A3548">
              <w:t>1</w:t>
            </w:r>
          </w:p>
        </w:tc>
        <w:tc>
          <w:tcPr>
            <w:tcW w:w="0" w:type="auto"/>
            <w:vAlign w:val="center"/>
            <w:hideMark/>
          </w:tcPr>
          <w:p w14:paraId="06F207A9" w14:textId="77777777" w:rsidR="008A3548" w:rsidRPr="008A3548" w:rsidRDefault="008A3548" w:rsidP="008A3548">
            <w:r w:rsidRPr="008A3548">
              <w:t>458358</w:t>
            </w:r>
          </w:p>
        </w:tc>
        <w:tc>
          <w:tcPr>
            <w:tcW w:w="0" w:type="auto"/>
            <w:vAlign w:val="center"/>
            <w:hideMark/>
          </w:tcPr>
          <w:p w14:paraId="0E1CA1AF" w14:textId="77777777" w:rsidR="008A3548" w:rsidRPr="008A3548" w:rsidRDefault="008A3548" w:rsidP="008A3548">
            <w:r w:rsidRPr="008A3548">
              <w:t>0.472667</w:t>
            </w:r>
          </w:p>
        </w:tc>
      </w:tr>
      <w:tr w:rsidR="008A3548" w:rsidRPr="008A3548" w14:paraId="59C9E9B6" w14:textId="77777777">
        <w:trPr>
          <w:tblCellSpacing w:w="15" w:type="dxa"/>
        </w:trPr>
        <w:tc>
          <w:tcPr>
            <w:tcW w:w="0" w:type="auto"/>
            <w:vAlign w:val="center"/>
            <w:hideMark/>
          </w:tcPr>
          <w:p w14:paraId="165EFEE5" w14:textId="77777777" w:rsidR="008A3548" w:rsidRPr="008A3548" w:rsidRDefault="008A3548" w:rsidP="008A3548">
            <w:r w:rsidRPr="008A3548">
              <w:t>2</w:t>
            </w:r>
          </w:p>
        </w:tc>
        <w:tc>
          <w:tcPr>
            <w:tcW w:w="0" w:type="auto"/>
            <w:vAlign w:val="center"/>
            <w:hideMark/>
          </w:tcPr>
          <w:p w14:paraId="556567BD" w14:textId="77777777" w:rsidR="008A3548" w:rsidRPr="008A3548" w:rsidRDefault="008A3548" w:rsidP="008A3548">
            <w:r w:rsidRPr="008A3548">
              <w:t>58064</w:t>
            </w:r>
          </w:p>
        </w:tc>
        <w:tc>
          <w:tcPr>
            <w:tcW w:w="0" w:type="auto"/>
            <w:vAlign w:val="center"/>
            <w:hideMark/>
          </w:tcPr>
          <w:p w14:paraId="2E49A19E" w14:textId="77777777" w:rsidR="008A3548" w:rsidRPr="008A3548" w:rsidRDefault="008A3548" w:rsidP="008A3548">
            <w:r w:rsidRPr="008A3548">
              <w:t>0.444364</w:t>
            </w:r>
          </w:p>
        </w:tc>
      </w:tr>
      <w:tr w:rsidR="008A3548" w:rsidRPr="008A3548" w14:paraId="69AC7EDF" w14:textId="77777777">
        <w:trPr>
          <w:tblCellSpacing w:w="15" w:type="dxa"/>
        </w:trPr>
        <w:tc>
          <w:tcPr>
            <w:tcW w:w="0" w:type="auto"/>
            <w:vAlign w:val="center"/>
            <w:hideMark/>
          </w:tcPr>
          <w:p w14:paraId="3217D79D" w14:textId="77777777" w:rsidR="008A3548" w:rsidRPr="008A3548" w:rsidRDefault="008A3548" w:rsidP="008A3548">
            <w:r w:rsidRPr="008A3548">
              <w:t>3</w:t>
            </w:r>
          </w:p>
        </w:tc>
        <w:tc>
          <w:tcPr>
            <w:tcW w:w="0" w:type="auto"/>
            <w:vAlign w:val="center"/>
            <w:hideMark/>
          </w:tcPr>
          <w:p w14:paraId="57B77C79" w14:textId="77777777" w:rsidR="008A3548" w:rsidRPr="008A3548" w:rsidRDefault="008A3548" w:rsidP="008A3548">
            <w:r w:rsidRPr="008A3548">
              <w:t>24139</w:t>
            </w:r>
          </w:p>
        </w:tc>
        <w:tc>
          <w:tcPr>
            <w:tcW w:w="0" w:type="auto"/>
            <w:vAlign w:val="center"/>
            <w:hideMark/>
          </w:tcPr>
          <w:p w14:paraId="352F1103" w14:textId="77777777" w:rsidR="008A3548" w:rsidRPr="008A3548" w:rsidRDefault="008A3548" w:rsidP="008A3548">
            <w:r w:rsidRPr="008A3548">
              <w:t>0.426438</w:t>
            </w:r>
          </w:p>
        </w:tc>
      </w:tr>
      <w:tr w:rsidR="008A3548" w:rsidRPr="008A3548" w14:paraId="056A225C" w14:textId="77777777">
        <w:trPr>
          <w:tblCellSpacing w:w="15" w:type="dxa"/>
        </w:trPr>
        <w:tc>
          <w:tcPr>
            <w:tcW w:w="0" w:type="auto"/>
            <w:vAlign w:val="center"/>
            <w:hideMark/>
          </w:tcPr>
          <w:p w14:paraId="198C289A" w14:textId="77777777" w:rsidR="008A3548" w:rsidRPr="008A3548" w:rsidRDefault="008A3548" w:rsidP="008A3548">
            <w:r w:rsidRPr="008A3548">
              <w:t>4</w:t>
            </w:r>
          </w:p>
        </w:tc>
        <w:tc>
          <w:tcPr>
            <w:tcW w:w="0" w:type="auto"/>
            <w:vAlign w:val="center"/>
            <w:hideMark/>
          </w:tcPr>
          <w:p w14:paraId="30FE4B87" w14:textId="77777777" w:rsidR="008A3548" w:rsidRPr="008A3548" w:rsidRDefault="008A3548" w:rsidP="008A3548">
            <w:r w:rsidRPr="008A3548">
              <w:t>522711</w:t>
            </w:r>
          </w:p>
        </w:tc>
        <w:tc>
          <w:tcPr>
            <w:tcW w:w="0" w:type="auto"/>
            <w:vAlign w:val="center"/>
            <w:hideMark/>
          </w:tcPr>
          <w:p w14:paraId="26A43AA2" w14:textId="77777777" w:rsidR="008A3548" w:rsidRPr="008A3548" w:rsidRDefault="008A3548" w:rsidP="008A3548">
            <w:r w:rsidRPr="008A3548">
              <w:t>0.340592</w:t>
            </w:r>
          </w:p>
        </w:tc>
      </w:tr>
      <w:tr w:rsidR="008A3548" w:rsidRPr="008A3548" w14:paraId="681581C2" w14:textId="77777777">
        <w:trPr>
          <w:tblCellSpacing w:w="15" w:type="dxa"/>
        </w:trPr>
        <w:tc>
          <w:tcPr>
            <w:tcW w:w="0" w:type="auto"/>
            <w:vAlign w:val="center"/>
            <w:hideMark/>
          </w:tcPr>
          <w:p w14:paraId="53B4DE2A" w14:textId="77777777" w:rsidR="008A3548" w:rsidRPr="008A3548" w:rsidRDefault="008A3548" w:rsidP="008A3548">
            <w:r w:rsidRPr="008A3548">
              <w:t>5</w:t>
            </w:r>
          </w:p>
        </w:tc>
        <w:tc>
          <w:tcPr>
            <w:tcW w:w="0" w:type="auto"/>
            <w:vAlign w:val="center"/>
            <w:hideMark/>
          </w:tcPr>
          <w:p w14:paraId="5CBBDAAE" w14:textId="77777777" w:rsidR="008A3548" w:rsidRPr="008A3548" w:rsidRDefault="008A3548" w:rsidP="008A3548">
            <w:r w:rsidRPr="008A3548">
              <w:t>38365</w:t>
            </w:r>
          </w:p>
        </w:tc>
        <w:tc>
          <w:tcPr>
            <w:tcW w:w="0" w:type="auto"/>
            <w:vAlign w:val="center"/>
            <w:hideMark/>
          </w:tcPr>
          <w:p w14:paraId="2DC134DB" w14:textId="77777777" w:rsidR="008A3548" w:rsidRPr="008A3548" w:rsidRDefault="008A3548" w:rsidP="008A3548">
            <w:r w:rsidRPr="008A3548">
              <w:t>0.204298</w:t>
            </w:r>
          </w:p>
        </w:tc>
      </w:tr>
    </w:tbl>
    <w:p w14:paraId="1C1FE544" w14:textId="5AB0F3CD" w:rsidR="008A3548" w:rsidRPr="008A3548" w:rsidRDefault="008A3548" w:rsidP="008A3548">
      <w:pPr>
        <w:rPr>
          <w:b/>
          <w:bCs/>
        </w:rPr>
      </w:pPr>
      <w:r w:rsidRPr="008A3548">
        <w:rPr>
          <w:b/>
          <w:bCs/>
        </w:rPr>
        <w:t>Top 5 Nodes by PageRank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2"/>
        <w:gridCol w:w="800"/>
        <w:gridCol w:w="966"/>
      </w:tblGrid>
      <w:tr w:rsidR="008A3548" w:rsidRPr="008A3548" w14:paraId="73410D76" w14:textId="77777777">
        <w:trPr>
          <w:tblHeader/>
          <w:tblCellSpacing w:w="15" w:type="dxa"/>
        </w:trPr>
        <w:tc>
          <w:tcPr>
            <w:tcW w:w="0" w:type="auto"/>
            <w:vAlign w:val="center"/>
            <w:hideMark/>
          </w:tcPr>
          <w:p w14:paraId="0EAB29DD" w14:textId="77777777" w:rsidR="008A3548" w:rsidRPr="008A3548" w:rsidRDefault="008A3548" w:rsidP="008A3548">
            <w:pPr>
              <w:rPr>
                <w:b/>
                <w:bCs/>
              </w:rPr>
            </w:pPr>
            <w:r w:rsidRPr="008A3548">
              <w:rPr>
                <w:b/>
                <w:bCs/>
              </w:rPr>
              <w:t>Rank</w:t>
            </w:r>
          </w:p>
        </w:tc>
        <w:tc>
          <w:tcPr>
            <w:tcW w:w="0" w:type="auto"/>
            <w:vAlign w:val="center"/>
            <w:hideMark/>
          </w:tcPr>
          <w:p w14:paraId="5771B3B0" w14:textId="77777777" w:rsidR="008A3548" w:rsidRPr="008A3548" w:rsidRDefault="008A3548" w:rsidP="008A3548">
            <w:pPr>
              <w:rPr>
                <w:b/>
                <w:bCs/>
              </w:rPr>
            </w:pPr>
            <w:r w:rsidRPr="008A3548">
              <w:rPr>
                <w:b/>
                <w:bCs/>
              </w:rPr>
              <w:t>Node ID</w:t>
            </w:r>
          </w:p>
        </w:tc>
        <w:tc>
          <w:tcPr>
            <w:tcW w:w="0" w:type="auto"/>
            <w:vAlign w:val="center"/>
            <w:hideMark/>
          </w:tcPr>
          <w:p w14:paraId="40074DD0" w14:textId="77777777" w:rsidR="008A3548" w:rsidRPr="008A3548" w:rsidRDefault="008A3548" w:rsidP="008A3548">
            <w:pPr>
              <w:rPr>
                <w:b/>
                <w:bCs/>
              </w:rPr>
            </w:pPr>
            <w:r w:rsidRPr="008A3548">
              <w:rPr>
                <w:b/>
                <w:bCs/>
              </w:rPr>
              <w:t>PageRank</w:t>
            </w:r>
          </w:p>
        </w:tc>
      </w:tr>
      <w:tr w:rsidR="008A3548" w:rsidRPr="008A3548" w14:paraId="29AEF4D9" w14:textId="77777777">
        <w:trPr>
          <w:tblCellSpacing w:w="15" w:type="dxa"/>
        </w:trPr>
        <w:tc>
          <w:tcPr>
            <w:tcW w:w="0" w:type="auto"/>
            <w:vAlign w:val="center"/>
            <w:hideMark/>
          </w:tcPr>
          <w:p w14:paraId="21AE4D19" w14:textId="77777777" w:rsidR="008A3548" w:rsidRPr="008A3548" w:rsidRDefault="008A3548" w:rsidP="008A3548">
            <w:r w:rsidRPr="008A3548">
              <w:t>1</w:t>
            </w:r>
          </w:p>
        </w:tc>
        <w:tc>
          <w:tcPr>
            <w:tcW w:w="0" w:type="auto"/>
            <w:vAlign w:val="center"/>
            <w:hideMark/>
          </w:tcPr>
          <w:p w14:paraId="36D07AD8" w14:textId="77777777" w:rsidR="008A3548" w:rsidRPr="008A3548" w:rsidRDefault="008A3548" w:rsidP="008A3548">
            <w:r w:rsidRPr="008A3548">
              <w:t>458358</w:t>
            </w:r>
          </w:p>
        </w:tc>
        <w:tc>
          <w:tcPr>
            <w:tcW w:w="0" w:type="auto"/>
            <w:vAlign w:val="center"/>
            <w:hideMark/>
          </w:tcPr>
          <w:p w14:paraId="7705843C" w14:textId="77777777" w:rsidR="008A3548" w:rsidRPr="008A3548" w:rsidRDefault="008A3548" w:rsidP="008A3548">
            <w:r w:rsidRPr="008A3548">
              <w:t>0.06938</w:t>
            </w:r>
          </w:p>
        </w:tc>
      </w:tr>
      <w:tr w:rsidR="008A3548" w:rsidRPr="008A3548" w14:paraId="4AB228EC" w14:textId="77777777">
        <w:trPr>
          <w:tblCellSpacing w:w="15" w:type="dxa"/>
        </w:trPr>
        <w:tc>
          <w:tcPr>
            <w:tcW w:w="0" w:type="auto"/>
            <w:vAlign w:val="center"/>
            <w:hideMark/>
          </w:tcPr>
          <w:p w14:paraId="37F3F6D5" w14:textId="77777777" w:rsidR="008A3548" w:rsidRPr="008A3548" w:rsidRDefault="008A3548" w:rsidP="008A3548">
            <w:r w:rsidRPr="008A3548">
              <w:t>2</w:t>
            </w:r>
          </w:p>
        </w:tc>
        <w:tc>
          <w:tcPr>
            <w:tcW w:w="0" w:type="auto"/>
            <w:vAlign w:val="center"/>
            <w:hideMark/>
          </w:tcPr>
          <w:p w14:paraId="25512697" w14:textId="77777777" w:rsidR="008A3548" w:rsidRPr="008A3548" w:rsidRDefault="008A3548" w:rsidP="008A3548">
            <w:r w:rsidRPr="008A3548">
              <w:t>38365</w:t>
            </w:r>
          </w:p>
        </w:tc>
        <w:tc>
          <w:tcPr>
            <w:tcW w:w="0" w:type="auto"/>
            <w:vAlign w:val="center"/>
            <w:hideMark/>
          </w:tcPr>
          <w:p w14:paraId="35424732" w14:textId="77777777" w:rsidR="008A3548" w:rsidRPr="008A3548" w:rsidRDefault="008A3548" w:rsidP="008A3548">
            <w:r w:rsidRPr="008A3548">
              <w:t>0.03343</w:t>
            </w:r>
          </w:p>
        </w:tc>
      </w:tr>
      <w:tr w:rsidR="008A3548" w:rsidRPr="008A3548" w14:paraId="4C1ABFAA" w14:textId="77777777">
        <w:trPr>
          <w:tblCellSpacing w:w="15" w:type="dxa"/>
        </w:trPr>
        <w:tc>
          <w:tcPr>
            <w:tcW w:w="0" w:type="auto"/>
            <w:vAlign w:val="center"/>
            <w:hideMark/>
          </w:tcPr>
          <w:p w14:paraId="2FD8C4D2" w14:textId="77777777" w:rsidR="008A3548" w:rsidRPr="008A3548" w:rsidRDefault="008A3548" w:rsidP="008A3548">
            <w:r w:rsidRPr="008A3548">
              <w:t>3</w:t>
            </w:r>
          </w:p>
        </w:tc>
        <w:tc>
          <w:tcPr>
            <w:tcW w:w="0" w:type="auto"/>
            <w:vAlign w:val="center"/>
            <w:hideMark/>
          </w:tcPr>
          <w:p w14:paraId="2A037306" w14:textId="77777777" w:rsidR="008A3548" w:rsidRPr="008A3548" w:rsidRDefault="008A3548" w:rsidP="008A3548">
            <w:r w:rsidRPr="008A3548">
              <w:t>175102</w:t>
            </w:r>
          </w:p>
        </w:tc>
        <w:tc>
          <w:tcPr>
            <w:tcW w:w="0" w:type="auto"/>
            <w:vAlign w:val="center"/>
            <w:hideMark/>
          </w:tcPr>
          <w:p w14:paraId="616072A3" w14:textId="77777777" w:rsidR="008A3548" w:rsidRPr="008A3548" w:rsidRDefault="008A3548" w:rsidP="008A3548">
            <w:r w:rsidRPr="008A3548">
              <w:t>0.01939</w:t>
            </w:r>
          </w:p>
        </w:tc>
      </w:tr>
      <w:tr w:rsidR="008A3548" w:rsidRPr="008A3548" w14:paraId="049F8A16" w14:textId="77777777">
        <w:trPr>
          <w:tblCellSpacing w:w="15" w:type="dxa"/>
        </w:trPr>
        <w:tc>
          <w:tcPr>
            <w:tcW w:w="0" w:type="auto"/>
            <w:vAlign w:val="center"/>
            <w:hideMark/>
          </w:tcPr>
          <w:p w14:paraId="3937BE8A" w14:textId="77777777" w:rsidR="008A3548" w:rsidRPr="008A3548" w:rsidRDefault="008A3548" w:rsidP="008A3548">
            <w:r w:rsidRPr="008A3548">
              <w:t>4</w:t>
            </w:r>
          </w:p>
        </w:tc>
        <w:tc>
          <w:tcPr>
            <w:tcW w:w="0" w:type="auto"/>
            <w:vAlign w:val="center"/>
            <w:hideMark/>
          </w:tcPr>
          <w:p w14:paraId="2A958F8C" w14:textId="77777777" w:rsidR="008A3548" w:rsidRPr="008A3548" w:rsidRDefault="008A3548" w:rsidP="008A3548">
            <w:r w:rsidRPr="008A3548">
              <w:t>521221</w:t>
            </w:r>
          </w:p>
        </w:tc>
        <w:tc>
          <w:tcPr>
            <w:tcW w:w="0" w:type="auto"/>
            <w:vAlign w:val="center"/>
            <w:hideMark/>
          </w:tcPr>
          <w:p w14:paraId="46B0B86A" w14:textId="77777777" w:rsidR="008A3548" w:rsidRPr="008A3548" w:rsidRDefault="008A3548" w:rsidP="008A3548">
            <w:r w:rsidRPr="008A3548">
              <w:t>0.00952</w:t>
            </w:r>
          </w:p>
        </w:tc>
      </w:tr>
      <w:tr w:rsidR="008A3548" w:rsidRPr="008A3548" w14:paraId="1ED8F8CF" w14:textId="77777777">
        <w:trPr>
          <w:tblCellSpacing w:w="15" w:type="dxa"/>
        </w:trPr>
        <w:tc>
          <w:tcPr>
            <w:tcW w:w="0" w:type="auto"/>
            <w:vAlign w:val="center"/>
            <w:hideMark/>
          </w:tcPr>
          <w:p w14:paraId="77811DB8" w14:textId="77777777" w:rsidR="008A3548" w:rsidRPr="008A3548" w:rsidRDefault="008A3548" w:rsidP="008A3548">
            <w:r w:rsidRPr="008A3548">
              <w:t>5</w:t>
            </w:r>
          </w:p>
        </w:tc>
        <w:tc>
          <w:tcPr>
            <w:tcW w:w="0" w:type="auto"/>
            <w:vAlign w:val="center"/>
            <w:hideMark/>
          </w:tcPr>
          <w:p w14:paraId="2F5E10BC" w14:textId="77777777" w:rsidR="008A3548" w:rsidRPr="008A3548" w:rsidRDefault="008A3548" w:rsidP="008A3548">
            <w:r w:rsidRPr="008A3548">
              <w:t>498702</w:t>
            </w:r>
          </w:p>
        </w:tc>
        <w:tc>
          <w:tcPr>
            <w:tcW w:w="0" w:type="auto"/>
            <w:vAlign w:val="center"/>
            <w:hideMark/>
          </w:tcPr>
          <w:p w14:paraId="46B4BD8F" w14:textId="77777777" w:rsidR="008A3548" w:rsidRPr="008A3548" w:rsidRDefault="008A3548" w:rsidP="008A3548">
            <w:r w:rsidRPr="008A3548">
              <w:t>0.00882</w:t>
            </w:r>
          </w:p>
        </w:tc>
      </w:tr>
    </w:tbl>
    <w:p w14:paraId="22953DCE" w14:textId="4D0A987D" w:rsidR="008A3548" w:rsidRDefault="008A3548" w:rsidP="008A3548">
      <w:pPr>
        <w:rPr>
          <w:b/>
          <w:bCs/>
        </w:rPr>
      </w:pPr>
      <w:r>
        <w:rPr>
          <w:b/>
          <w:bCs/>
          <w:noProof/>
        </w:rPr>
        <w:lastRenderedPageBreak/>
        <w:drawing>
          <wp:inline distT="0" distB="0" distL="0" distR="0" wp14:anchorId="2A88CF33" wp14:editId="30766AB9">
            <wp:extent cx="5731510" cy="3582035"/>
            <wp:effectExtent l="0" t="0" r="2540" b="0"/>
            <wp:docPr id="2369246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924634" name="Picture 23692463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3BEB453E" w14:textId="1913AB09" w:rsidR="008A3548" w:rsidRPr="008A3548" w:rsidRDefault="008A3548" w:rsidP="008A3548">
      <w:r w:rsidRPr="008A3548">
        <w:pict w14:anchorId="46C7618D">
          <v:rect id="_x0000_i1064" style="width:0;height:1.5pt" o:hralign="center" o:hrstd="t" o:hr="t" fillcolor="#a0a0a0" stroked="f"/>
        </w:pict>
      </w:r>
    </w:p>
    <w:p w14:paraId="4BCC2E18" w14:textId="77777777" w:rsidR="008A3548" w:rsidRPr="008A3548" w:rsidRDefault="008A3548" w:rsidP="008A3548">
      <w:pPr>
        <w:rPr>
          <w:b/>
          <w:bCs/>
        </w:rPr>
      </w:pPr>
      <w:r w:rsidRPr="008A3548">
        <w:rPr>
          <w:b/>
          <w:bCs/>
        </w:rPr>
        <w:t>5. Community Detection</w:t>
      </w:r>
    </w:p>
    <w:p w14:paraId="73112F00" w14:textId="77777777" w:rsidR="008A3548" w:rsidRDefault="008A3548" w:rsidP="008A3548">
      <w:r w:rsidRPr="008A3548">
        <w:t xml:space="preserve">The Modularity algorithm was used to detect communities. Nodes were </w:t>
      </w:r>
      <w:proofErr w:type="spellStart"/>
      <w:r w:rsidRPr="008A3548">
        <w:t>colored</w:t>
      </w:r>
      <w:proofErr w:type="spellEnd"/>
      <w:r w:rsidRPr="008A3548">
        <w:t xml:space="preserve"> based on their modularity class to identify clusters of related products.</w:t>
      </w:r>
    </w:p>
    <w:p w14:paraId="1C4E9784" w14:textId="2FF1306B" w:rsidR="008A3548" w:rsidRPr="008A3548" w:rsidRDefault="008A3548" w:rsidP="008A3548">
      <w:r>
        <w:rPr>
          <w:noProof/>
        </w:rPr>
        <w:lastRenderedPageBreak/>
        <w:drawing>
          <wp:inline distT="0" distB="0" distL="0" distR="0" wp14:anchorId="52DB5149" wp14:editId="477A1346">
            <wp:extent cx="5731510" cy="5731510"/>
            <wp:effectExtent l="0" t="0" r="2540" b="2540"/>
            <wp:docPr id="10742420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242028" name="Picture 1074242028"/>
                    <pic:cNvPicPr/>
                  </pic:nvPicPr>
                  <pic:blipFill>
                    <a:blip r:embed="rId9">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3AB2AFE8" w14:textId="77777777" w:rsidR="008A3548" w:rsidRPr="008A3548" w:rsidRDefault="008A3548" w:rsidP="008A3548">
      <w:r w:rsidRPr="008A3548">
        <w:pict w14:anchorId="69F648EB">
          <v:rect id="_x0000_i1065" style="width:0;height:1.5pt" o:hralign="center" o:hrstd="t" o:hr="t" fillcolor="#a0a0a0" stroked="f"/>
        </w:pict>
      </w:r>
    </w:p>
    <w:p w14:paraId="74132E1F" w14:textId="77777777" w:rsidR="008A3548" w:rsidRPr="008A3548" w:rsidRDefault="008A3548" w:rsidP="008A3548">
      <w:pPr>
        <w:rPr>
          <w:b/>
          <w:bCs/>
        </w:rPr>
      </w:pPr>
      <w:r w:rsidRPr="008A3548">
        <w:rPr>
          <w:b/>
          <w:bCs/>
        </w:rPr>
        <w:t>6. Filtering &amp; Highlighting</w:t>
      </w:r>
    </w:p>
    <w:p w14:paraId="1EDD491C" w14:textId="6ACF0D87" w:rsidR="008A3548" w:rsidRDefault="008A3548" w:rsidP="008A3548">
      <w:pPr>
        <w:numPr>
          <w:ilvl w:val="0"/>
          <w:numId w:val="2"/>
        </w:numPr>
      </w:pPr>
      <w:r w:rsidRPr="008A3548">
        <w:t>Highlighted nodes with highest Betweenness Centrality</w:t>
      </w:r>
      <w:r>
        <w:t xml:space="preserve"> (Red </w:t>
      </w:r>
      <w:proofErr w:type="spellStart"/>
      <w:r>
        <w:t>color</w:t>
      </w:r>
      <w:proofErr w:type="spellEnd"/>
      <w:r>
        <w:t>)</w:t>
      </w:r>
    </w:p>
    <w:p w14:paraId="7004AE56" w14:textId="1D27154E" w:rsidR="008A3548" w:rsidRPr="008A3548" w:rsidRDefault="008A3548" w:rsidP="008A3548">
      <w:r>
        <w:rPr>
          <w:noProof/>
        </w:rPr>
        <w:lastRenderedPageBreak/>
        <w:drawing>
          <wp:inline distT="0" distB="0" distL="0" distR="0" wp14:anchorId="7F69051C" wp14:editId="5F13FDA3">
            <wp:extent cx="5731510" cy="5731510"/>
            <wp:effectExtent l="0" t="0" r="2540" b="2540"/>
            <wp:docPr id="51824640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246409" name="Picture 518246409"/>
                    <pic:cNvPicPr/>
                  </pic:nvPicPr>
                  <pic:blipFill>
                    <a:blip r:embed="rId10">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2A4A75BD" w14:textId="77777777" w:rsidR="008A3548" w:rsidRDefault="008A3548" w:rsidP="008A3548">
      <w:pPr>
        <w:numPr>
          <w:ilvl w:val="0"/>
          <w:numId w:val="2"/>
        </w:numPr>
      </w:pPr>
      <w:r w:rsidRPr="008A3548">
        <w:t>Applied Degree Range filter to isolate high-degree nodes</w:t>
      </w:r>
    </w:p>
    <w:p w14:paraId="2DEE801E" w14:textId="5776C27F" w:rsidR="008A3548" w:rsidRPr="008A3548" w:rsidRDefault="008A3548" w:rsidP="008A3548">
      <w:r>
        <w:rPr>
          <w:noProof/>
        </w:rPr>
        <w:lastRenderedPageBreak/>
        <w:drawing>
          <wp:inline distT="0" distB="0" distL="0" distR="0" wp14:anchorId="02107947" wp14:editId="740C6585">
            <wp:extent cx="5731510" cy="5731510"/>
            <wp:effectExtent l="0" t="0" r="2540" b="2540"/>
            <wp:docPr id="1078069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06968" name="Picture 107806968"/>
                    <pic:cNvPicPr/>
                  </pic:nvPicPr>
                  <pic:blipFill>
                    <a:blip r:embed="rId11">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0593A0D7" w14:textId="205F42BE" w:rsidR="008A3548" w:rsidRDefault="008A3548" w:rsidP="008A3548">
      <w:pPr>
        <w:numPr>
          <w:ilvl w:val="0"/>
          <w:numId w:val="2"/>
        </w:numPr>
      </w:pPr>
      <w:r w:rsidRPr="008A3548">
        <w:t xml:space="preserve">Made top 5 highest-degree nodes larger and </w:t>
      </w:r>
      <w:proofErr w:type="spellStart"/>
      <w:r w:rsidRPr="008A3548">
        <w:t>colored</w:t>
      </w:r>
      <w:proofErr w:type="spellEnd"/>
      <w:r w:rsidRPr="008A3548">
        <w:t xml:space="preserve"> them b</w:t>
      </w:r>
      <w:r>
        <w:t>lue</w:t>
      </w:r>
      <w:r w:rsidRPr="008A3548">
        <w:t xml:space="preserve"> for emphasis</w:t>
      </w:r>
    </w:p>
    <w:p w14:paraId="4E7A04A3" w14:textId="77777777" w:rsidR="008A3548" w:rsidRDefault="008A3548" w:rsidP="008A3548"/>
    <w:p w14:paraId="78CBA23B" w14:textId="2F6BF3AE" w:rsidR="008A3548" w:rsidRPr="008A3548" w:rsidRDefault="008A3548" w:rsidP="008A3548">
      <w:pPr>
        <w:ind w:left="720"/>
      </w:pPr>
      <w:r>
        <w:rPr>
          <w:noProof/>
        </w:rPr>
        <w:lastRenderedPageBreak/>
        <w:drawing>
          <wp:inline distT="0" distB="0" distL="0" distR="0" wp14:anchorId="5B7031BA" wp14:editId="5E8BB39D">
            <wp:extent cx="5731510" cy="5731510"/>
            <wp:effectExtent l="0" t="0" r="2540" b="2540"/>
            <wp:docPr id="117982169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821695" name="Picture 1179821695"/>
                    <pic:cNvPicPr/>
                  </pic:nvPicPr>
                  <pic:blipFill>
                    <a:blip r:embed="rId12">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5475B915" w14:textId="1E776D78" w:rsidR="008A3548" w:rsidRDefault="008A3548" w:rsidP="008A3548">
      <w:pPr>
        <w:rPr>
          <w:b/>
          <w:bCs/>
        </w:rPr>
      </w:pPr>
    </w:p>
    <w:p w14:paraId="24BAACD6" w14:textId="31423847" w:rsidR="008A3548" w:rsidRPr="008A3548" w:rsidRDefault="008A3548" w:rsidP="008A3548">
      <w:r w:rsidRPr="008A3548">
        <w:pict w14:anchorId="28585263">
          <v:rect id="_x0000_i1066" style="width:0;height:1.5pt" o:hralign="center" o:hrstd="t" o:hr="t" fillcolor="#a0a0a0" stroked="f"/>
        </w:pict>
      </w:r>
    </w:p>
    <w:p w14:paraId="288546D7" w14:textId="77777777" w:rsidR="008A3548" w:rsidRPr="008A3548" w:rsidRDefault="008A3548" w:rsidP="008A3548">
      <w:pPr>
        <w:rPr>
          <w:b/>
          <w:bCs/>
        </w:rPr>
      </w:pPr>
      <w:r w:rsidRPr="008A3548">
        <w:rPr>
          <w:b/>
          <w:bCs/>
        </w:rPr>
        <w:t>Conclusion</w:t>
      </w:r>
    </w:p>
    <w:p w14:paraId="1BFB6952" w14:textId="77777777" w:rsidR="008A3548" w:rsidRPr="008A3548" w:rsidRDefault="008A3548" w:rsidP="008A3548">
      <w:r w:rsidRPr="008A3548">
        <w:t>The network analysis identified important products, influential nodes, and product communities using Gephi.</w:t>
      </w:r>
      <w:r w:rsidRPr="008A3548">
        <w:br/>
        <w:t xml:space="preserve">The Amazon product co-purchasing network was successfully </w:t>
      </w:r>
      <w:proofErr w:type="spellStart"/>
      <w:r w:rsidRPr="008A3548">
        <w:t>analyzed</w:t>
      </w:r>
      <w:proofErr w:type="spellEnd"/>
      <w:r w:rsidRPr="008A3548">
        <w:t xml:space="preserve"> using Gephi. ForceAtlas2 visualization, Degree Centrality, Betweenness Centrality, PageRank, and Modularity algorithms helped identify important products and communities within the network.</w:t>
      </w:r>
    </w:p>
    <w:p w14:paraId="17041FA5" w14:textId="77777777" w:rsidR="008A3548" w:rsidRPr="008A3548" w:rsidRDefault="008A3548" w:rsidP="008A3548">
      <w:r w:rsidRPr="008A3548">
        <w:t>The analysis showed that a small number of highly connected products dominated the network structure, while several bridge nodes connected different product communities. Filtering and highlighting techniques further improved the interpretation of influential nodes within the network.</w:t>
      </w:r>
      <w:r w:rsidRPr="008A3548">
        <w:br/>
        <w:t xml:space="preserve">This analysis demonstrated how network analysis techniques can be used to understand customer purchasing </w:t>
      </w:r>
      <w:proofErr w:type="spellStart"/>
      <w:r w:rsidRPr="008A3548">
        <w:t>behavior</w:t>
      </w:r>
      <w:proofErr w:type="spellEnd"/>
      <w:r w:rsidRPr="008A3548">
        <w:t xml:space="preserve"> in Amazon co-purchasing data. Degree Centrality helped identify highly </w:t>
      </w:r>
      <w:r w:rsidRPr="008A3548">
        <w:lastRenderedPageBreak/>
        <w:t>connected products, while Betweenness Centrality and PageRank revealed influential products within the network.</w:t>
      </w:r>
    </w:p>
    <w:p w14:paraId="143EC0E8" w14:textId="77777777" w:rsidR="008A3548" w:rsidRPr="008A3548" w:rsidRDefault="008A3548" w:rsidP="008A3548">
      <w:r w:rsidRPr="008A3548">
        <w:t>Community detection using the Modularity algorithm showed clusters of related products and revealed the structural organization of the network. Filtering and highlighting further improved the interpretation of important nodes.</w:t>
      </w:r>
    </w:p>
    <w:p w14:paraId="467B2E17" w14:textId="77777777" w:rsidR="008A3548" w:rsidRPr="008A3548" w:rsidRDefault="008A3548" w:rsidP="008A3548">
      <w:r w:rsidRPr="008A3548">
        <w:t>Overall, Gephi provided powerful visualization and analytical capabilities for exploring complex co-purchasing relationships and understanding product influence within the network. The analysis showed that a small number of highly connected products dominated the structure of the network, while bridge nodes with high betweenness centrality played an important role in connecting multiple product communities.</w:t>
      </w:r>
    </w:p>
    <w:p w14:paraId="59DA90C6" w14:textId="77777777" w:rsidR="006471DF" w:rsidRPr="008A3548" w:rsidRDefault="006471DF" w:rsidP="008A3548"/>
    <w:sectPr w:rsidR="006471DF" w:rsidRPr="008A35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BD3C71"/>
    <w:multiLevelType w:val="multilevel"/>
    <w:tmpl w:val="03BA7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E73DA5"/>
    <w:multiLevelType w:val="multilevel"/>
    <w:tmpl w:val="39DAA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5855602">
    <w:abstractNumId w:val="0"/>
  </w:num>
  <w:num w:numId="2" w16cid:durableId="13428538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24B"/>
    <w:rsid w:val="000528BA"/>
    <w:rsid w:val="006471DF"/>
    <w:rsid w:val="008A3548"/>
    <w:rsid w:val="009E70D1"/>
    <w:rsid w:val="00F0224B"/>
    <w:rsid w:val="00F60C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A8401"/>
  <w15:chartTrackingRefBased/>
  <w15:docId w15:val="{A86EFA80-F7E0-422A-B29E-8D33F3E14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22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22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22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22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22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22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22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22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22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22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22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22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22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22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22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22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22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224B"/>
    <w:rPr>
      <w:rFonts w:eastAsiaTheme="majorEastAsia" w:cstheme="majorBidi"/>
      <w:color w:val="272727" w:themeColor="text1" w:themeTint="D8"/>
    </w:rPr>
  </w:style>
  <w:style w:type="paragraph" w:styleId="Title">
    <w:name w:val="Title"/>
    <w:basedOn w:val="Normal"/>
    <w:next w:val="Normal"/>
    <w:link w:val="TitleChar"/>
    <w:uiPriority w:val="10"/>
    <w:qFormat/>
    <w:rsid w:val="00F022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22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22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22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224B"/>
    <w:pPr>
      <w:spacing w:before="160"/>
      <w:jc w:val="center"/>
    </w:pPr>
    <w:rPr>
      <w:i/>
      <w:iCs/>
      <w:color w:val="404040" w:themeColor="text1" w:themeTint="BF"/>
    </w:rPr>
  </w:style>
  <w:style w:type="character" w:customStyle="1" w:styleId="QuoteChar">
    <w:name w:val="Quote Char"/>
    <w:basedOn w:val="DefaultParagraphFont"/>
    <w:link w:val="Quote"/>
    <w:uiPriority w:val="29"/>
    <w:rsid w:val="00F0224B"/>
    <w:rPr>
      <w:i/>
      <w:iCs/>
      <w:color w:val="404040" w:themeColor="text1" w:themeTint="BF"/>
    </w:rPr>
  </w:style>
  <w:style w:type="paragraph" w:styleId="ListParagraph">
    <w:name w:val="List Paragraph"/>
    <w:basedOn w:val="Normal"/>
    <w:uiPriority w:val="34"/>
    <w:qFormat/>
    <w:rsid w:val="00F0224B"/>
    <w:pPr>
      <w:ind w:left="720"/>
      <w:contextualSpacing/>
    </w:pPr>
  </w:style>
  <w:style w:type="character" w:styleId="IntenseEmphasis">
    <w:name w:val="Intense Emphasis"/>
    <w:basedOn w:val="DefaultParagraphFont"/>
    <w:uiPriority w:val="21"/>
    <w:qFormat/>
    <w:rsid w:val="00F0224B"/>
    <w:rPr>
      <w:i/>
      <w:iCs/>
      <w:color w:val="2F5496" w:themeColor="accent1" w:themeShade="BF"/>
    </w:rPr>
  </w:style>
  <w:style w:type="paragraph" w:styleId="IntenseQuote">
    <w:name w:val="Intense Quote"/>
    <w:basedOn w:val="Normal"/>
    <w:next w:val="Normal"/>
    <w:link w:val="IntenseQuoteChar"/>
    <w:uiPriority w:val="30"/>
    <w:qFormat/>
    <w:rsid w:val="00F022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224B"/>
    <w:rPr>
      <w:i/>
      <w:iCs/>
      <w:color w:val="2F5496" w:themeColor="accent1" w:themeShade="BF"/>
    </w:rPr>
  </w:style>
  <w:style w:type="character" w:styleId="IntenseReference">
    <w:name w:val="Intense Reference"/>
    <w:basedOn w:val="DefaultParagraphFont"/>
    <w:uiPriority w:val="32"/>
    <w:qFormat/>
    <w:rsid w:val="00F0224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9</Pages>
  <Words>440</Words>
  <Characters>2510</Characters>
  <Application>Microsoft Office Word</Application>
  <DocSecurity>0</DocSecurity>
  <Lines>20</Lines>
  <Paragraphs>5</Paragraphs>
  <ScaleCrop>false</ScaleCrop>
  <Company/>
  <LinksUpToDate>false</LinksUpToDate>
  <CharactersWithSpaces>2945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Gaware, Anish Amol (Stud SRH-University)</dc:creator>
  <cp:keywords/>
  <dc:description/>
  <cp:lastModifiedBy>Gaware, Anish Amol (Stud SRH-University)</cp:lastModifiedBy>
  <cp:revision>2</cp:revision>
  <dcterms:created xsi:type="dcterms:W3CDTF">2026-05-09T16:43:00Z</dcterms:created>
  <dcterms:modified xsi:type="dcterms:W3CDTF">2026-05-09T16:55:00Z</dcterms:modified>
</cp:coreProperties>
</file>