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CDF08" w14:textId="77777777" w:rsidR="00462E90" w:rsidRDefault="00004817">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37C50734" w14:textId="77777777" w:rsidR="00462E90" w:rsidRDefault="00462E90">
      <w:pPr>
        <w:rPr>
          <w:rFonts w:ascii="Montserrat" w:eastAsia="Montserrat" w:hAnsi="Montserrat" w:cs="Montserrat"/>
          <w:color w:val="073763"/>
          <w:u w:val="single"/>
        </w:rPr>
      </w:pPr>
    </w:p>
    <w:p w14:paraId="1CB232CE" w14:textId="77777777" w:rsidR="00462E90" w:rsidRDefault="00004817">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7B53C54D" w14:textId="2219FD38" w:rsidR="00462E90" w:rsidRDefault="004E5689">
      <w:pPr>
        <w:rPr>
          <w:rFonts w:ascii="Montserrat" w:eastAsia="Montserrat" w:hAnsi="Montserrat" w:cs="Montserrat"/>
          <w:color w:val="073763"/>
        </w:rPr>
      </w:pPr>
      <w:r>
        <w:rPr>
          <w:rFonts w:ascii="Montserrat" w:eastAsia="Montserrat" w:hAnsi="Montserrat" w:cs="Montserrat"/>
          <w:color w:val="073763"/>
        </w:rPr>
        <w:t>if</w:t>
      </w:r>
      <w:r w:rsidR="00004817">
        <w:rPr>
          <w:rFonts w:ascii="Montserrat" w:eastAsia="Montserrat" w:hAnsi="Montserrat" w:cs="Montserrat"/>
          <w:color w:val="073763"/>
        </w:rPr>
        <w:t>) Please fill in all the required information.</w:t>
      </w:r>
    </w:p>
    <w:p w14:paraId="57C50B37" w14:textId="77777777" w:rsidR="00462E90" w:rsidRDefault="00004817">
      <w:pPr>
        <w:rPr>
          <w:rFonts w:ascii="Montserrat" w:eastAsia="Montserrat" w:hAnsi="Montserrat" w:cs="Montserrat"/>
          <w:color w:val="073763"/>
        </w:rPr>
      </w:pPr>
      <w:r>
        <w:rPr>
          <w:rFonts w:ascii="Montserrat" w:eastAsia="Montserrat" w:hAnsi="Montserrat" w:cs="Montserrat"/>
          <w:color w:val="073763"/>
        </w:rPr>
        <w:t>ii) Avoid grammatical errors.</w:t>
      </w:r>
    </w:p>
    <w:p w14:paraId="3D4C1AB7" w14:textId="77777777" w:rsidR="00462E90" w:rsidRDefault="00462E90">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462E90" w14:paraId="2A670413" w14:textId="77777777">
        <w:trPr>
          <w:trHeight w:val="418"/>
        </w:trPr>
        <w:tc>
          <w:tcPr>
            <w:tcW w:w="9655" w:type="dxa"/>
            <w:shd w:val="clear" w:color="auto" w:fill="auto"/>
            <w:tcMar>
              <w:top w:w="100" w:type="dxa"/>
              <w:left w:w="100" w:type="dxa"/>
              <w:bottom w:w="100" w:type="dxa"/>
              <w:right w:w="100" w:type="dxa"/>
            </w:tcMar>
          </w:tcPr>
          <w:p w14:paraId="2BA9C13D" w14:textId="77777777" w:rsidR="00462E90" w:rsidRDefault="00004817">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462E90" w14:paraId="2E1CEAC9" w14:textId="77777777" w:rsidTr="00004817">
        <w:trPr>
          <w:trHeight w:val="1021"/>
        </w:trPr>
        <w:tc>
          <w:tcPr>
            <w:tcW w:w="9655" w:type="dxa"/>
            <w:shd w:val="clear" w:color="auto" w:fill="auto"/>
            <w:tcMar>
              <w:top w:w="100" w:type="dxa"/>
              <w:left w:w="100" w:type="dxa"/>
              <w:bottom w:w="100" w:type="dxa"/>
              <w:right w:w="100" w:type="dxa"/>
            </w:tcMar>
          </w:tcPr>
          <w:p w14:paraId="4D14083F" w14:textId="77777777" w:rsidR="00004817" w:rsidRDefault="00004817" w:rsidP="00004817">
            <w:pPr>
              <w:widowControl w:val="0"/>
              <w:pBdr>
                <w:top w:val="nil"/>
                <w:left w:val="nil"/>
                <w:bottom w:val="nil"/>
                <w:right w:val="nil"/>
                <w:between w:val="nil"/>
              </w:pBdr>
              <w:rPr>
                <w:rFonts w:ascii="Montserrat" w:eastAsia="Montserrat" w:hAnsi="Montserrat" w:cs="Montserrat"/>
                <w:b/>
                <w:color w:val="073763"/>
              </w:rPr>
            </w:pPr>
            <w:r>
              <w:rPr>
                <w:rFonts w:ascii="Montserrat" w:eastAsia="Montserrat" w:hAnsi="Montserrat" w:cs="Montserrat"/>
                <w:b/>
                <w:color w:val="073763"/>
              </w:rPr>
              <w:t>Name: Anish Johnson.</w:t>
            </w:r>
          </w:p>
          <w:p w14:paraId="148D2D55" w14:textId="77777777" w:rsidR="00004817" w:rsidRDefault="00004817" w:rsidP="00004817">
            <w:pPr>
              <w:widowControl w:val="0"/>
              <w:pBdr>
                <w:top w:val="nil"/>
                <w:left w:val="nil"/>
                <w:bottom w:val="nil"/>
                <w:right w:val="nil"/>
                <w:between w:val="nil"/>
              </w:pBdr>
              <w:rPr>
                <w:rFonts w:ascii="Montserrat" w:eastAsia="Montserrat" w:hAnsi="Montserrat" w:cs="Montserrat"/>
                <w:b/>
                <w:color w:val="073763"/>
              </w:rPr>
            </w:pPr>
            <w:r>
              <w:rPr>
                <w:rFonts w:ascii="Montserrat" w:eastAsia="Montserrat" w:hAnsi="Montserrat" w:cs="Montserrat"/>
                <w:b/>
                <w:color w:val="073763"/>
              </w:rPr>
              <w:t xml:space="preserve">Email: </w:t>
            </w:r>
            <w:hyperlink r:id="rId4" w:history="1">
              <w:r w:rsidRPr="0035671E">
                <w:rPr>
                  <w:rStyle w:val="Hyperlink"/>
                  <w:rFonts w:ascii="Montserrat" w:eastAsia="Montserrat" w:hAnsi="Montserrat" w:cs="Montserrat"/>
                  <w:b/>
                </w:rPr>
                <w:t>anishjohnson05@gmail.com</w:t>
              </w:r>
            </w:hyperlink>
            <w:r>
              <w:rPr>
                <w:rFonts w:ascii="Montserrat" w:eastAsia="Montserrat" w:hAnsi="Montserrat" w:cs="Montserrat"/>
                <w:b/>
                <w:color w:val="073763"/>
              </w:rPr>
              <w:t>.</w:t>
            </w:r>
          </w:p>
          <w:p w14:paraId="0710E48F" w14:textId="77777777" w:rsidR="00462E90" w:rsidRDefault="00004817" w:rsidP="0000481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b/>
                <w:color w:val="073763"/>
              </w:rPr>
              <w:t>Contribution: Individual project.</w:t>
            </w:r>
          </w:p>
        </w:tc>
      </w:tr>
      <w:tr w:rsidR="00462E90" w14:paraId="7E06FBFA" w14:textId="77777777">
        <w:trPr>
          <w:trHeight w:val="418"/>
        </w:trPr>
        <w:tc>
          <w:tcPr>
            <w:tcW w:w="9655" w:type="dxa"/>
            <w:shd w:val="clear" w:color="auto" w:fill="auto"/>
            <w:tcMar>
              <w:top w:w="100" w:type="dxa"/>
              <w:left w:w="100" w:type="dxa"/>
              <w:bottom w:w="100" w:type="dxa"/>
              <w:right w:w="100" w:type="dxa"/>
            </w:tcMar>
          </w:tcPr>
          <w:p w14:paraId="2667FAA3" w14:textId="77777777" w:rsidR="00462E90" w:rsidRDefault="00004817">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462E90" w14:paraId="26C9DA05" w14:textId="77777777" w:rsidTr="00004817">
        <w:trPr>
          <w:trHeight w:val="709"/>
        </w:trPr>
        <w:tc>
          <w:tcPr>
            <w:tcW w:w="9655" w:type="dxa"/>
            <w:shd w:val="clear" w:color="auto" w:fill="auto"/>
            <w:tcMar>
              <w:top w:w="100" w:type="dxa"/>
              <w:left w:w="100" w:type="dxa"/>
              <w:bottom w:w="100" w:type="dxa"/>
              <w:right w:w="100" w:type="dxa"/>
            </w:tcMar>
          </w:tcPr>
          <w:p w14:paraId="6CFDB1EF" w14:textId="77777777" w:rsidR="00462E90" w:rsidRDefault="00462E90">
            <w:pPr>
              <w:widowControl w:val="0"/>
              <w:pBdr>
                <w:top w:val="nil"/>
                <w:left w:val="nil"/>
                <w:bottom w:val="nil"/>
                <w:right w:val="nil"/>
                <w:between w:val="nil"/>
              </w:pBdr>
              <w:spacing w:line="240" w:lineRule="auto"/>
              <w:rPr>
                <w:rFonts w:ascii="Montserrat" w:eastAsia="Montserrat" w:hAnsi="Montserrat" w:cs="Montserrat"/>
                <w:color w:val="073763"/>
              </w:rPr>
            </w:pPr>
          </w:p>
          <w:p w14:paraId="5BA01170" w14:textId="36563451" w:rsidR="00462E90" w:rsidRDefault="0000481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GitHub Link: - </w:t>
            </w:r>
            <w:hyperlink r:id="rId5" w:history="1">
              <w:r w:rsidR="001F776C" w:rsidRPr="001F776C">
                <w:rPr>
                  <w:rStyle w:val="Hyperlink"/>
                  <w:rFonts w:ascii="Montserrat" w:eastAsia="Montserrat" w:hAnsi="Montserrat" w:cs="Montserrat"/>
                </w:rPr>
                <w:t>https://github.com/anishjohnson/Credit_Card_Default_Prediction</w:t>
              </w:r>
            </w:hyperlink>
          </w:p>
        </w:tc>
      </w:tr>
      <w:tr w:rsidR="00462E90" w14:paraId="0FBA1191" w14:textId="77777777">
        <w:trPr>
          <w:trHeight w:val="589"/>
        </w:trPr>
        <w:tc>
          <w:tcPr>
            <w:tcW w:w="9655" w:type="dxa"/>
            <w:shd w:val="clear" w:color="auto" w:fill="auto"/>
            <w:tcMar>
              <w:top w:w="100" w:type="dxa"/>
              <w:left w:w="100" w:type="dxa"/>
              <w:bottom w:w="100" w:type="dxa"/>
              <w:right w:w="100" w:type="dxa"/>
            </w:tcMar>
          </w:tcPr>
          <w:p w14:paraId="28BDAD9C" w14:textId="77777777" w:rsidR="00462E90" w:rsidRDefault="00004817" w:rsidP="00004817">
            <w:pPr>
              <w:widowControl w:val="0"/>
              <w:tabs>
                <w:tab w:val="left" w:pos="5416"/>
              </w:tabs>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462E90" w14:paraId="7BEBD236" w14:textId="77777777">
        <w:trPr>
          <w:trHeight w:val="5970"/>
        </w:trPr>
        <w:tc>
          <w:tcPr>
            <w:tcW w:w="9655" w:type="dxa"/>
            <w:shd w:val="clear" w:color="auto" w:fill="auto"/>
            <w:tcMar>
              <w:top w:w="100" w:type="dxa"/>
              <w:left w:w="100" w:type="dxa"/>
              <w:bottom w:w="100" w:type="dxa"/>
              <w:right w:w="100" w:type="dxa"/>
            </w:tcMar>
          </w:tcPr>
          <w:p w14:paraId="4F0C420B" w14:textId="77777777" w:rsidR="002352CD" w:rsidRPr="002352CD" w:rsidRDefault="002352CD" w:rsidP="002352CD">
            <w:pPr>
              <w:spacing w:line="240" w:lineRule="auto"/>
              <w:rPr>
                <w:rFonts w:ascii="Times New Roman" w:eastAsia="Times New Roman" w:hAnsi="Times New Roman" w:cs="Times New Roman"/>
                <w:color w:val="0E101A"/>
                <w:sz w:val="24"/>
                <w:szCs w:val="24"/>
                <w:lang w:val="en-IN"/>
              </w:rPr>
            </w:pPr>
            <w:r w:rsidRPr="002352CD">
              <w:rPr>
                <w:rFonts w:ascii="Times New Roman" w:eastAsia="Times New Roman" w:hAnsi="Times New Roman" w:cs="Times New Roman"/>
                <w:color w:val="0E101A"/>
                <w:sz w:val="24"/>
                <w:szCs w:val="24"/>
                <w:lang w:val="en-IN"/>
              </w:rPr>
              <w:t>As more and more consumers rely on credit cards to pay their everyday purchases in an online and physical retail store, the amount of issued credit cards and the overwhelming amount of credit card debt by the cardholders have rapidly increased. </w:t>
            </w:r>
          </w:p>
          <w:p w14:paraId="244E8933" w14:textId="77777777" w:rsidR="002352CD" w:rsidRPr="002352CD" w:rsidRDefault="002352CD" w:rsidP="002352CD">
            <w:pPr>
              <w:spacing w:line="240" w:lineRule="auto"/>
              <w:rPr>
                <w:rFonts w:ascii="Times New Roman" w:eastAsia="Times New Roman" w:hAnsi="Times New Roman" w:cs="Times New Roman"/>
                <w:color w:val="0E101A"/>
                <w:sz w:val="24"/>
                <w:szCs w:val="24"/>
                <w:lang w:val="en-IN"/>
              </w:rPr>
            </w:pPr>
            <w:r w:rsidRPr="002352CD">
              <w:rPr>
                <w:rFonts w:ascii="Times New Roman" w:eastAsia="Times New Roman" w:hAnsi="Times New Roman" w:cs="Times New Roman"/>
                <w:color w:val="0E101A"/>
                <w:sz w:val="24"/>
                <w:szCs w:val="24"/>
                <w:lang w:val="en-IN"/>
              </w:rPr>
              <w:t>Therefore, most financial institutions must deal with the issues of credit card default in addition to credit card fraud.</w:t>
            </w:r>
          </w:p>
          <w:p w14:paraId="73F21DE6" w14:textId="77777777" w:rsidR="002352CD" w:rsidRPr="002352CD" w:rsidRDefault="002352CD" w:rsidP="002352CD">
            <w:pPr>
              <w:spacing w:line="240" w:lineRule="auto"/>
              <w:rPr>
                <w:rFonts w:ascii="Times New Roman" w:eastAsia="Times New Roman" w:hAnsi="Times New Roman" w:cs="Times New Roman"/>
                <w:color w:val="0E101A"/>
                <w:sz w:val="24"/>
                <w:szCs w:val="24"/>
                <w:lang w:val="en-IN"/>
              </w:rPr>
            </w:pPr>
            <w:r w:rsidRPr="002352CD">
              <w:rPr>
                <w:rFonts w:ascii="Times New Roman" w:eastAsia="Times New Roman" w:hAnsi="Times New Roman" w:cs="Times New Roman"/>
                <w:color w:val="0E101A"/>
                <w:sz w:val="24"/>
                <w:szCs w:val="24"/>
                <w:lang w:val="en-IN"/>
              </w:rPr>
              <w:t> </w:t>
            </w:r>
          </w:p>
          <w:p w14:paraId="2A71FF7C" w14:textId="77777777" w:rsidR="002352CD" w:rsidRPr="002352CD" w:rsidRDefault="002352CD" w:rsidP="002352CD">
            <w:pPr>
              <w:spacing w:line="240" w:lineRule="auto"/>
              <w:rPr>
                <w:rFonts w:ascii="Times New Roman" w:eastAsia="Times New Roman" w:hAnsi="Times New Roman" w:cs="Times New Roman"/>
                <w:color w:val="0E101A"/>
                <w:sz w:val="24"/>
                <w:szCs w:val="24"/>
                <w:lang w:val="en-IN"/>
              </w:rPr>
            </w:pPr>
            <w:r w:rsidRPr="002352CD">
              <w:rPr>
                <w:rFonts w:ascii="Times New Roman" w:eastAsia="Times New Roman" w:hAnsi="Times New Roman" w:cs="Times New Roman"/>
                <w:color w:val="0E101A"/>
                <w:sz w:val="24"/>
                <w:szCs w:val="24"/>
                <w:lang w:val="en-IN"/>
              </w:rPr>
              <w:t>Our objective is to conduct quantitative analysis on credit card default risk by using machine learning models with accessible customer data to assist in predicting the case of customers' default payments in Taiwan.</w:t>
            </w:r>
          </w:p>
          <w:p w14:paraId="7263067E" w14:textId="77777777" w:rsidR="002352CD" w:rsidRPr="002352CD" w:rsidRDefault="002352CD" w:rsidP="002352CD">
            <w:pPr>
              <w:spacing w:line="240" w:lineRule="auto"/>
              <w:rPr>
                <w:rFonts w:ascii="Times New Roman" w:eastAsia="Times New Roman" w:hAnsi="Times New Roman" w:cs="Times New Roman"/>
                <w:color w:val="0E101A"/>
                <w:sz w:val="24"/>
                <w:szCs w:val="24"/>
                <w:lang w:val="en-IN"/>
              </w:rPr>
            </w:pPr>
          </w:p>
          <w:p w14:paraId="5BFD16CB" w14:textId="77777777" w:rsidR="002352CD" w:rsidRPr="002352CD" w:rsidRDefault="002352CD" w:rsidP="002352CD">
            <w:pPr>
              <w:spacing w:line="240" w:lineRule="auto"/>
              <w:rPr>
                <w:rFonts w:ascii="Times New Roman" w:eastAsia="Times New Roman" w:hAnsi="Times New Roman" w:cs="Times New Roman"/>
                <w:color w:val="0E101A"/>
                <w:sz w:val="24"/>
                <w:szCs w:val="24"/>
                <w:lang w:val="en-IN"/>
              </w:rPr>
            </w:pPr>
            <w:r w:rsidRPr="002352CD">
              <w:rPr>
                <w:rFonts w:ascii="Times New Roman" w:eastAsia="Times New Roman" w:hAnsi="Times New Roman" w:cs="Times New Roman"/>
                <w:color w:val="0E101A"/>
                <w:sz w:val="24"/>
                <w:szCs w:val="24"/>
                <w:lang w:val="en-IN"/>
              </w:rPr>
              <w:t>After cleaning the data and renaming a few variables, in the next step, we began EDA (Exploratory Data Analysis) to understand the relationship between the dependent and the independent variables better and identify the necessary trends in them.</w:t>
            </w:r>
          </w:p>
          <w:p w14:paraId="17604FE0" w14:textId="77777777" w:rsidR="002352CD" w:rsidRPr="002352CD" w:rsidRDefault="002352CD" w:rsidP="002352CD">
            <w:pPr>
              <w:spacing w:line="240" w:lineRule="auto"/>
              <w:rPr>
                <w:rFonts w:ascii="Times New Roman" w:eastAsia="Times New Roman" w:hAnsi="Times New Roman" w:cs="Times New Roman"/>
                <w:color w:val="0E101A"/>
                <w:sz w:val="24"/>
                <w:szCs w:val="24"/>
                <w:lang w:val="en-IN"/>
              </w:rPr>
            </w:pPr>
            <w:r w:rsidRPr="002352CD">
              <w:rPr>
                <w:rFonts w:ascii="Times New Roman" w:eastAsia="Times New Roman" w:hAnsi="Times New Roman" w:cs="Times New Roman"/>
                <w:color w:val="0E101A"/>
                <w:sz w:val="24"/>
                <w:szCs w:val="24"/>
                <w:lang w:val="en-IN"/>
              </w:rPr>
              <w:t>We then split the data into two sets, the train (70%) and the test (30%), and standardized it using Standard-Scaler.</w:t>
            </w:r>
          </w:p>
          <w:p w14:paraId="64E50DF4" w14:textId="77777777" w:rsidR="002352CD" w:rsidRPr="002352CD" w:rsidRDefault="002352CD" w:rsidP="002352CD">
            <w:pPr>
              <w:spacing w:line="240" w:lineRule="auto"/>
              <w:rPr>
                <w:rFonts w:ascii="Times New Roman" w:eastAsia="Times New Roman" w:hAnsi="Times New Roman" w:cs="Times New Roman"/>
                <w:color w:val="0E101A"/>
                <w:sz w:val="24"/>
                <w:szCs w:val="24"/>
                <w:lang w:val="en-IN"/>
              </w:rPr>
            </w:pPr>
          </w:p>
          <w:p w14:paraId="425531B7" w14:textId="77777777" w:rsidR="002352CD" w:rsidRPr="002352CD" w:rsidRDefault="002352CD" w:rsidP="002352CD">
            <w:pPr>
              <w:spacing w:line="240" w:lineRule="auto"/>
              <w:rPr>
                <w:rFonts w:ascii="Times New Roman" w:eastAsia="Times New Roman" w:hAnsi="Times New Roman" w:cs="Times New Roman"/>
                <w:color w:val="0E101A"/>
                <w:sz w:val="24"/>
                <w:szCs w:val="24"/>
                <w:lang w:val="en-IN"/>
              </w:rPr>
            </w:pPr>
            <w:r w:rsidRPr="002352CD">
              <w:rPr>
                <w:rFonts w:ascii="Times New Roman" w:eastAsia="Times New Roman" w:hAnsi="Times New Roman" w:cs="Times New Roman"/>
                <w:color w:val="0E101A"/>
                <w:sz w:val="24"/>
                <w:szCs w:val="24"/>
                <w:lang w:val="en-IN"/>
              </w:rPr>
              <w:t>Then we implemented five machine-learning approaches (</w:t>
            </w:r>
            <w:r w:rsidRPr="002352CD">
              <w:rPr>
                <w:rFonts w:ascii="Times New Roman" w:eastAsia="Times New Roman" w:hAnsi="Times New Roman" w:cs="Times New Roman"/>
                <w:b/>
                <w:bCs/>
                <w:i/>
                <w:iCs/>
                <w:color w:val="0E101A"/>
                <w:sz w:val="20"/>
                <w:szCs w:val="20"/>
                <w:lang w:val="en-IN"/>
              </w:rPr>
              <w:t>Logistic Regression, XGB Classifier, KNeighbors Classifier, Random Forest Classifier, ExtraTrees Classifier</w:t>
            </w:r>
            <w:r w:rsidRPr="002352CD">
              <w:rPr>
                <w:rFonts w:ascii="Times New Roman" w:eastAsia="Times New Roman" w:hAnsi="Times New Roman" w:cs="Times New Roman"/>
                <w:color w:val="0E101A"/>
                <w:sz w:val="24"/>
                <w:szCs w:val="24"/>
                <w:lang w:val="en-IN"/>
              </w:rPr>
              <w:t>) to predict the default cases on the provided data; however, most models encountered challenges to resolve the imbalance problem of default cases in data sets. </w:t>
            </w:r>
          </w:p>
          <w:p w14:paraId="59611EC8" w14:textId="5EADAFCD" w:rsidR="002352CD" w:rsidRDefault="002352CD" w:rsidP="002352CD">
            <w:pPr>
              <w:spacing w:line="240" w:lineRule="auto"/>
              <w:rPr>
                <w:rFonts w:ascii="Times New Roman" w:eastAsia="Times New Roman" w:hAnsi="Times New Roman" w:cs="Times New Roman"/>
                <w:color w:val="0E101A"/>
                <w:sz w:val="24"/>
                <w:szCs w:val="24"/>
                <w:lang w:val="en-IN"/>
              </w:rPr>
            </w:pPr>
            <w:r w:rsidRPr="002352CD">
              <w:rPr>
                <w:rFonts w:ascii="Times New Roman" w:eastAsia="Times New Roman" w:hAnsi="Times New Roman" w:cs="Times New Roman"/>
                <w:color w:val="0E101A"/>
                <w:sz w:val="24"/>
                <w:szCs w:val="24"/>
                <w:lang w:val="en-IN"/>
              </w:rPr>
              <w:t>To avoid this, we oversampled the data using SMOTE Tomek and observed an increase in the overall performance of the models. </w:t>
            </w:r>
          </w:p>
          <w:p w14:paraId="483E3DF7" w14:textId="77777777" w:rsidR="002352CD" w:rsidRPr="002352CD" w:rsidRDefault="002352CD" w:rsidP="002352CD">
            <w:pPr>
              <w:spacing w:line="240" w:lineRule="auto"/>
              <w:rPr>
                <w:rFonts w:ascii="Times New Roman" w:eastAsia="Times New Roman" w:hAnsi="Times New Roman" w:cs="Times New Roman"/>
                <w:color w:val="0E101A"/>
                <w:sz w:val="24"/>
                <w:szCs w:val="24"/>
                <w:lang w:val="en-IN"/>
              </w:rPr>
            </w:pPr>
          </w:p>
          <w:p w14:paraId="7DE6CEAC" w14:textId="77777777" w:rsidR="002352CD" w:rsidRPr="002352CD" w:rsidRDefault="002352CD" w:rsidP="002352CD">
            <w:pPr>
              <w:spacing w:line="240" w:lineRule="auto"/>
              <w:rPr>
                <w:rFonts w:ascii="Times New Roman" w:eastAsia="Times New Roman" w:hAnsi="Times New Roman" w:cs="Times New Roman"/>
                <w:color w:val="0E101A"/>
                <w:sz w:val="24"/>
                <w:szCs w:val="24"/>
                <w:lang w:val="en-IN"/>
              </w:rPr>
            </w:pPr>
            <w:r w:rsidRPr="002352CD">
              <w:rPr>
                <w:rFonts w:ascii="Times New Roman" w:eastAsia="Times New Roman" w:hAnsi="Times New Roman" w:cs="Times New Roman"/>
                <w:color w:val="0E101A"/>
                <w:sz w:val="24"/>
                <w:szCs w:val="24"/>
                <w:lang w:val="en-IN"/>
              </w:rPr>
              <w:t>XG Boost Classifier with SMOTE Tomek gave the best accuracy of 82% but lacked Recall which is crucial in classifying the defaulters, whereas </w:t>
            </w:r>
            <w:r w:rsidRPr="002352CD">
              <w:rPr>
                <w:rFonts w:ascii="Times New Roman" w:eastAsia="Times New Roman" w:hAnsi="Times New Roman" w:cs="Times New Roman"/>
                <w:b/>
                <w:bCs/>
                <w:color w:val="0E101A"/>
                <w:sz w:val="24"/>
                <w:szCs w:val="24"/>
                <w:lang w:val="en-IN"/>
              </w:rPr>
              <w:t>XG Boost</w:t>
            </w:r>
            <w:r w:rsidRPr="002352CD">
              <w:rPr>
                <w:rFonts w:ascii="Times New Roman" w:eastAsia="Times New Roman" w:hAnsi="Times New Roman" w:cs="Times New Roman"/>
                <w:color w:val="0E101A"/>
                <w:sz w:val="24"/>
                <w:szCs w:val="24"/>
                <w:lang w:val="en-IN"/>
              </w:rPr>
              <w:t> with imbalanced data while applying the scale_pos_weight=3.521 provided the best Recall of </w:t>
            </w:r>
            <w:r w:rsidRPr="002352CD">
              <w:rPr>
                <w:rFonts w:ascii="Times New Roman" w:eastAsia="Times New Roman" w:hAnsi="Times New Roman" w:cs="Times New Roman"/>
                <w:b/>
                <w:bCs/>
                <w:color w:val="0E101A"/>
                <w:sz w:val="24"/>
                <w:szCs w:val="24"/>
                <w:lang w:val="en-IN"/>
              </w:rPr>
              <w:t>64%</w:t>
            </w:r>
            <w:r w:rsidRPr="002352CD">
              <w:rPr>
                <w:rFonts w:ascii="Times New Roman" w:eastAsia="Times New Roman" w:hAnsi="Times New Roman" w:cs="Times New Roman"/>
                <w:color w:val="0E101A"/>
                <w:sz w:val="24"/>
                <w:szCs w:val="24"/>
                <w:lang w:val="en-IN"/>
              </w:rPr>
              <w:t> approx. </w:t>
            </w:r>
          </w:p>
          <w:p w14:paraId="1A938B88" w14:textId="59D4255A" w:rsidR="002352CD" w:rsidRDefault="002352CD" w:rsidP="002352CD">
            <w:pPr>
              <w:spacing w:line="240" w:lineRule="auto"/>
              <w:rPr>
                <w:rFonts w:ascii="Times New Roman" w:eastAsia="Times New Roman" w:hAnsi="Times New Roman" w:cs="Times New Roman"/>
                <w:color w:val="0E101A"/>
                <w:sz w:val="24"/>
                <w:szCs w:val="24"/>
                <w:lang w:val="en-IN"/>
              </w:rPr>
            </w:pPr>
            <w:r w:rsidRPr="002352CD">
              <w:rPr>
                <w:rFonts w:ascii="Times New Roman" w:eastAsia="Times New Roman" w:hAnsi="Times New Roman" w:cs="Times New Roman"/>
                <w:color w:val="0E101A"/>
                <w:sz w:val="24"/>
                <w:szCs w:val="24"/>
                <w:lang w:val="en-IN"/>
              </w:rPr>
              <w:t>In terms of overall balance, Random Forest Classifier provided the best results.</w:t>
            </w:r>
          </w:p>
          <w:p w14:paraId="3AA9C30A" w14:textId="77777777" w:rsidR="00B43315" w:rsidRPr="002352CD" w:rsidRDefault="00B43315" w:rsidP="002352CD">
            <w:pPr>
              <w:spacing w:line="240" w:lineRule="auto"/>
              <w:rPr>
                <w:rFonts w:ascii="Times New Roman" w:eastAsia="Times New Roman" w:hAnsi="Times New Roman" w:cs="Times New Roman"/>
                <w:color w:val="0E101A"/>
                <w:sz w:val="24"/>
                <w:szCs w:val="24"/>
                <w:lang w:val="en-IN"/>
              </w:rPr>
            </w:pPr>
          </w:p>
          <w:p w14:paraId="295C9B60" w14:textId="5238F7E0" w:rsidR="002352CD" w:rsidRDefault="002352CD" w:rsidP="002352CD">
            <w:pPr>
              <w:spacing w:line="240" w:lineRule="auto"/>
              <w:rPr>
                <w:rFonts w:ascii="Times New Roman" w:eastAsia="Times New Roman" w:hAnsi="Times New Roman" w:cs="Times New Roman"/>
                <w:color w:val="0E101A"/>
                <w:sz w:val="24"/>
                <w:szCs w:val="24"/>
                <w:lang w:val="en-IN"/>
              </w:rPr>
            </w:pPr>
            <w:r w:rsidRPr="002352CD">
              <w:rPr>
                <w:rFonts w:ascii="Times New Roman" w:eastAsia="Times New Roman" w:hAnsi="Times New Roman" w:cs="Times New Roman"/>
                <w:color w:val="0E101A"/>
                <w:sz w:val="24"/>
                <w:szCs w:val="24"/>
                <w:lang w:val="en-IN"/>
              </w:rPr>
              <w:t>We also achieved a higher Recall of 80% (approx.) for XG Boost (on imbalanced data) by moving the threshold value (default threshold value=0.5) to 0.3605385.</w:t>
            </w:r>
          </w:p>
          <w:p w14:paraId="6E8A28C2" w14:textId="454A9941" w:rsidR="002352CD" w:rsidRDefault="002352CD" w:rsidP="002352CD">
            <w:pPr>
              <w:spacing w:line="240" w:lineRule="auto"/>
              <w:rPr>
                <w:rFonts w:ascii="Times New Roman" w:eastAsia="Times New Roman" w:hAnsi="Times New Roman" w:cs="Times New Roman"/>
                <w:color w:val="0E101A"/>
                <w:sz w:val="24"/>
                <w:szCs w:val="24"/>
                <w:lang w:val="en-IN"/>
              </w:rPr>
            </w:pPr>
          </w:p>
          <w:p w14:paraId="3B83D427" w14:textId="77777777" w:rsidR="00B43315" w:rsidRDefault="002352CD" w:rsidP="002352CD">
            <w:pPr>
              <w:spacing w:line="240" w:lineRule="auto"/>
              <w:rPr>
                <w:rFonts w:ascii="Times New Roman" w:hAnsi="Times New Roman" w:cs="Times New Roman"/>
                <w:color w:val="212121"/>
                <w:sz w:val="24"/>
                <w:szCs w:val="24"/>
                <w:shd w:val="clear" w:color="auto" w:fill="FFFFFF"/>
              </w:rPr>
            </w:pPr>
            <w:r w:rsidRPr="00B43315">
              <w:rPr>
                <w:rFonts w:ascii="Times New Roman" w:hAnsi="Times New Roman" w:cs="Times New Roman"/>
                <w:sz w:val="24"/>
                <w:szCs w:val="24"/>
              </w:rPr>
              <w:lastRenderedPageBreak/>
              <w:t>From the feature importance plots for XG Boost created using SHAP, we observed that </w:t>
            </w:r>
            <w:r w:rsidRPr="00B43315">
              <w:rPr>
                <w:rStyle w:val="Emphasis"/>
                <w:rFonts w:ascii="Times New Roman" w:hAnsi="Times New Roman" w:cs="Times New Roman"/>
                <w:color w:val="0E101A"/>
                <w:sz w:val="24"/>
                <w:szCs w:val="24"/>
              </w:rPr>
              <w:t>PAY_SEPT_0, PAY_SEPT_2</w:t>
            </w:r>
            <w:r w:rsidRPr="00B43315">
              <w:rPr>
                <w:rFonts w:ascii="Times New Roman" w:hAnsi="Times New Roman" w:cs="Times New Roman"/>
                <w:sz w:val="24"/>
                <w:szCs w:val="24"/>
              </w:rPr>
              <w:t xml:space="preserve">, and </w:t>
            </w:r>
            <w:r w:rsidRPr="00B43315">
              <w:rPr>
                <w:rFonts w:ascii="Times New Roman" w:hAnsi="Times New Roman" w:cs="Times New Roman"/>
                <w:i/>
                <w:iCs/>
                <w:sz w:val="24"/>
                <w:szCs w:val="24"/>
              </w:rPr>
              <w:t>LIMIT</w:t>
            </w:r>
            <w:r w:rsidRPr="00B43315">
              <w:rPr>
                <w:rStyle w:val="Emphasis"/>
                <w:rFonts w:ascii="Times New Roman" w:hAnsi="Times New Roman" w:cs="Times New Roman"/>
                <w:color w:val="0E101A"/>
                <w:sz w:val="24"/>
                <w:szCs w:val="24"/>
              </w:rPr>
              <w:t>_BAL</w:t>
            </w:r>
            <w:r w:rsidRPr="00B43315">
              <w:rPr>
                <w:rFonts w:ascii="Times New Roman" w:hAnsi="Times New Roman" w:cs="Times New Roman"/>
                <w:sz w:val="24"/>
                <w:szCs w:val="24"/>
              </w:rPr>
              <w:t> are the most vital features in predicting the defaults.</w:t>
            </w:r>
            <w:r w:rsidR="00B43315" w:rsidRPr="00B43315">
              <w:rPr>
                <w:rFonts w:ascii="Times New Roman" w:hAnsi="Times New Roman" w:cs="Times New Roman"/>
                <w:color w:val="212121"/>
                <w:sz w:val="24"/>
                <w:szCs w:val="24"/>
                <w:shd w:val="clear" w:color="auto" w:fill="FFFFFF"/>
              </w:rPr>
              <w:t xml:space="preserve"> </w:t>
            </w:r>
          </w:p>
          <w:p w14:paraId="70355446" w14:textId="77777777" w:rsidR="00B43315" w:rsidRDefault="00B43315" w:rsidP="002352CD">
            <w:pPr>
              <w:spacing w:line="240" w:lineRule="auto"/>
              <w:rPr>
                <w:rFonts w:ascii="Times New Roman" w:hAnsi="Times New Roman" w:cs="Times New Roman"/>
                <w:color w:val="212121"/>
                <w:sz w:val="24"/>
                <w:szCs w:val="24"/>
                <w:shd w:val="clear" w:color="auto" w:fill="FFFFFF"/>
              </w:rPr>
            </w:pPr>
          </w:p>
          <w:p w14:paraId="59E63957" w14:textId="48EF0527" w:rsidR="002352CD" w:rsidRPr="002352CD" w:rsidRDefault="00B43315" w:rsidP="002352CD">
            <w:pPr>
              <w:spacing w:line="240" w:lineRule="auto"/>
              <w:rPr>
                <w:rFonts w:ascii="Times New Roman" w:eastAsia="Times New Roman" w:hAnsi="Times New Roman" w:cs="Times New Roman"/>
                <w:color w:val="0E101A"/>
                <w:sz w:val="24"/>
                <w:szCs w:val="24"/>
                <w:lang w:val="en-IN"/>
              </w:rPr>
            </w:pPr>
            <w:r w:rsidRPr="00B43315">
              <w:rPr>
                <w:rFonts w:ascii="Times New Roman" w:hAnsi="Times New Roman" w:cs="Times New Roman"/>
                <w:color w:val="212121"/>
                <w:sz w:val="24"/>
                <w:szCs w:val="24"/>
                <w:shd w:val="clear" w:color="auto" w:fill="FFFFFF"/>
              </w:rPr>
              <w:t>From the above observations, we can say that XG Boost outperforms other models in terms of Recall and Accuracy; hence we can proceed with XG B</w:t>
            </w:r>
            <w:r>
              <w:rPr>
                <w:rFonts w:ascii="Times New Roman" w:hAnsi="Times New Roman" w:cs="Times New Roman"/>
                <w:color w:val="212121"/>
                <w:sz w:val="24"/>
                <w:szCs w:val="24"/>
                <w:shd w:val="clear" w:color="auto" w:fill="FFFFFF"/>
              </w:rPr>
              <w:softHyphen/>
            </w:r>
            <w:r w:rsidRPr="00B43315">
              <w:rPr>
                <w:rFonts w:ascii="Times New Roman" w:hAnsi="Times New Roman" w:cs="Times New Roman"/>
                <w:color w:val="212121"/>
                <w:sz w:val="24"/>
                <w:szCs w:val="24"/>
                <w:shd w:val="clear" w:color="auto" w:fill="FFFFFF"/>
              </w:rPr>
              <w:t>oost for future classifications.</w:t>
            </w:r>
          </w:p>
          <w:p w14:paraId="71288AFF" w14:textId="77777777" w:rsidR="00462E90" w:rsidRDefault="00462E90" w:rsidP="00291CC1">
            <w:pPr>
              <w:pStyle w:val="NormalWeb"/>
              <w:spacing w:before="0" w:beforeAutospacing="0" w:after="0" w:afterAutospacing="0"/>
              <w:rPr>
                <w:rFonts w:ascii="Montserrat" w:hAnsi="Montserrat"/>
                <w:color w:val="212121"/>
                <w:sz w:val="20"/>
                <w:szCs w:val="20"/>
                <w:shd w:val="clear" w:color="auto" w:fill="FFFFFF"/>
              </w:rPr>
            </w:pPr>
          </w:p>
          <w:p w14:paraId="1A063A00" w14:textId="71DEDAB6" w:rsidR="00B43315" w:rsidRPr="00B43315" w:rsidRDefault="00B43315" w:rsidP="00291CC1">
            <w:pPr>
              <w:pStyle w:val="NormalWeb"/>
              <w:spacing w:before="0" w:beforeAutospacing="0" w:after="0" w:afterAutospacing="0"/>
              <w:rPr>
                <w:color w:val="212121"/>
                <w:sz w:val="20"/>
                <w:szCs w:val="20"/>
                <w:shd w:val="clear" w:color="auto" w:fill="FFFFFF"/>
              </w:rPr>
            </w:pPr>
          </w:p>
        </w:tc>
      </w:tr>
    </w:tbl>
    <w:p w14:paraId="20EC5502" w14:textId="77777777" w:rsidR="00462E90" w:rsidRDefault="00462E90">
      <w:pPr>
        <w:rPr>
          <w:rFonts w:ascii="Montserrat" w:eastAsia="Montserrat" w:hAnsi="Montserrat" w:cs="Montserrat"/>
          <w:color w:val="073763"/>
        </w:rPr>
      </w:pPr>
    </w:p>
    <w:sectPr w:rsidR="00462E90">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E90"/>
    <w:rsid w:val="00004817"/>
    <w:rsid w:val="0007537B"/>
    <w:rsid w:val="001915FA"/>
    <w:rsid w:val="001A1C01"/>
    <w:rsid w:val="001F776C"/>
    <w:rsid w:val="002352CD"/>
    <w:rsid w:val="00291CC1"/>
    <w:rsid w:val="0033487C"/>
    <w:rsid w:val="00462E90"/>
    <w:rsid w:val="004E5689"/>
    <w:rsid w:val="00AC3B6C"/>
    <w:rsid w:val="00B43315"/>
    <w:rsid w:val="00D26E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AA975"/>
  <w15:docId w15:val="{1D3EC732-CA2D-4970-B15D-77DCE5D8C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04817"/>
    <w:rPr>
      <w:color w:val="0000FF" w:themeColor="hyperlink"/>
      <w:u w:val="single"/>
    </w:rPr>
  </w:style>
  <w:style w:type="paragraph" w:styleId="NormalWeb">
    <w:name w:val="Normal (Web)"/>
    <w:basedOn w:val="Normal"/>
    <w:uiPriority w:val="99"/>
    <w:unhideWhenUsed/>
    <w:rsid w:val="00004817"/>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UnresolvedMention">
    <w:name w:val="Unresolved Mention"/>
    <w:basedOn w:val="DefaultParagraphFont"/>
    <w:uiPriority w:val="99"/>
    <w:semiHidden/>
    <w:unhideWhenUsed/>
    <w:rsid w:val="0007537B"/>
    <w:rPr>
      <w:color w:val="605E5C"/>
      <w:shd w:val="clear" w:color="auto" w:fill="E1DFDD"/>
    </w:rPr>
  </w:style>
  <w:style w:type="character" w:styleId="FollowedHyperlink">
    <w:name w:val="FollowedHyperlink"/>
    <w:basedOn w:val="DefaultParagraphFont"/>
    <w:uiPriority w:val="99"/>
    <w:semiHidden/>
    <w:unhideWhenUsed/>
    <w:rsid w:val="0007537B"/>
    <w:rPr>
      <w:color w:val="800080" w:themeColor="followedHyperlink"/>
      <w:u w:val="single"/>
    </w:rPr>
  </w:style>
  <w:style w:type="character" w:styleId="Emphasis">
    <w:name w:val="Emphasis"/>
    <w:basedOn w:val="DefaultParagraphFont"/>
    <w:uiPriority w:val="20"/>
    <w:qFormat/>
    <w:rsid w:val="00D26E7E"/>
    <w:rPr>
      <w:i/>
      <w:iCs/>
    </w:rPr>
  </w:style>
  <w:style w:type="character" w:styleId="Strong">
    <w:name w:val="Strong"/>
    <w:basedOn w:val="DefaultParagraphFont"/>
    <w:uiPriority w:val="22"/>
    <w:qFormat/>
    <w:rsid w:val="00D26E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7053">
      <w:bodyDiv w:val="1"/>
      <w:marLeft w:val="0"/>
      <w:marRight w:val="0"/>
      <w:marTop w:val="0"/>
      <w:marBottom w:val="0"/>
      <w:divBdr>
        <w:top w:val="none" w:sz="0" w:space="0" w:color="auto"/>
        <w:left w:val="none" w:sz="0" w:space="0" w:color="auto"/>
        <w:bottom w:val="none" w:sz="0" w:space="0" w:color="auto"/>
        <w:right w:val="none" w:sz="0" w:space="0" w:color="auto"/>
      </w:divBdr>
    </w:div>
    <w:div w:id="1109163398">
      <w:bodyDiv w:val="1"/>
      <w:marLeft w:val="0"/>
      <w:marRight w:val="0"/>
      <w:marTop w:val="0"/>
      <w:marBottom w:val="0"/>
      <w:divBdr>
        <w:top w:val="none" w:sz="0" w:space="0" w:color="auto"/>
        <w:left w:val="none" w:sz="0" w:space="0" w:color="auto"/>
        <w:bottom w:val="none" w:sz="0" w:space="0" w:color="auto"/>
        <w:right w:val="none" w:sz="0" w:space="0" w:color="auto"/>
      </w:divBdr>
    </w:div>
    <w:div w:id="13311733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anishjohnson/Credit_Card_Default_Prediction" TargetMode="External"/><Relationship Id="rId4" Type="http://schemas.openxmlformats.org/officeDocument/2006/relationships/hyperlink" Target="mailto:anishjohnson0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dc:creator>
  <cp:lastModifiedBy>Anish Johnson</cp:lastModifiedBy>
  <cp:revision>2</cp:revision>
  <dcterms:created xsi:type="dcterms:W3CDTF">2022-03-02T03:30:00Z</dcterms:created>
  <dcterms:modified xsi:type="dcterms:W3CDTF">2022-03-02T16:52:00Z</dcterms:modified>
</cp:coreProperties>
</file>