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5"/>
        <w:gridCol w:w="2998"/>
        <w:gridCol w:w="1886"/>
        <w:gridCol w:w="3001"/>
      </w:tblGrid>
      <w:tr w:rsidR="008A1DAC" w:rsidRPr="002B7745" w14:paraId="7E6116BE" w14:textId="77777777" w:rsidTr="00D16081">
        <w:trPr>
          <w:trHeight w:val="432"/>
        </w:trPr>
        <w:tc>
          <w:tcPr>
            <w:tcW w:w="1835" w:type="dxa"/>
            <w:shd w:val="pct15" w:color="auto" w:fill="auto"/>
            <w:vAlign w:val="center"/>
          </w:tcPr>
          <w:p w14:paraId="044A4859" w14:textId="77777777" w:rsidR="008A1DAC" w:rsidRPr="002B7745" w:rsidRDefault="008A1DAC" w:rsidP="00C00977">
            <w:pPr>
              <w:spacing w:after="0"/>
              <w:rPr>
                <w:rFonts w:eastAsia="Calibri"/>
                <w:b/>
              </w:rPr>
            </w:pPr>
            <w:r w:rsidRPr="002B7745">
              <w:rPr>
                <w:rFonts w:eastAsia="Calibri"/>
                <w:b/>
              </w:rPr>
              <w:t>SYSTEM NAME:</w:t>
            </w:r>
          </w:p>
        </w:tc>
        <w:tc>
          <w:tcPr>
            <w:tcW w:w="2998" w:type="dxa"/>
            <w:vAlign w:val="center"/>
          </w:tcPr>
          <w:p w14:paraId="30C629B7" w14:textId="77777777" w:rsidR="008A1DAC" w:rsidRPr="002B7745" w:rsidRDefault="008A1DAC" w:rsidP="00D16081">
            <w:pPr>
              <w:rPr>
                <w:rFonts w:eastAsia="Calibri"/>
                <w:b/>
              </w:rPr>
            </w:pPr>
          </w:p>
        </w:tc>
        <w:tc>
          <w:tcPr>
            <w:tcW w:w="1886" w:type="dxa"/>
            <w:shd w:val="pct15" w:color="auto" w:fill="auto"/>
            <w:vAlign w:val="center"/>
          </w:tcPr>
          <w:p w14:paraId="3D3B31D7" w14:textId="77777777" w:rsidR="008A1DAC" w:rsidRPr="002B7745" w:rsidRDefault="008A1DAC" w:rsidP="00C00977">
            <w:pPr>
              <w:spacing w:after="0"/>
              <w:rPr>
                <w:rFonts w:eastAsia="Calibri"/>
                <w:b/>
              </w:rPr>
            </w:pPr>
            <w:r w:rsidRPr="002B7745">
              <w:rPr>
                <w:rFonts w:eastAsia="Calibri"/>
                <w:b/>
              </w:rPr>
              <w:t>VERSION/ RELEASE DATE:</w:t>
            </w:r>
          </w:p>
        </w:tc>
        <w:tc>
          <w:tcPr>
            <w:tcW w:w="3001" w:type="dxa"/>
            <w:vAlign w:val="center"/>
          </w:tcPr>
          <w:p w14:paraId="22F3CF36" w14:textId="77777777" w:rsidR="008A1DAC" w:rsidRPr="002B7745" w:rsidRDefault="008A1DAC" w:rsidP="00D16081">
            <w:pPr>
              <w:rPr>
                <w:rFonts w:eastAsia="Calibri"/>
                <w:b/>
              </w:rPr>
            </w:pPr>
          </w:p>
        </w:tc>
      </w:tr>
      <w:tr w:rsidR="008A1DAC" w:rsidRPr="002B7745" w14:paraId="61126768" w14:textId="77777777" w:rsidTr="00D16081">
        <w:trPr>
          <w:trHeight w:val="432"/>
        </w:trPr>
        <w:tc>
          <w:tcPr>
            <w:tcW w:w="1835" w:type="dxa"/>
            <w:shd w:val="pct15" w:color="auto" w:fill="auto"/>
            <w:vAlign w:val="center"/>
          </w:tcPr>
          <w:p w14:paraId="6DB265D7" w14:textId="77777777" w:rsidR="008A1DAC" w:rsidRPr="002B7745" w:rsidRDefault="008A1DAC" w:rsidP="00137529">
            <w:pPr>
              <w:spacing w:after="0"/>
              <w:rPr>
                <w:rFonts w:eastAsia="Calibri"/>
                <w:b/>
              </w:rPr>
            </w:pPr>
            <w:r w:rsidRPr="002B7745">
              <w:rPr>
                <w:rFonts w:eastAsia="Calibri"/>
                <w:b/>
              </w:rPr>
              <w:t>SYSTEM OWNER:</w:t>
            </w:r>
          </w:p>
        </w:tc>
        <w:tc>
          <w:tcPr>
            <w:tcW w:w="2998" w:type="dxa"/>
            <w:vAlign w:val="center"/>
          </w:tcPr>
          <w:p w14:paraId="6FF9DBD1" w14:textId="77777777" w:rsidR="008A1DAC" w:rsidRPr="002B7745" w:rsidRDefault="008A1DAC" w:rsidP="00D16081">
            <w:pPr>
              <w:rPr>
                <w:rFonts w:eastAsia="Calibri"/>
                <w:b/>
              </w:rPr>
            </w:pPr>
          </w:p>
        </w:tc>
        <w:tc>
          <w:tcPr>
            <w:tcW w:w="1886" w:type="dxa"/>
            <w:shd w:val="pct15" w:color="auto" w:fill="auto"/>
            <w:vAlign w:val="center"/>
          </w:tcPr>
          <w:p w14:paraId="5F72E4B9" w14:textId="77777777" w:rsidR="008A1DAC" w:rsidRPr="002B7745" w:rsidRDefault="008A1DAC" w:rsidP="00137529">
            <w:pPr>
              <w:spacing w:after="0"/>
              <w:rPr>
                <w:rFonts w:eastAsia="Calibri"/>
                <w:b/>
              </w:rPr>
            </w:pPr>
            <w:r w:rsidRPr="002B7745">
              <w:rPr>
                <w:rFonts w:eastAsia="Calibri"/>
                <w:b/>
              </w:rPr>
              <w:t>DEPARTMENT:</w:t>
            </w:r>
          </w:p>
        </w:tc>
        <w:tc>
          <w:tcPr>
            <w:tcW w:w="3001" w:type="dxa"/>
            <w:vAlign w:val="center"/>
          </w:tcPr>
          <w:p w14:paraId="55BD7A87" w14:textId="77777777" w:rsidR="008A1DAC" w:rsidRPr="002B7745" w:rsidRDefault="008A1DAC" w:rsidP="00D16081">
            <w:pPr>
              <w:rPr>
                <w:rFonts w:eastAsia="Calibri"/>
                <w:b/>
              </w:rPr>
            </w:pPr>
          </w:p>
        </w:tc>
      </w:tr>
      <w:tr w:rsidR="008A1DAC" w:rsidRPr="002B7745" w14:paraId="1745FF70" w14:textId="77777777" w:rsidTr="00D16081">
        <w:trPr>
          <w:trHeight w:val="432"/>
        </w:trPr>
        <w:tc>
          <w:tcPr>
            <w:tcW w:w="183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A15DCDF" w14:textId="77777777" w:rsidR="008A1DAC" w:rsidRPr="002B7745" w:rsidRDefault="008A1DAC" w:rsidP="008A1DAC">
            <w:pPr>
              <w:spacing w:after="0"/>
              <w:rPr>
                <w:rFonts w:eastAsia="Calibri"/>
                <w:b/>
              </w:rPr>
            </w:pPr>
            <w:r w:rsidRPr="002B7745">
              <w:rPr>
                <w:rFonts w:eastAsia="Calibri"/>
                <w:b/>
              </w:rPr>
              <w:t>SYSTEM PURPOSE/ USE:</w:t>
            </w:r>
          </w:p>
        </w:tc>
        <w:tc>
          <w:tcPr>
            <w:tcW w:w="7885" w:type="dxa"/>
            <w:gridSpan w:val="3"/>
            <w:tcBorders>
              <w:bottom w:val="single" w:sz="4" w:space="0" w:color="auto"/>
            </w:tcBorders>
            <w:vAlign w:val="center"/>
          </w:tcPr>
          <w:p w14:paraId="53C7138E" w14:textId="77777777" w:rsidR="008A1DAC" w:rsidRPr="002B7745" w:rsidRDefault="008A1DAC" w:rsidP="00D16081">
            <w:pPr>
              <w:rPr>
                <w:rFonts w:eastAsia="Calibri"/>
                <w:b/>
              </w:rPr>
            </w:pPr>
          </w:p>
        </w:tc>
      </w:tr>
    </w:tbl>
    <w:p w14:paraId="0E6049BE" w14:textId="438543AF" w:rsidR="002C65E9" w:rsidRDefault="002C65E9" w:rsidP="008A1DAC">
      <w:pPr>
        <w:pStyle w:val="Heading2"/>
        <w:numPr>
          <w:ilvl w:val="0"/>
          <w:numId w:val="0"/>
        </w:numPr>
      </w:pPr>
    </w:p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3735"/>
        <w:gridCol w:w="3736"/>
        <w:gridCol w:w="1330"/>
      </w:tblGrid>
      <w:tr w:rsidR="00C56104" w:rsidRPr="00137529" w14:paraId="2774D9C7" w14:textId="77777777" w:rsidTr="0517104A">
        <w:trPr>
          <w:trHeight w:val="575"/>
          <w:tblHeader/>
        </w:trPr>
        <w:tc>
          <w:tcPr>
            <w:tcW w:w="919" w:type="dxa"/>
            <w:vAlign w:val="center"/>
          </w:tcPr>
          <w:p w14:paraId="08B2B33A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  <w:b/>
              </w:rPr>
            </w:pPr>
          </w:p>
        </w:tc>
        <w:tc>
          <w:tcPr>
            <w:tcW w:w="3735" w:type="dxa"/>
            <w:vAlign w:val="center"/>
          </w:tcPr>
          <w:p w14:paraId="4A926746" w14:textId="6203BEE1" w:rsidR="00C56104" w:rsidRPr="00137529" w:rsidRDefault="00C56104" w:rsidP="00137529">
            <w:pPr>
              <w:spacing w:after="0"/>
              <w:jc w:val="center"/>
              <w:rPr>
                <w:rFonts w:eastAsia="Calibri"/>
                <w:b/>
              </w:rPr>
            </w:pPr>
            <w:r w:rsidRPr="00137529">
              <w:rPr>
                <w:rFonts w:eastAsia="Calibri"/>
                <w:b/>
              </w:rPr>
              <w:t>QUES</w:t>
            </w:r>
            <w:r w:rsidR="001D7776" w:rsidRPr="002B7745">
              <w:rPr>
                <w:rFonts w:eastAsia="Calibri"/>
                <w:b/>
              </w:rPr>
              <w:t>TION</w:t>
            </w:r>
          </w:p>
        </w:tc>
        <w:tc>
          <w:tcPr>
            <w:tcW w:w="3736" w:type="dxa"/>
            <w:vAlign w:val="center"/>
          </w:tcPr>
          <w:p w14:paraId="6D90D2E6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  <w:b/>
              </w:rPr>
            </w:pPr>
            <w:r w:rsidRPr="00137529">
              <w:rPr>
                <w:rFonts w:eastAsia="Calibri"/>
                <w:b/>
              </w:rPr>
              <w:t>CRITERIA</w:t>
            </w:r>
          </w:p>
        </w:tc>
        <w:tc>
          <w:tcPr>
            <w:tcW w:w="1330" w:type="dxa"/>
            <w:vAlign w:val="center"/>
          </w:tcPr>
          <w:p w14:paraId="67F7C607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  <w:b/>
              </w:rPr>
            </w:pPr>
            <w:r w:rsidRPr="00137529">
              <w:rPr>
                <w:rFonts w:eastAsia="Calibri"/>
                <w:b/>
              </w:rPr>
              <w:t>YES/NO</w:t>
            </w:r>
          </w:p>
        </w:tc>
      </w:tr>
      <w:tr w:rsidR="00C56104" w:rsidRPr="00137529" w14:paraId="7F8E50CE" w14:textId="77777777" w:rsidTr="0517104A">
        <w:trPr>
          <w:trHeight w:val="1027"/>
        </w:trPr>
        <w:tc>
          <w:tcPr>
            <w:tcW w:w="919" w:type="dxa"/>
            <w:vAlign w:val="center"/>
          </w:tcPr>
          <w:p w14:paraId="48D37BF6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</w:rPr>
            </w:pPr>
            <w:r w:rsidRPr="00137529">
              <w:rPr>
                <w:rFonts w:eastAsia="Calibri"/>
              </w:rPr>
              <w:t>1</w:t>
            </w:r>
          </w:p>
        </w:tc>
        <w:tc>
          <w:tcPr>
            <w:tcW w:w="3735" w:type="dxa"/>
            <w:vAlign w:val="center"/>
          </w:tcPr>
          <w:p w14:paraId="74476FF2" w14:textId="77777777" w:rsidR="00C56104" w:rsidRPr="00137529" w:rsidRDefault="0517104A" w:rsidP="00137529">
            <w:pPr>
              <w:spacing w:after="0"/>
              <w:rPr>
                <w:rFonts w:eastAsia="Calibri"/>
              </w:rPr>
            </w:pPr>
            <w:r w:rsidRPr="0517104A">
              <w:rPr>
                <w:rFonts w:eastAsia="Calibri"/>
              </w:rPr>
              <w:t>Does the computerized system (CS) produce data used to evaluate, accept, or reject raw materials, drugs, or drug products?</w:t>
            </w:r>
          </w:p>
        </w:tc>
        <w:tc>
          <w:tcPr>
            <w:tcW w:w="3736" w:type="dxa"/>
            <w:vAlign w:val="center"/>
          </w:tcPr>
          <w:p w14:paraId="739E801C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“Yes” when the data is directly used to make “accept” or “reject” decisions (ex: laboratory test result values, In-Process controls, etc.)</w:t>
            </w:r>
          </w:p>
          <w:p w14:paraId="22A5B347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“No” otherwise</w:t>
            </w:r>
          </w:p>
        </w:tc>
        <w:tc>
          <w:tcPr>
            <w:tcW w:w="1330" w:type="dxa"/>
            <w:vAlign w:val="center"/>
          </w:tcPr>
          <w:p w14:paraId="49DB5D12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</w:rPr>
            </w:pPr>
          </w:p>
        </w:tc>
      </w:tr>
      <w:tr w:rsidR="001749B9" w:rsidRPr="00137529" w14:paraId="1C73EB6C" w14:textId="77777777" w:rsidTr="0517104A">
        <w:trPr>
          <w:trHeight w:val="1027"/>
        </w:trPr>
        <w:tc>
          <w:tcPr>
            <w:tcW w:w="919" w:type="dxa"/>
            <w:vAlign w:val="center"/>
          </w:tcPr>
          <w:p w14:paraId="2540B802" w14:textId="5547AB88" w:rsidR="001749B9" w:rsidRPr="00137529" w:rsidRDefault="001749B9" w:rsidP="001375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735" w:type="dxa"/>
            <w:vAlign w:val="center"/>
          </w:tcPr>
          <w:p w14:paraId="3EDFFE31" w14:textId="28A8FDDA" w:rsidR="001749B9" w:rsidRPr="00137529" w:rsidRDefault="0517104A" w:rsidP="00137529">
            <w:pPr>
              <w:spacing w:after="0"/>
              <w:rPr>
                <w:rFonts w:eastAsia="Calibri"/>
              </w:rPr>
            </w:pPr>
            <w:r w:rsidRPr="0517104A">
              <w:rPr>
                <w:rFonts w:eastAsia="Calibri"/>
              </w:rPr>
              <w:t>Is this CS considered a Data Acquisition Tool (DAT) or Patient Reported Outcomes (PRO) for a clinical trial?</w:t>
            </w:r>
          </w:p>
        </w:tc>
        <w:tc>
          <w:tcPr>
            <w:tcW w:w="3736" w:type="dxa"/>
            <w:vAlign w:val="center"/>
          </w:tcPr>
          <w:p w14:paraId="1BC75AC2" w14:textId="6062001F" w:rsidR="001749B9" w:rsidRDefault="001749B9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>
              <w:rPr>
                <w:rFonts w:eastAsia="Calibri"/>
              </w:rPr>
              <w:t xml:space="preserve">“Yes” </w:t>
            </w:r>
            <w:r w:rsidR="00BB2A84">
              <w:rPr>
                <w:rFonts w:eastAsia="Calibri"/>
              </w:rPr>
              <w:t>i</w:t>
            </w:r>
            <w:r>
              <w:rPr>
                <w:rFonts w:eastAsia="Calibri"/>
              </w:rPr>
              <w:t>f data is generated or derived for a trial participant</w:t>
            </w:r>
          </w:p>
          <w:p w14:paraId="322772FF" w14:textId="16957B01" w:rsidR="001749B9" w:rsidRPr="00137529" w:rsidRDefault="001749B9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>
              <w:rPr>
                <w:rFonts w:eastAsia="Calibri"/>
              </w:rPr>
              <w:t xml:space="preserve">“Yes” if data is entered directly, and/or if data is collected directly from trial participants, i.e., wearable devices, ePRO </w:t>
            </w:r>
          </w:p>
        </w:tc>
        <w:tc>
          <w:tcPr>
            <w:tcW w:w="1330" w:type="dxa"/>
            <w:vAlign w:val="center"/>
          </w:tcPr>
          <w:p w14:paraId="2E736845" w14:textId="77777777" w:rsidR="001749B9" w:rsidRPr="00137529" w:rsidRDefault="001749B9" w:rsidP="00137529">
            <w:pPr>
              <w:spacing w:after="0"/>
              <w:jc w:val="center"/>
              <w:rPr>
                <w:rFonts w:eastAsia="Calibri"/>
              </w:rPr>
            </w:pPr>
          </w:p>
        </w:tc>
      </w:tr>
      <w:tr w:rsidR="00C56104" w:rsidRPr="00137529" w14:paraId="5C202BF5" w14:textId="77777777" w:rsidTr="0517104A">
        <w:trPr>
          <w:trHeight w:val="1027"/>
        </w:trPr>
        <w:tc>
          <w:tcPr>
            <w:tcW w:w="919" w:type="dxa"/>
            <w:vAlign w:val="center"/>
          </w:tcPr>
          <w:p w14:paraId="11BEE3CD" w14:textId="5957CA15" w:rsidR="00C56104" w:rsidRPr="00137529" w:rsidRDefault="001749B9" w:rsidP="001375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735" w:type="dxa"/>
            <w:vAlign w:val="center"/>
          </w:tcPr>
          <w:p w14:paraId="6335F7C7" w14:textId="77777777" w:rsidR="00C56104" w:rsidRPr="00137529" w:rsidRDefault="00C56104" w:rsidP="00137529">
            <w:pPr>
              <w:spacing w:after="0"/>
            </w:pPr>
            <w:r w:rsidRPr="00137529">
              <w:rPr>
                <w:rFonts w:eastAsia="Calibri"/>
              </w:rPr>
              <w:t>Could the use of the CS directly or indirectly affect any of the following:</w:t>
            </w:r>
          </w:p>
        </w:tc>
        <w:tc>
          <w:tcPr>
            <w:tcW w:w="3736" w:type="dxa"/>
            <w:vAlign w:val="center"/>
          </w:tcPr>
          <w:p w14:paraId="286F7200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Quality or efficacy of Investigational Product (IP)</w:t>
            </w:r>
          </w:p>
          <w:p w14:paraId="56752245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Measurements or data concerning the quality, safety, or efficacy of IP</w:t>
            </w:r>
          </w:p>
          <w:p w14:paraId="66B09AB7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The safety of a consumer/ clinical trial subject using the IP</w:t>
            </w:r>
          </w:p>
        </w:tc>
        <w:tc>
          <w:tcPr>
            <w:tcW w:w="1330" w:type="dxa"/>
            <w:vAlign w:val="center"/>
          </w:tcPr>
          <w:p w14:paraId="202C3CAB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</w:rPr>
            </w:pPr>
          </w:p>
        </w:tc>
      </w:tr>
      <w:tr w:rsidR="00C56104" w:rsidRPr="00137529" w14:paraId="6F7F47AB" w14:textId="77777777" w:rsidTr="0517104A">
        <w:trPr>
          <w:trHeight w:val="1027"/>
        </w:trPr>
        <w:tc>
          <w:tcPr>
            <w:tcW w:w="919" w:type="dxa"/>
            <w:vAlign w:val="center"/>
          </w:tcPr>
          <w:p w14:paraId="59434CEA" w14:textId="7D7E9740" w:rsidR="00C56104" w:rsidRPr="00137529" w:rsidRDefault="001749B9" w:rsidP="001375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735" w:type="dxa"/>
            <w:vAlign w:val="center"/>
          </w:tcPr>
          <w:p w14:paraId="05EA90F7" w14:textId="0D2572C3" w:rsidR="00C56104" w:rsidRPr="00137529" w:rsidRDefault="00C56104" w:rsidP="00137529">
            <w:pPr>
              <w:spacing w:after="0"/>
              <w:rPr>
                <w:rFonts w:eastAsia="Calibri"/>
              </w:rPr>
            </w:pPr>
            <w:r w:rsidRPr="00137529">
              <w:rPr>
                <w:rFonts w:eastAsia="Calibri"/>
              </w:rPr>
              <w:t xml:space="preserve">Could use of the CS, if not properly controlled, result in the mistreatment of trial </w:t>
            </w:r>
            <w:r w:rsidR="001749B9">
              <w:rPr>
                <w:rFonts w:eastAsia="Calibri"/>
              </w:rPr>
              <w:t>participants</w:t>
            </w:r>
            <w:r w:rsidRPr="00137529">
              <w:rPr>
                <w:rFonts w:eastAsia="Calibri"/>
              </w:rPr>
              <w:t>?</w:t>
            </w:r>
          </w:p>
        </w:tc>
        <w:tc>
          <w:tcPr>
            <w:tcW w:w="3736" w:type="dxa"/>
            <w:vAlign w:val="center"/>
          </w:tcPr>
          <w:p w14:paraId="12C8130C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“Yes” when the data has direct impact on prescription, labelling, treatment decisions, etc.</w:t>
            </w:r>
          </w:p>
          <w:p w14:paraId="208F797F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“No” otherwise</w:t>
            </w:r>
          </w:p>
        </w:tc>
        <w:tc>
          <w:tcPr>
            <w:tcW w:w="1330" w:type="dxa"/>
            <w:vAlign w:val="center"/>
          </w:tcPr>
          <w:p w14:paraId="3B34B136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</w:rPr>
            </w:pPr>
          </w:p>
        </w:tc>
      </w:tr>
      <w:tr w:rsidR="00C56104" w:rsidRPr="00137529" w14:paraId="699E2A22" w14:textId="77777777" w:rsidTr="0517104A">
        <w:trPr>
          <w:trHeight w:val="1027"/>
        </w:trPr>
        <w:tc>
          <w:tcPr>
            <w:tcW w:w="919" w:type="dxa"/>
            <w:vAlign w:val="center"/>
          </w:tcPr>
          <w:p w14:paraId="00ED7046" w14:textId="74BEF0BF" w:rsidR="00C56104" w:rsidRPr="00137529" w:rsidRDefault="001749B9" w:rsidP="001375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735" w:type="dxa"/>
            <w:vAlign w:val="center"/>
          </w:tcPr>
          <w:p w14:paraId="2FF8D85D" w14:textId="77777777" w:rsidR="00C56104" w:rsidRPr="00137529" w:rsidRDefault="00C56104" w:rsidP="00137529">
            <w:pPr>
              <w:spacing w:after="0"/>
              <w:rPr>
                <w:rFonts w:eastAsia="Calibri"/>
              </w:rPr>
            </w:pPr>
            <w:r w:rsidRPr="00137529">
              <w:rPr>
                <w:rFonts w:eastAsia="Calibri"/>
              </w:rPr>
              <w:t>Is the CS used to monitor, control, or supervise warehousing/ distribution of raw materials, drugs, or drug products?</w:t>
            </w:r>
          </w:p>
        </w:tc>
        <w:tc>
          <w:tcPr>
            <w:tcW w:w="3736" w:type="dxa"/>
            <w:vAlign w:val="center"/>
          </w:tcPr>
          <w:p w14:paraId="789144B2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“Yes” when the CS is used for inventory management, receipt and allocation of materials, sales information (ex: lot location details, customer order and sales records), etc.</w:t>
            </w:r>
          </w:p>
          <w:p w14:paraId="78054EFE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“No” otherwise</w:t>
            </w:r>
          </w:p>
        </w:tc>
        <w:tc>
          <w:tcPr>
            <w:tcW w:w="1330" w:type="dxa"/>
            <w:vAlign w:val="center"/>
          </w:tcPr>
          <w:p w14:paraId="7EB46546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</w:rPr>
            </w:pPr>
          </w:p>
        </w:tc>
      </w:tr>
      <w:tr w:rsidR="00C56104" w:rsidRPr="00137529" w14:paraId="4A75101C" w14:textId="77777777" w:rsidTr="0517104A">
        <w:trPr>
          <w:trHeight w:val="1027"/>
        </w:trPr>
        <w:tc>
          <w:tcPr>
            <w:tcW w:w="919" w:type="dxa"/>
            <w:vAlign w:val="center"/>
          </w:tcPr>
          <w:p w14:paraId="73C3565B" w14:textId="58C59C4A" w:rsidR="00C56104" w:rsidRPr="00137529" w:rsidRDefault="001749B9" w:rsidP="001375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6</w:t>
            </w:r>
          </w:p>
        </w:tc>
        <w:tc>
          <w:tcPr>
            <w:tcW w:w="3735" w:type="dxa"/>
            <w:vAlign w:val="center"/>
          </w:tcPr>
          <w:p w14:paraId="27D4D280" w14:textId="77777777" w:rsidR="00C56104" w:rsidRPr="00137529" w:rsidRDefault="00C56104" w:rsidP="00137529">
            <w:pPr>
              <w:spacing w:after="0"/>
              <w:rPr>
                <w:rFonts w:eastAsia="Calibri"/>
              </w:rPr>
            </w:pPr>
            <w:r w:rsidRPr="00137529">
              <w:rPr>
                <w:rFonts w:eastAsia="Calibri"/>
              </w:rPr>
              <w:t>Is the CS a process control system that may control or manipulate the manufacturing process, sampling, packaging in such a way to affect product quality safety?</w:t>
            </w:r>
          </w:p>
        </w:tc>
        <w:tc>
          <w:tcPr>
            <w:tcW w:w="3736" w:type="dxa"/>
            <w:vAlign w:val="center"/>
          </w:tcPr>
          <w:p w14:paraId="2A9C52A4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“Yes” if the CS is used to control manufacturing process parameters or conditions (ex: manufacturing instructions, warehouse conditions, quality control, etc.).</w:t>
            </w:r>
          </w:p>
          <w:p w14:paraId="4A1B24C2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“No” otherwise</w:t>
            </w:r>
          </w:p>
        </w:tc>
        <w:tc>
          <w:tcPr>
            <w:tcW w:w="1330" w:type="dxa"/>
            <w:vAlign w:val="center"/>
          </w:tcPr>
          <w:p w14:paraId="0E5E15C0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</w:rPr>
            </w:pPr>
          </w:p>
        </w:tc>
      </w:tr>
      <w:tr w:rsidR="00C56104" w:rsidRPr="00137529" w14:paraId="06C26310" w14:textId="77777777" w:rsidTr="0517104A">
        <w:trPr>
          <w:trHeight w:val="1027"/>
        </w:trPr>
        <w:tc>
          <w:tcPr>
            <w:tcW w:w="919" w:type="dxa"/>
            <w:vAlign w:val="center"/>
          </w:tcPr>
          <w:p w14:paraId="07F7E634" w14:textId="7E4F3A09" w:rsidR="00C56104" w:rsidRPr="00137529" w:rsidRDefault="001749B9" w:rsidP="001375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735" w:type="dxa"/>
            <w:vAlign w:val="center"/>
          </w:tcPr>
          <w:p w14:paraId="4C471F2C" w14:textId="77777777" w:rsidR="00C56104" w:rsidRPr="00137529" w:rsidRDefault="00C56104" w:rsidP="00137529">
            <w:pPr>
              <w:spacing w:after="0"/>
              <w:rPr>
                <w:rFonts w:eastAsia="Calibri"/>
              </w:rPr>
            </w:pPr>
            <w:r w:rsidRPr="00137529">
              <w:rPr>
                <w:rFonts w:eastAsia="Calibri"/>
              </w:rPr>
              <w:t>Does the CS control/ administer access rights for GxP systems?</w:t>
            </w:r>
          </w:p>
        </w:tc>
        <w:tc>
          <w:tcPr>
            <w:tcW w:w="3736" w:type="dxa"/>
            <w:vAlign w:val="center"/>
          </w:tcPr>
          <w:p w14:paraId="5F83C35C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“Yes” if the system controls user profiles for GxP systems</w:t>
            </w:r>
          </w:p>
          <w:p w14:paraId="5CEA7B3C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“No” if otherwise</w:t>
            </w:r>
          </w:p>
        </w:tc>
        <w:tc>
          <w:tcPr>
            <w:tcW w:w="1330" w:type="dxa"/>
            <w:vAlign w:val="center"/>
          </w:tcPr>
          <w:p w14:paraId="2A868C55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</w:rPr>
            </w:pPr>
          </w:p>
        </w:tc>
      </w:tr>
      <w:tr w:rsidR="00C56104" w:rsidRPr="00137529" w14:paraId="0FACDC03" w14:textId="77777777" w:rsidTr="0517104A">
        <w:trPr>
          <w:trHeight w:val="1027"/>
        </w:trPr>
        <w:tc>
          <w:tcPr>
            <w:tcW w:w="919" w:type="dxa"/>
            <w:vAlign w:val="center"/>
          </w:tcPr>
          <w:p w14:paraId="6A5F098B" w14:textId="752C3069" w:rsidR="00C56104" w:rsidRPr="00137529" w:rsidRDefault="001749B9" w:rsidP="001375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735" w:type="dxa"/>
            <w:vAlign w:val="center"/>
          </w:tcPr>
          <w:p w14:paraId="5AFE0431" w14:textId="77777777" w:rsidR="00C56104" w:rsidRPr="00137529" w:rsidRDefault="00C56104" w:rsidP="00137529">
            <w:pPr>
              <w:spacing w:after="0"/>
              <w:rPr>
                <w:rFonts w:eastAsia="Calibri"/>
              </w:rPr>
            </w:pPr>
            <w:r w:rsidRPr="00137529">
              <w:rPr>
                <w:rFonts w:eastAsia="Calibri"/>
              </w:rPr>
              <w:t>Does the CS generate, modify, maintain, archive, retrieve, transmit, or submit data regulated by global regulatory agencies?</w:t>
            </w:r>
          </w:p>
        </w:tc>
        <w:tc>
          <w:tcPr>
            <w:tcW w:w="3736" w:type="dxa"/>
            <w:vAlign w:val="center"/>
          </w:tcPr>
          <w:p w14:paraId="5DF3BED0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“Yes” if the CS is used</w:t>
            </w:r>
          </w:p>
          <w:p w14:paraId="6AEC2ACB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“No” if otherwise</w:t>
            </w:r>
          </w:p>
        </w:tc>
        <w:tc>
          <w:tcPr>
            <w:tcW w:w="1330" w:type="dxa"/>
            <w:vAlign w:val="center"/>
          </w:tcPr>
          <w:p w14:paraId="0132A9E8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</w:rPr>
            </w:pPr>
          </w:p>
        </w:tc>
      </w:tr>
      <w:tr w:rsidR="00C56104" w:rsidRPr="00137529" w14:paraId="4DB6BB22" w14:textId="77777777" w:rsidTr="0517104A">
        <w:trPr>
          <w:trHeight w:val="1027"/>
        </w:trPr>
        <w:tc>
          <w:tcPr>
            <w:tcW w:w="919" w:type="dxa"/>
            <w:vAlign w:val="center"/>
          </w:tcPr>
          <w:p w14:paraId="75811171" w14:textId="23F68DB9" w:rsidR="00C56104" w:rsidRPr="00137529" w:rsidRDefault="001749B9" w:rsidP="001375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735" w:type="dxa"/>
            <w:vAlign w:val="center"/>
          </w:tcPr>
          <w:p w14:paraId="738703C9" w14:textId="77777777" w:rsidR="00C56104" w:rsidRPr="00137529" w:rsidRDefault="00C56104" w:rsidP="00137529">
            <w:pPr>
              <w:spacing w:after="0"/>
              <w:rPr>
                <w:rFonts w:eastAsia="Calibri"/>
              </w:rPr>
            </w:pPr>
            <w:r w:rsidRPr="00137529">
              <w:rPr>
                <w:rFonts w:eastAsia="Calibri"/>
              </w:rPr>
              <w:t>Is the CS used to enter, change, release, or transmit GxP critical data?</w:t>
            </w:r>
          </w:p>
        </w:tc>
        <w:tc>
          <w:tcPr>
            <w:tcW w:w="3736" w:type="dxa"/>
            <w:vAlign w:val="center"/>
          </w:tcPr>
          <w:p w14:paraId="1DA935A0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“Yes” if GxP reports, lists, are created/ modified by the system</w:t>
            </w:r>
          </w:p>
          <w:p w14:paraId="7F7AFB7C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“No” if otherwise</w:t>
            </w:r>
          </w:p>
        </w:tc>
        <w:tc>
          <w:tcPr>
            <w:tcW w:w="1330" w:type="dxa"/>
            <w:vAlign w:val="center"/>
          </w:tcPr>
          <w:p w14:paraId="2C0EC560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</w:rPr>
            </w:pPr>
          </w:p>
        </w:tc>
      </w:tr>
      <w:tr w:rsidR="00C56104" w:rsidRPr="00137529" w14:paraId="4516F917" w14:textId="77777777" w:rsidTr="0517104A">
        <w:trPr>
          <w:trHeight w:val="1027"/>
        </w:trPr>
        <w:tc>
          <w:tcPr>
            <w:tcW w:w="919" w:type="dxa"/>
            <w:vAlign w:val="center"/>
          </w:tcPr>
          <w:p w14:paraId="7635D739" w14:textId="1C57BDBF" w:rsidR="00C56104" w:rsidRPr="00137529" w:rsidRDefault="001749B9" w:rsidP="0013752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735" w:type="dxa"/>
            <w:vAlign w:val="center"/>
          </w:tcPr>
          <w:p w14:paraId="0A8E97AD" w14:textId="77777777" w:rsidR="00C56104" w:rsidRPr="00137529" w:rsidRDefault="00C56104" w:rsidP="00137529">
            <w:pPr>
              <w:spacing w:after="0"/>
              <w:rPr>
                <w:rFonts w:eastAsia="Calibri"/>
              </w:rPr>
            </w:pPr>
            <w:r w:rsidRPr="00137529">
              <w:rPr>
                <w:rFonts w:eastAsia="Calibri"/>
              </w:rPr>
              <w:t>Does the CS generate data output required for a GxP critical process with respect to control of information?</w:t>
            </w:r>
          </w:p>
        </w:tc>
        <w:tc>
          <w:tcPr>
            <w:tcW w:w="3736" w:type="dxa"/>
            <w:vAlign w:val="center"/>
          </w:tcPr>
          <w:p w14:paraId="1B5D85F7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“Yes” if the system generates output such as lists, printout mail, etc. required for batch reconciliation, batch classification characteristics, etc.</w:t>
            </w:r>
          </w:p>
          <w:p w14:paraId="6DE91E75" w14:textId="77777777" w:rsidR="00C56104" w:rsidRPr="00137529" w:rsidRDefault="00C56104" w:rsidP="0013752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30" w:hanging="230"/>
              <w:rPr>
                <w:rFonts w:eastAsia="Calibri"/>
              </w:rPr>
            </w:pPr>
            <w:r w:rsidRPr="00137529">
              <w:rPr>
                <w:rFonts w:eastAsia="Calibri"/>
              </w:rPr>
              <w:t>Answer “No” if otherwise</w:t>
            </w:r>
          </w:p>
        </w:tc>
        <w:tc>
          <w:tcPr>
            <w:tcW w:w="1330" w:type="dxa"/>
            <w:vAlign w:val="center"/>
          </w:tcPr>
          <w:p w14:paraId="23426485" w14:textId="77777777" w:rsidR="00C56104" w:rsidRPr="00137529" w:rsidRDefault="00C56104" w:rsidP="00137529">
            <w:pPr>
              <w:spacing w:after="0"/>
              <w:jc w:val="center"/>
              <w:rPr>
                <w:rFonts w:eastAsia="Calibri"/>
              </w:rPr>
            </w:pPr>
          </w:p>
        </w:tc>
      </w:tr>
    </w:tbl>
    <w:p w14:paraId="4CA880B0" w14:textId="3D371348" w:rsidR="00E73F8E" w:rsidRDefault="00E73F8E" w:rsidP="008A1DAC">
      <w:pPr>
        <w:pStyle w:val="Heading2"/>
        <w:numPr>
          <w:ilvl w:val="0"/>
          <w:numId w:val="0"/>
        </w:numPr>
      </w:pPr>
    </w:p>
    <w:p w14:paraId="04EB8F6C" w14:textId="77777777" w:rsidR="00E73F8E" w:rsidRDefault="00E73F8E">
      <w:pPr>
        <w:rPr>
          <w:rFonts w:eastAsiaTheme="majorEastAsia" w:cstheme="majorBidi"/>
          <w:szCs w:val="32"/>
        </w:rPr>
      </w:pPr>
      <w:r>
        <w:br w:type="page"/>
      </w:r>
    </w:p>
    <w:p w14:paraId="58D6A2F9" w14:textId="77777777" w:rsidR="008A1DAC" w:rsidRDefault="008A1DAC" w:rsidP="008A1DAC">
      <w:pPr>
        <w:pStyle w:val="Heading2"/>
        <w:numPr>
          <w:ilvl w:val="0"/>
          <w:numId w:val="0"/>
        </w:numPr>
      </w:pPr>
    </w:p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0"/>
      </w:tblGrid>
      <w:tr w:rsidR="00FB4199" w:rsidRPr="002B7745" w14:paraId="5AF71F15" w14:textId="77777777" w:rsidTr="00D16081">
        <w:tc>
          <w:tcPr>
            <w:tcW w:w="9720" w:type="dxa"/>
            <w:shd w:val="clear" w:color="auto" w:fill="CCCCCC"/>
          </w:tcPr>
          <w:p w14:paraId="421DA9FA" w14:textId="77777777" w:rsidR="00FB4199" w:rsidRPr="002B7745" w:rsidRDefault="00FB4199" w:rsidP="00FB4199">
            <w:pPr>
              <w:spacing w:after="0"/>
              <w:rPr>
                <w:rFonts w:eastAsia="Calibri"/>
                <w:b/>
              </w:rPr>
            </w:pPr>
            <w:r w:rsidRPr="002B7745">
              <w:rPr>
                <w:rFonts w:eastAsia="Calibri"/>
                <w:b/>
              </w:rPr>
              <w:t>GxP RELEVANT / NON-RELEVANT VERIFICATION</w:t>
            </w:r>
          </w:p>
          <w:p w14:paraId="070EB9B6" w14:textId="77777777" w:rsidR="00FB4199" w:rsidRPr="002B7745" w:rsidRDefault="00FB4199" w:rsidP="00FB4199">
            <w:pPr>
              <w:spacing w:after="0"/>
              <w:rPr>
                <w:rFonts w:eastAsia="Calibri"/>
                <w:b/>
              </w:rPr>
            </w:pPr>
            <w:r w:rsidRPr="002B7745">
              <w:rPr>
                <w:rFonts w:eastAsia="Calibri"/>
                <w:b/>
              </w:rPr>
              <w:t xml:space="preserve">MARK GxP RELEVANT IF ONE OR MORE </w:t>
            </w:r>
            <w:r>
              <w:rPr>
                <w:rFonts w:eastAsia="Calibri"/>
                <w:b/>
              </w:rPr>
              <w:t>ANSWERS</w:t>
            </w:r>
            <w:r w:rsidRPr="002B7745">
              <w:rPr>
                <w:rFonts w:eastAsia="Calibri"/>
                <w:b/>
              </w:rPr>
              <w:t xml:space="preserve"> ABOVE IS “YES”</w:t>
            </w:r>
          </w:p>
        </w:tc>
      </w:tr>
      <w:tr w:rsidR="00FB4199" w:rsidRPr="002B7745" w14:paraId="15FB0A99" w14:textId="77777777" w:rsidTr="00D16081">
        <w:trPr>
          <w:trHeight w:val="233"/>
        </w:trPr>
        <w:tc>
          <w:tcPr>
            <w:tcW w:w="9720" w:type="dxa"/>
          </w:tcPr>
          <w:p w14:paraId="557049A9" w14:textId="77777777" w:rsidR="00FB4199" w:rsidRPr="002B7745" w:rsidRDefault="00FB4199" w:rsidP="00D16081">
            <w:pPr>
              <w:rPr>
                <w:rFonts w:eastAsia="Calibri"/>
              </w:rPr>
            </w:pPr>
            <w:r w:rsidRPr="002B7745">
              <w:rPr>
                <w:rFonts w:eastAsia="Calibri"/>
              </w:rPr>
              <w:t>The system is deemed to be:</w:t>
            </w:r>
          </w:p>
          <w:p w14:paraId="4FC6BADA" w14:textId="77777777" w:rsidR="00FB4199" w:rsidRPr="002B7745" w:rsidRDefault="00FB4199" w:rsidP="00D16081">
            <w:pPr>
              <w:rPr>
                <w:rFonts w:eastAsia="Calibri"/>
              </w:rPr>
            </w:pPr>
            <w:r w:rsidRPr="002B7745">
              <w:rPr>
                <w:rFonts w:eastAsia="Calibr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2B7745">
              <w:rPr>
                <w:rFonts w:eastAsia="Calibri"/>
              </w:rPr>
              <w:instrText xml:space="preserve"> FORMCHECKBOX </w:instrText>
            </w:r>
            <w:r w:rsidRPr="002B7745">
              <w:rPr>
                <w:rFonts w:eastAsia="Calibri"/>
              </w:rPr>
            </w:r>
            <w:r w:rsidRPr="002B7745">
              <w:rPr>
                <w:rFonts w:eastAsia="Calibri"/>
              </w:rPr>
              <w:fldChar w:fldCharType="separate"/>
            </w:r>
            <w:r w:rsidRPr="002B7745">
              <w:rPr>
                <w:rFonts w:eastAsia="Calibri"/>
              </w:rPr>
              <w:fldChar w:fldCharType="end"/>
            </w:r>
            <w:bookmarkEnd w:id="0"/>
            <w:r w:rsidRPr="002B7745">
              <w:rPr>
                <w:rFonts w:eastAsia="Calibri"/>
              </w:rPr>
              <w:t xml:space="preserve"> GxP Relevant</w:t>
            </w:r>
            <w:r w:rsidRPr="002B7745">
              <w:rPr>
                <w:rFonts w:eastAsia="Calibri"/>
              </w:rPr>
              <w:tab/>
            </w:r>
            <w:r w:rsidRPr="002B7745">
              <w:rPr>
                <w:rFonts w:eastAsia="Calibri"/>
              </w:rPr>
              <w:tab/>
            </w:r>
            <w:r w:rsidRPr="002B7745">
              <w:rPr>
                <w:rFonts w:eastAsia="Calibri"/>
              </w:rPr>
              <w:tab/>
            </w:r>
            <w:r w:rsidRPr="002B7745">
              <w:rPr>
                <w:rFonts w:eastAsia="Calibri"/>
              </w:rPr>
              <w:tab/>
            </w:r>
            <w:r w:rsidRPr="002B7745">
              <w:rPr>
                <w:rFonts w:eastAsia="Calibri"/>
              </w:rPr>
              <w:tab/>
            </w:r>
            <w:r w:rsidRPr="002B7745">
              <w:rPr>
                <w:rFonts w:eastAsia="Calibri"/>
              </w:rPr>
              <w:tab/>
            </w:r>
            <w:r w:rsidRPr="002B7745">
              <w:rPr>
                <w:rFonts w:eastAsia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2B7745">
              <w:rPr>
                <w:rFonts w:eastAsia="Calibri"/>
              </w:rPr>
              <w:instrText xml:space="preserve"> FORMCHECKBOX </w:instrText>
            </w:r>
            <w:r w:rsidRPr="002B7745">
              <w:rPr>
                <w:rFonts w:eastAsia="Calibri"/>
              </w:rPr>
            </w:r>
            <w:r w:rsidRPr="002B7745">
              <w:rPr>
                <w:rFonts w:eastAsia="Calibri"/>
              </w:rPr>
              <w:fldChar w:fldCharType="separate"/>
            </w:r>
            <w:r w:rsidRPr="002B7745">
              <w:rPr>
                <w:rFonts w:eastAsia="Calibri"/>
              </w:rPr>
              <w:fldChar w:fldCharType="end"/>
            </w:r>
            <w:bookmarkEnd w:id="1"/>
            <w:r w:rsidRPr="002B7745">
              <w:rPr>
                <w:rFonts w:eastAsia="Calibri"/>
              </w:rPr>
              <w:t xml:space="preserve"> GxP Non-Relevant</w:t>
            </w:r>
          </w:p>
        </w:tc>
      </w:tr>
      <w:tr w:rsidR="00FB4199" w:rsidRPr="002B7745" w14:paraId="2847FE7D" w14:textId="77777777" w:rsidTr="00D16081">
        <w:trPr>
          <w:trHeight w:val="3617"/>
        </w:trPr>
        <w:tc>
          <w:tcPr>
            <w:tcW w:w="9720" w:type="dxa"/>
          </w:tcPr>
          <w:p w14:paraId="5AD25B68" w14:textId="77777777" w:rsidR="00FB4199" w:rsidRPr="00BC5663" w:rsidRDefault="00FB4199" w:rsidP="00D16081">
            <w:pPr>
              <w:rPr>
                <w:rFonts w:eastAsia="Calibri"/>
                <w:bCs/>
              </w:rPr>
            </w:pPr>
            <w:r w:rsidRPr="002B7745">
              <w:rPr>
                <w:rFonts w:eastAsia="Calibri"/>
                <w:b/>
              </w:rPr>
              <w:t>Comments</w:t>
            </w:r>
            <w:r>
              <w:rPr>
                <w:rFonts w:eastAsia="Calibri"/>
                <w:b/>
              </w:rPr>
              <w:t>:</w:t>
            </w:r>
          </w:p>
          <w:p w14:paraId="53099E17" w14:textId="77777777" w:rsidR="00FB4199" w:rsidRPr="00BC5663" w:rsidRDefault="00FB4199" w:rsidP="00D16081">
            <w:pPr>
              <w:rPr>
                <w:rFonts w:eastAsia="Calibri"/>
                <w:bCs/>
              </w:rPr>
            </w:pPr>
          </w:p>
          <w:p w14:paraId="3302B51E" w14:textId="77777777" w:rsidR="00FB4199" w:rsidRPr="00BC5663" w:rsidRDefault="00FB4199" w:rsidP="00D16081">
            <w:pPr>
              <w:rPr>
                <w:rFonts w:eastAsia="Calibri"/>
                <w:bCs/>
              </w:rPr>
            </w:pPr>
          </w:p>
          <w:p w14:paraId="09EB14CC" w14:textId="77777777" w:rsidR="00FB4199" w:rsidRDefault="00FB4199" w:rsidP="00D16081">
            <w:pPr>
              <w:rPr>
                <w:rFonts w:eastAsia="Calibri"/>
                <w:bCs/>
              </w:rPr>
            </w:pPr>
          </w:p>
          <w:p w14:paraId="1A8981DF" w14:textId="77777777" w:rsidR="00FB4199" w:rsidRPr="00BC5663" w:rsidRDefault="00FB4199" w:rsidP="00D16081">
            <w:pPr>
              <w:rPr>
                <w:rFonts w:eastAsia="Calibri"/>
                <w:bCs/>
              </w:rPr>
            </w:pPr>
          </w:p>
        </w:tc>
      </w:tr>
    </w:tbl>
    <w:p w14:paraId="123CD0A9" w14:textId="77777777" w:rsidR="00FB4199" w:rsidRDefault="00FB4199" w:rsidP="008A1DAC">
      <w:pPr>
        <w:pStyle w:val="Heading2"/>
        <w:numPr>
          <w:ilvl w:val="0"/>
          <w:numId w:val="0"/>
        </w:numPr>
      </w:pPr>
    </w:p>
    <w:p w14:paraId="47D39035" w14:textId="77777777" w:rsidR="008E6456" w:rsidRPr="00751A24" w:rsidRDefault="008E6456" w:rsidP="008E6456">
      <w:pPr>
        <w:spacing w:after="0"/>
        <w:rPr>
          <w:b/>
          <w:bCs/>
        </w:rPr>
      </w:pPr>
      <w:r w:rsidRPr="00751A24">
        <w:rPr>
          <w:b/>
          <w:bCs/>
        </w:rPr>
        <w:t>APPROVALS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455"/>
        <w:gridCol w:w="2617"/>
        <w:gridCol w:w="2688"/>
        <w:gridCol w:w="1960"/>
      </w:tblGrid>
      <w:tr w:rsidR="008E6456" w:rsidRPr="008E6456" w14:paraId="588D93EA" w14:textId="77777777" w:rsidTr="00D16081">
        <w:trPr>
          <w:trHeight w:val="422"/>
        </w:trPr>
        <w:tc>
          <w:tcPr>
            <w:tcW w:w="2455" w:type="dxa"/>
            <w:shd w:val="pct15" w:color="auto" w:fill="auto"/>
            <w:vAlign w:val="center"/>
          </w:tcPr>
          <w:p w14:paraId="1A50279C" w14:textId="77777777" w:rsidR="008E6456" w:rsidRPr="008E6456" w:rsidRDefault="008E6456" w:rsidP="00D16081">
            <w:pPr>
              <w:jc w:val="center"/>
              <w:rPr>
                <w:b/>
                <w:bCs/>
              </w:rPr>
            </w:pPr>
            <w:r w:rsidRPr="008E6456">
              <w:rPr>
                <w:b/>
                <w:bCs/>
              </w:rPr>
              <w:t>PERFORMED BY</w:t>
            </w:r>
          </w:p>
        </w:tc>
        <w:tc>
          <w:tcPr>
            <w:tcW w:w="2617" w:type="dxa"/>
            <w:shd w:val="pct15" w:color="auto" w:fill="auto"/>
            <w:vAlign w:val="center"/>
          </w:tcPr>
          <w:p w14:paraId="100C43CC" w14:textId="77777777" w:rsidR="008E6456" w:rsidRPr="008E6456" w:rsidRDefault="008E6456" w:rsidP="00D16081">
            <w:pPr>
              <w:jc w:val="center"/>
              <w:rPr>
                <w:b/>
              </w:rPr>
            </w:pPr>
            <w:r w:rsidRPr="008E6456">
              <w:rPr>
                <w:b/>
              </w:rPr>
              <w:t>PRINTED NAME</w:t>
            </w:r>
          </w:p>
        </w:tc>
        <w:tc>
          <w:tcPr>
            <w:tcW w:w="2688" w:type="dxa"/>
            <w:shd w:val="pct15" w:color="auto" w:fill="auto"/>
            <w:vAlign w:val="center"/>
          </w:tcPr>
          <w:p w14:paraId="41919E75" w14:textId="77777777" w:rsidR="008E6456" w:rsidRPr="008E6456" w:rsidRDefault="008E6456" w:rsidP="00D16081">
            <w:pPr>
              <w:jc w:val="center"/>
              <w:rPr>
                <w:b/>
              </w:rPr>
            </w:pPr>
            <w:r w:rsidRPr="008E6456">
              <w:rPr>
                <w:b/>
              </w:rPr>
              <w:t>SIGNATURE</w:t>
            </w:r>
          </w:p>
        </w:tc>
        <w:tc>
          <w:tcPr>
            <w:tcW w:w="1960" w:type="dxa"/>
            <w:shd w:val="pct15" w:color="auto" w:fill="auto"/>
            <w:vAlign w:val="center"/>
          </w:tcPr>
          <w:p w14:paraId="0A78D4EF" w14:textId="77777777" w:rsidR="008E6456" w:rsidRPr="008E6456" w:rsidRDefault="008E6456" w:rsidP="00D16081">
            <w:pPr>
              <w:ind w:left="117" w:right="-153" w:hanging="117"/>
              <w:jc w:val="center"/>
              <w:rPr>
                <w:b/>
              </w:rPr>
            </w:pPr>
            <w:r w:rsidRPr="008E6456">
              <w:rPr>
                <w:b/>
              </w:rPr>
              <w:t>DATE</w:t>
            </w:r>
          </w:p>
        </w:tc>
      </w:tr>
      <w:tr w:rsidR="008E6456" w:rsidRPr="008E6456" w14:paraId="4FBC32CA" w14:textId="77777777" w:rsidTr="00D16081">
        <w:trPr>
          <w:trHeight w:val="404"/>
        </w:trPr>
        <w:tc>
          <w:tcPr>
            <w:tcW w:w="2455" w:type="dxa"/>
            <w:shd w:val="clear" w:color="auto" w:fill="D9D9D9" w:themeFill="background1" w:themeFillShade="D9"/>
            <w:vAlign w:val="center"/>
          </w:tcPr>
          <w:p w14:paraId="4A704F99" w14:textId="77777777" w:rsidR="008E6456" w:rsidRPr="008E6456" w:rsidRDefault="008E6456" w:rsidP="00D16081">
            <w:pPr>
              <w:rPr>
                <w:b/>
              </w:rPr>
            </w:pPr>
            <w:r w:rsidRPr="008E6456">
              <w:rPr>
                <w:b/>
              </w:rPr>
              <w:t>System Owner:</w:t>
            </w:r>
          </w:p>
        </w:tc>
        <w:tc>
          <w:tcPr>
            <w:tcW w:w="2617" w:type="dxa"/>
            <w:vAlign w:val="center"/>
          </w:tcPr>
          <w:p w14:paraId="51AA8762" w14:textId="77777777" w:rsidR="008E6456" w:rsidRPr="008E6456" w:rsidRDefault="008E6456" w:rsidP="00D16081">
            <w:pPr>
              <w:rPr>
                <w:b/>
              </w:rPr>
            </w:pPr>
          </w:p>
        </w:tc>
        <w:tc>
          <w:tcPr>
            <w:tcW w:w="2688" w:type="dxa"/>
            <w:vAlign w:val="center"/>
          </w:tcPr>
          <w:p w14:paraId="16189C89" w14:textId="77777777" w:rsidR="008E6456" w:rsidRPr="008E6456" w:rsidRDefault="008E6456" w:rsidP="00D16081">
            <w:pPr>
              <w:rPr>
                <w:b/>
              </w:rPr>
            </w:pPr>
          </w:p>
        </w:tc>
        <w:tc>
          <w:tcPr>
            <w:tcW w:w="1960" w:type="dxa"/>
            <w:vAlign w:val="center"/>
          </w:tcPr>
          <w:p w14:paraId="4939F6C1" w14:textId="77777777" w:rsidR="008E6456" w:rsidRPr="008E6456" w:rsidRDefault="008E6456" w:rsidP="00D16081">
            <w:pPr>
              <w:ind w:left="115" w:hanging="115"/>
              <w:rPr>
                <w:b/>
              </w:rPr>
            </w:pPr>
          </w:p>
        </w:tc>
      </w:tr>
      <w:tr w:rsidR="008E6456" w:rsidRPr="008E6456" w14:paraId="3F52A5AB" w14:textId="77777777" w:rsidTr="00D16081">
        <w:trPr>
          <w:trHeight w:val="449"/>
        </w:trPr>
        <w:tc>
          <w:tcPr>
            <w:tcW w:w="2455" w:type="dxa"/>
            <w:shd w:val="clear" w:color="auto" w:fill="D9D9D9" w:themeFill="background1" w:themeFillShade="D9"/>
            <w:vAlign w:val="center"/>
          </w:tcPr>
          <w:p w14:paraId="01F53FB6" w14:textId="77777777" w:rsidR="008E6456" w:rsidRPr="008E6456" w:rsidRDefault="008E6456" w:rsidP="00D16081">
            <w:pPr>
              <w:rPr>
                <w:b/>
              </w:rPr>
            </w:pPr>
            <w:r w:rsidRPr="008E6456">
              <w:rPr>
                <w:b/>
              </w:rPr>
              <w:t>Information Technology:</w:t>
            </w:r>
          </w:p>
        </w:tc>
        <w:tc>
          <w:tcPr>
            <w:tcW w:w="2617" w:type="dxa"/>
            <w:vAlign w:val="center"/>
          </w:tcPr>
          <w:p w14:paraId="3899D1CE" w14:textId="77777777" w:rsidR="008E6456" w:rsidRPr="008E6456" w:rsidRDefault="008E6456" w:rsidP="00D16081">
            <w:pPr>
              <w:rPr>
                <w:b/>
              </w:rPr>
            </w:pPr>
          </w:p>
        </w:tc>
        <w:tc>
          <w:tcPr>
            <w:tcW w:w="2688" w:type="dxa"/>
            <w:vAlign w:val="center"/>
          </w:tcPr>
          <w:p w14:paraId="00129785" w14:textId="77777777" w:rsidR="008E6456" w:rsidRPr="008E6456" w:rsidRDefault="008E6456" w:rsidP="00D16081">
            <w:pPr>
              <w:rPr>
                <w:b/>
              </w:rPr>
            </w:pPr>
          </w:p>
        </w:tc>
        <w:tc>
          <w:tcPr>
            <w:tcW w:w="1960" w:type="dxa"/>
            <w:vAlign w:val="center"/>
          </w:tcPr>
          <w:p w14:paraId="644B7EF7" w14:textId="77777777" w:rsidR="008E6456" w:rsidRPr="008E6456" w:rsidRDefault="008E6456" w:rsidP="00D16081">
            <w:pPr>
              <w:ind w:left="115" w:hanging="115"/>
              <w:rPr>
                <w:b/>
              </w:rPr>
            </w:pPr>
          </w:p>
        </w:tc>
      </w:tr>
    </w:tbl>
    <w:p w14:paraId="60AA73BA" w14:textId="77777777" w:rsidR="008E6456" w:rsidRPr="002B7745" w:rsidRDefault="008E6456" w:rsidP="008E6456">
      <w:pPr>
        <w:pStyle w:val="Header1"/>
        <w:numPr>
          <w:ilvl w:val="0"/>
          <w:numId w:val="0"/>
        </w:numPr>
        <w:ind w:left="360" w:hanging="360"/>
        <w:rPr>
          <w:sz w:val="22"/>
          <w:szCs w:val="22"/>
        </w:rPr>
      </w:pPr>
    </w:p>
    <w:p w14:paraId="5A8A017F" w14:textId="7A986CDB" w:rsidR="002F7E88" w:rsidRPr="00F5212A" w:rsidRDefault="002F7E88" w:rsidP="00F5212A"/>
    <w:sectPr w:rsidR="002F7E88" w:rsidRPr="00F5212A" w:rsidSect="009E03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6858A" w14:textId="77777777" w:rsidR="00822E72" w:rsidRDefault="00822E72" w:rsidP="008C2B06">
      <w:pPr>
        <w:spacing w:after="0" w:line="240" w:lineRule="auto"/>
      </w:pPr>
      <w:r>
        <w:separator/>
      </w:r>
    </w:p>
  </w:endnote>
  <w:endnote w:type="continuationSeparator" w:id="0">
    <w:p w14:paraId="12D4ADCA" w14:textId="77777777" w:rsidR="00822E72" w:rsidRDefault="00822E72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C3CE3" w14:textId="77777777" w:rsidR="00822E72" w:rsidRDefault="00822E72" w:rsidP="008C2B06">
      <w:pPr>
        <w:spacing w:after="0" w:line="240" w:lineRule="auto"/>
      </w:pPr>
      <w:r>
        <w:separator/>
      </w:r>
    </w:p>
  </w:footnote>
  <w:footnote w:type="continuationSeparator" w:id="0">
    <w:p w14:paraId="4E19E8BC" w14:textId="77777777" w:rsidR="00822E72" w:rsidRDefault="00822E72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2AD17BAD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50ED4904" w:rsidR="008C2B06" w:rsidRPr="008C2B06" w:rsidRDefault="0016134C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3A1707F4" wp14:editId="2098EBE4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4CD7C790" w:rsidR="008C2B06" w:rsidRPr="008C2B06" w:rsidRDefault="00BB2A84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FRM-01</w:t>
          </w:r>
          <w:r w:rsidR="00794FB6">
            <w:rPr>
              <w:rFonts w:eastAsia="Aptos"/>
              <w:bCs/>
              <w:kern w:val="2"/>
              <w:lang w:eastAsia="en-US"/>
              <w14:ligatures w14:val="standardContextual"/>
            </w:rPr>
            <w:t>5-02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5C68E4BB" w:rsidR="008C2B06" w:rsidRPr="008C2B06" w:rsidRDefault="00BB2A84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454D308F" w:rsidR="008C2B06" w:rsidRPr="008C2B06" w:rsidRDefault="00BB2A84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2EB9C7F7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8618F9" w:rsidRPr="008618F9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Computer</w:t>
          </w:r>
          <w:r w:rsidR="008618F9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 </w:t>
          </w:r>
          <w:r w:rsidR="008618F9" w:rsidRPr="008618F9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System</w:t>
          </w:r>
          <w:r w:rsidR="008618F9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 </w:t>
          </w:r>
          <w:proofErr w:type="spellStart"/>
          <w:r w:rsidR="008618F9" w:rsidRPr="008618F9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GxP</w:t>
          </w:r>
          <w:proofErr w:type="spellEnd"/>
          <w:r w:rsidR="008618F9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 </w:t>
          </w:r>
          <w:r w:rsidR="008618F9" w:rsidRPr="008618F9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Assessment</w:t>
          </w:r>
          <w:r w:rsidR="008618F9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 </w:t>
          </w:r>
          <w:r w:rsidR="008618F9" w:rsidRPr="008618F9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Form</w:t>
          </w:r>
        </w:p>
      </w:tc>
    </w:tr>
  </w:tbl>
  <w:p w14:paraId="04056A7E" w14:textId="77777777" w:rsidR="008C2B06" w:rsidRDefault="008C2B06" w:rsidP="001749B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41B12"/>
    <w:multiLevelType w:val="multilevel"/>
    <w:tmpl w:val="8FAC658A"/>
    <w:lvl w:ilvl="0">
      <w:start w:val="1"/>
      <w:numFmt w:val="decimal"/>
      <w:pStyle w:val="Header1"/>
      <w:lvlText w:val="%1."/>
      <w:lvlJc w:val="left"/>
      <w:pPr>
        <w:ind w:left="360" w:hanging="360"/>
      </w:pPr>
    </w:lvl>
    <w:lvl w:ilvl="1">
      <w:start w:val="1"/>
      <w:numFmt w:val="decimal"/>
      <w:pStyle w:val="Header2"/>
      <w:lvlText w:val="%1.%2."/>
      <w:lvlJc w:val="left"/>
      <w:pPr>
        <w:ind w:left="792" w:hanging="432"/>
      </w:pPr>
    </w:lvl>
    <w:lvl w:ilvl="2">
      <w:start w:val="1"/>
      <w:numFmt w:val="decimal"/>
      <w:pStyle w:val="Header3"/>
      <w:lvlText w:val="%1.%2.%3."/>
      <w:lvlJc w:val="left"/>
      <w:pPr>
        <w:ind w:left="1224" w:hanging="504"/>
      </w:pPr>
    </w:lvl>
    <w:lvl w:ilvl="3">
      <w:start w:val="1"/>
      <w:numFmt w:val="decimal"/>
      <w:pStyle w:val="Header4"/>
      <w:lvlText w:val="%1.%2.%3.%4."/>
      <w:lvlJc w:val="left"/>
      <w:pPr>
        <w:ind w:left="1728" w:hanging="648"/>
      </w:p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83148AB"/>
    <w:multiLevelType w:val="hybridMultilevel"/>
    <w:tmpl w:val="2BEE9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9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0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7"/>
  </w:num>
  <w:num w:numId="3" w16cid:durableId="1633829085">
    <w:abstractNumId w:val="10"/>
  </w:num>
  <w:num w:numId="4" w16cid:durableId="1137992452">
    <w:abstractNumId w:val="2"/>
  </w:num>
  <w:num w:numId="5" w16cid:durableId="1245190180">
    <w:abstractNumId w:val="7"/>
  </w:num>
  <w:num w:numId="6" w16cid:durableId="207302704">
    <w:abstractNumId w:val="7"/>
  </w:num>
  <w:num w:numId="7" w16cid:durableId="1041787977">
    <w:abstractNumId w:val="7"/>
  </w:num>
  <w:num w:numId="8" w16cid:durableId="19164334">
    <w:abstractNumId w:val="7"/>
  </w:num>
  <w:num w:numId="9" w16cid:durableId="181433655">
    <w:abstractNumId w:val="7"/>
  </w:num>
  <w:num w:numId="10" w16cid:durableId="1088769313">
    <w:abstractNumId w:val="7"/>
  </w:num>
  <w:num w:numId="11" w16cid:durableId="243731604">
    <w:abstractNumId w:val="7"/>
  </w:num>
  <w:num w:numId="12" w16cid:durableId="387191451">
    <w:abstractNumId w:val="9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8"/>
  </w:num>
  <w:num w:numId="16" w16cid:durableId="451284345">
    <w:abstractNumId w:val="1"/>
  </w:num>
  <w:num w:numId="17" w16cid:durableId="389810297">
    <w:abstractNumId w:val="6"/>
  </w:num>
  <w:num w:numId="18" w16cid:durableId="1061365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834AE"/>
    <w:rsid w:val="000B2D02"/>
    <w:rsid w:val="000B3071"/>
    <w:rsid w:val="000C0830"/>
    <w:rsid w:val="000C573B"/>
    <w:rsid w:val="000D1578"/>
    <w:rsid w:val="000F00E4"/>
    <w:rsid w:val="00107A97"/>
    <w:rsid w:val="0013559A"/>
    <w:rsid w:val="00137529"/>
    <w:rsid w:val="00142D0D"/>
    <w:rsid w:val="00145836"/>
    <w:rsid w:val="001605D1"/>
    <w:rsid w:val="0016134C"/>
    <w:rsid w:val="0016200D"/>
    <w:rsid w:val="0017331C"/>
    <w:rsid w:val="001749B9"/>
    <w:rsid w:val="001766EA"/>
    <w:rsid w:val="00177107"/>
    <w:rsid w:val="001956D8"/>
    <w:rsid w:val="001C3536"/>
    <w:rsid w:val="001D7776"/>
    <w:rsid w:val="00212E41"/>
    <w:rsid w:val="00213415"/>
    <w:rsid w:val="00221517"/>
    <w:rsid w:val="0022223F"/>
    <w:rsid w:val="0022322E"/>
    <w:rsid w:val="00223ABA"/>
    <w:rsid w:val="00232ADE"/>
    <w:rsid w:val="00263821"/>
    <w:rsid w:val="002871BC"/>
    <w:rsid w:val="00292BAC"/>
    <w:rsid w:val="002A577B"/>
    <w:rsid w:val="002B2FF1"/>
    <w:rsid w:val="002B4D64"/>
    <w:rsid w:val="002C65E9"/>
    <w:rsid w:val="002F7E88"/>
    <w:rsid w:val="00315A50"/>
    <w:rsid w:val="00334080"/>
    <w:rsid w:val="00340D5E"/>
    <w:rsid w:val="00380029"/>
    <w:rsid w:val="00380D86"/>
    <w:rsid w:val="00390F7E"/>
    <w:rsid w:val="00395224"/>
    <w:rsid w:val="003A1D09"/>
    <w:rsid w:val="003A558A"/>
    <w:rsid w:val="003B1D17"/>
    <w:rsid w:val="003B1DD5"/>
    <w:rsid w:val="003D1B34"/>
    <w:rsid w:val="003D69AB"/>
    <w:rsid w:val="003E3B82"/>
    <w:rsid w:val="003F40A0"/>
    <w:rsid w:val="00416E2A"/>
    <w:rsid w:val="00420682"/>
    <w:rsid w:val="00420BEC"/>
    <w:rsid w:val="00424B27"/>
    <w:rsid w:val="004251BC"/>
    <w:rsid w:val="004363D8"/>
    <w:rsid w:val="00465686"/>
    <w:rsid w:val="00483F36"/>
    <w:rsid w:val="00496A36"/>
    <w:rsid w:val="004A67CC"/>
    <w:rsid w:val="004C2791"/>
    <w:rsid w:val="004D3163"/>
    <w:rsid w:val="005035A4"/>
    <w:rsid w:val="00531D90"/>
    <w:rsid w:val="005357DA"/>
    <w:rsid w:val="00564474"/>
    <w:rsid w:val="00574569"/>
    <w:rsid w:val="00581E99"/>
    <w:rsid w:val="00597EA2"/>
    <w:rsid w:val="005B5618"/>
    <w:rsid w:val="005D0463"/>
    <w:rsid w:val="005D2CDB"/>
    <w:rsid w:val="0064226E"/>
    <w:rsid w:val="00657B3E"/>
    <w:rsid w:val="006670D6"/>
    <w:rsid w:val="0067502C"/>
    <w:rsid w:val="006908EA"/>
    <w:rsid w:val="00694717"/>
    <w:rsid w:val="006A18C8"/>
    <w:rsid w:val="006A61A9"/>
    <w:rsid w:val="006D03AE"/>
    <w:rsid w:val="007065B4"/>
    <w:rsid w:val="00743D8B"/>
    <w:rsid w:val="00747797"/>
    <w:rsid w:val="007525DA"/>
    <w:rsid w:val="00763D19"/>
    <w:rsid w:val="007640FC"/>
    <w:rsid w:val="00773D18"/>
    <w:rsid w:val="00773E51"/>
    <w:rsid w:val="007769E4"/>
    <w:rsid w:val="00780B5B"/>
    <w:rsid w:val="007861DE"/>
    <w:rsid w:val="00794FB6"/>
    <w:rsid w:val="007A58BA"/>
    <w:rsid w:val="007B74F1"/>
    <w:rsid w:val="007B787C"/>
    <w:rsid w:val="007C6EAA"/>
    <w:rsid w:val="007D10FC"/>
    <w:rsid w:val="007E6CFE"/>
    <w:rsid w:val="007F7221"/>
    <w:rsid w:val="00822B98"/>
    <w:rsid w:val="00822E72"/>
    <w:rsid w:val="00847078"/>
    <w:rsid w:val="008605B7"/>
    <w:rsid w:val="008618F9"/>
    <w:rsid w:val="00862DEB"/>
    <w:rsid w:val="00872B82"/>
    <w:rsid w:val="008745AF"/>
    <w:rsid w:val="00896EAF"/>
    <w:rsid w:val="008A1DAC"/>
    <w:rsid w:val="008A5DBD"/>
    <w:rsid w:val="008C2B06"/>
    <w:rsid w:val="008E1C4E"/>
    <w:rsid w:val="008E1D5C"/>
    <w:rsid w:val="008E3DC0"/>
    <w:rsid w:val="008E6456"/>
    <w:rsid w:val="008E7B34"/>
    <w:rsid w:val="00911DDC"/>
    <w:rsid w:val="00942BF2"/>
    <w:rsid w:val="009500AD"/>
    <w:rsid w:val="00954C96"/>
    <w:rsid w:val="00955A43"/>
    <w:rsid w:val="00961A72"/>
    <w:rsid w:val="009632E0"/>
    <w:rsid w:val="00986884"/>
    <w:rsid w:val="009B5D34"/>
    <w:rsid w:val="009D03CF"/>
    <w:rsid w:val="009D180C"/>
    <w:rsid w:val="009E0330"/>
    <w:rsid w:val="009F42EF"/>
    <w:rsid w:val="00A0374D"/>
    <w:rsid w:val="00A3034B"/>
    <w:rsid w:val="00A81FF5"/>
    <w:rsid w:val="00A95C7D"/>
    <w:rsid w:val="00AB4204"/>
    <w:rsid w:val="00AF7760"/>
    <w:rsid w:val="00B54CB1"/>
    <w:rsid w:val="00B55388"/>
    <w:rsid w:val="00B57DD9"/>
    <w:rsid w:val="00B7057F"/>
    <w:rsid w:val="00B70ED8"/>
    <w:rsid w:val="00B734FC"/>
    <w:rsid w:val="00B90295"/>
    <w:rsid w:val="00BB2A84"/>
    <w:rsid w:val="00BC0586"/>
    <w:rsid w:val="00BC30DF"/>
    <w:rsid w:val="00BD4E5E"/>
    <w:rsid w:val="00BD6833"/>
    <w:rsid w:val="00BF182D"/>
    <w:rsid w:val="00C00977"/>
    <w:rsid w:val="00C1434C"/>
    <w:rsid w:val="00C219A1"/>
    <w:rsid w:val="00C40C76"/>
    <w:rsid w:val="00C41AD0"/>
    <w:rsid w:val="00C46D62"/>
    <w:rsid w:val="00C56104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23669"/>
    <w:rsid w:val="00D43EF7"/>
    <w:rsid w:val="00D5374F"/>
    <w:rsid w:val="00D55040"/>
    <w:rsid w:val="00D620B8"/>
    <w:rsid w:val="00D62742"/>
    <w:rsid w:val="00D651B3"/>
    <w:rsid w:val="00D675E7"/>
    <w:rsid w:val="00D67E14"/>
    <w:rsid w:val="00D74E71"/>
    <w:rsid w:val="00D856F3"/>
    <w:rsid w:val="00D87A47"/>
    <w:rsid w:val="00DA4FC4"/>
    <w:rsid w:val="00DD12E5"/>
    <w:rsid w:val="00DD314C"/>
    <w:rsid w:val="00DD668F"/>
    <w:rsid w:val="00E105CD"/>
    <w:rsid w:val="00E10666"/>
    <w:rsid w:val="00E31628"/>
    <w:rsid w:val="00E33A52"/>
    <w:rsid w:val="00E70BF8"/>
    <w:rsid w:val="00E71335"/>
    <w:rsid w:val="00E73F8E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B4199"/>
    <w:rsid w:val="00FC2883"/>
    <w:rsid w:val="00FD4E5B"/>
    <w:rsid w:val="0517104A"/>
    <w:rsid w:val="10A5B3EC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Header1">
    <w:name w:val="Header1"/>
    <w:basedOn w:val="ListParagraph"/>
    <w:qFormat/>
    <w:rsid w:val="008E6456"/>
    <w:pPr>
      <w:numPr>
        <w:numId w:val="18"/>
      </w:numPr>
      <w:spacing w:before="120" w:after="120" w:line="259" w:lineRule="auto"/>
    </w:pPr>
    <w:rPr>
      <w:rFonts w:asciiTheme="minorHAnsi" w:eastAsiaTheme="minorHAnsi" w:hAnsiTheme="minorHAnsi" w:cs="Times New Roman (Body CS)"/>
      <w:b/>
      <w:caps/>
      <w:sz w:val="20"/>
      <w:szCs w:val="24"/>
      <w:lang w:eastAsia="en-US"/>
    </w:rPr>
  </w:style>
  <w:style w:type="paragraph" w:customStyle="1" w:styleId="Header2">
    <w:name w:val="Header2"/>
    <w:basedOn w:val="Header1"/>
    <w:qFormat/>
    <w:rsid w:val="008E6456"/>
    <w:pPr>
      <w:numPr>
        <w:ilvl w:val="1"/>
      </w:numPr>
    </w:pPr>
    <w:rPr>
      <w:b w:val="0"/>
      <w:caps w:val="0"/>
    </w:rPr>
  </w:style>
  <w:style w:type="paragraph" w:customStyle="1" w:styleId="Header3">
    <w:name w:val="Header3"/>
    <w:basedOn w:val="Header2"/>
    <w:qFormat/>
    <w:rsid w:val="008E6456"/>
    <w:pPr>
      <w:numPr>
        <w:ilvl w:val="2"/>
      </w:numPr>
    </w:pPr>
  </w:style>
  <w:style w:type="paragraph" w:customStyle="1" w:styleId="Header4">
    <w:name w:val="Header4"/>
    <w:basedOn w:val="Normal"/>
    <w:qFormat/>
    <w:rsid w:val="008E6456"/>
    <w:pPr>
      <w:numPr>
        <w:ilvl w:val="3"/>
        <w:numId w:val="18"/>
      </w:numPr>
      <w:spacing w:before="120" w:after="120" w:line="259" w:lineRule="auto"/>
      <w:contextualSpacing/>
    </w:pPr>
    <w:rPr>
      <w:rFonts w:asciiTheme="minorHAnsi" w:eastAsiaTheme="minorHAnsi" w:hAnsiTheme="minorHAnsi" w:cs="Times New Roman (Body CS)"/>
      <w:sz w:val="20"/>
      <w:szCs w:val="24"/>
      <w:lang w:eastAsia="en-US"/>
    </w:rPr>
  </w:style>
  <w:style w:type="paragraph" w:customStyle="1" w:styleId="Header5">
    <w:name w:val="Header5"/>
    <w:basedOn w:val="Header4"/>
    <w:qFormat/>
    <w:rsid w:val="008E6456"/>
    <w:pPr>
      <w:numPr>
        <w:ilvl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b08adb281f69368a076aa23499146fe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69893710aaa2b6ab065d352915e837e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DEE8F9-3C45-4DE6-9AC9-A0A4F1DC87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2489</Characters>
  <Application>Microsoft Office Word</Application>
  <DocSecurity>0</DocSecurity>
  <Lines>146</Lines>
  <Paragraphs>61</Paragraphs>
  <ScaleCrop>false</ScaleCrop>
  <Company>Sponsor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System GxP Assessment Form</dc:title>
  <dc:subject/>
  <dc:creator>Sid SenRoy, RegDev, Inc.</dc:creator>
  <cp:keywords/>
  <dc:description/>
  <cp:lastModifiedBy>Justin Shaka</cp:lastModifiedBy>
  <cp:revision>8</cp:revision>
  <dcterms:created xsi:type="dcterms:W3CDTF">2025-09-23T17:35:00Z</dcterms:created>
  <dcterms:modified xsi:type="dcterms:W3CDTF">2026-05-28T17:03:00Z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