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Artificial Intelligence</w:t>
      </w:r>
    </w:p>
    <w:p>
      <w:r>
        <w:br/>
        <w:t>Artificial Intelligence (AI) refers to the capability of a machine to imitate intelligent human behavior. It enables computers and systems to perform tasks such as problem-solving, learning, planning, and natural language understanding.</w:t>
        <w:br/>
      </w:r>
    </w:p>
    <w:p>
      <w:pPr>
        <w:pStyle w:val="Heading1"/>
      </w:pPr>
      <w:r>
        <w:t>Types of AI</w:t>
      </w:r>
    </w:p>
    <w:p>
      <w:r>
        <w:br/>
        <w:t>1. Narrow AI: Focused on a specific task (e.g., virtual assistants, recommendation engines).</w:t>
        <w:br/>
        <w:t>2. General AI: Performs any intellectual task that a human can do (still theoretical).</w:t>
        <w:br/>
        <w:t>3. Super AI: Surpasses human intelligence (a concept under debate and research).</w:t>
        <w:br/>
      </w:r>
    </w:p>
    <w:p>
      <w:pPr>
        <w:pStyle w:val="Heading1"/>
      </w:pPr>
      <w:r>
        <w:t>Common Uses of AI</w:t>
      </w:r>
    </w:p>
    <w:p>
      <w:r>
        <w:br/>
        <w:t>- Healthcare: Predictive diagnostics, personalized treatment, robotic surgery.</w:t>
        <w:br/>
        <w:t>- Finance: Fraud detection, algorithmic trading, credit scoring.</w:t>
        <w:br/>
        <w:t>- Retail: Customer service chatbots, demand forecasting, inventory optimization.</w:t>
        <w:br/>
        <w:t>- Transportation: Autonomous vehicles, traffic prediction, logistics planning.</w:t>
        <w:br/>
        <w:t>- Marketing: Targeted advertising, sentiment analysis, campaign optimization.</w:t>
        <w:br/>
      </w:r>
    </w:p>
    <w:p>
      <w:pPr>
        <w:pStyle w:val="Heading1"/>
      </w:pPr>
      <w:r>
        <w:t>Case Studies</w:t>
      </w:r>
    </w:p>
    <w:p>
      <w:r>
        <w:br/>
        <w:t>1. IBM Watson in Healthcare: Assists in cancer diagnosis and treatment decisions using natural language processing and machine learning.</w:t>
        <w:br/>
        <w:t>2. Tesla Autopilot: Uses AI to enable semi-autonomous driving and real-time decision-making.</w:t>
        <w:br/>
        <w:t>3. Amazon Alexa: Employs AI for voice recognition and performing tasks like playing music or controlling smart home devices.</w:t>
        <w:br/>
      </w:r>
    </w:p>
    <w:p>
      <w:r>
        <w:br/>
        <w:t>As AI continues to advance, ethical development and responsible usage are crucial to ensuring societal benefit while addressing challenges such as bias, privacy, and job displacement.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