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2247" w:type="dxa"/>
        <w:tblInd w:w="-1085" w:type="dxa"/>
        <w:tblBorders>
          <w:top w:val="none" w:sz="0" w:space="0" w:color="auto"/>
          <w:left w:val="none" w:sz="0" w:space="0" w:color="auto"/>
          <w:right w:val="none" w:sz="0" w:space="0" w:color="auto"/>
        </w:tblBorders>
        <w:tblLook w:val="04A0" w:firstRow="1" w:lastRow="0" w:firstColumn="1" w:lastColumn="0" w:noHBand="0" w:noVBand="1"/>
      </w:tblPr>
      <w:tblGrid>
        <w:gridCol w:w="12247"/>
      </w:tblGrid>
      <w:tr w:rsidR="00A24BBD" w14:paraId="0B117115" w14:textId="77777777" w:rsidTr="00A24BBD">
        <w:trPr>
          <w:trHeight w:val="1849"/>
        </w:trPr>
        <w:tc>
          <w:tcPr>
            <w:tcW w:w="12247" w:type="dxa"/>
          </w:tcPr>
          <w:p w14:paraId="4D2503FF" w14:textId="3CF1DED4" w:rsidR="00A24BBD" w:rsidRPr="00F714E4" w:rsidRDefault="00A24BBD" w:rsidP="00A24BBD">
            <w:pPr>
              <w:pBdr>
                <w:top w:val="nil"/>
                <w:left w:val="nil"/>
                <w:bottom w:val="nil"/>
                <w:right w:val="nil"/>
                <w:between w:val="nil"/>
              </w:pBdr>
              <w:jc w:val="center"/>
              <w:rPr>
                <w:rFonts w:ascii="Garamond" w:eastAsia="Garamond" w:hAnsi="Garamond" w:cs="Garamond"/>
                <w:color w:val="365F91" w:themeColor="accent1" w:themeShade="BF"/>
                <w:sz w:val="40"/>
                <w:szCs w:val="40"/>
              </w:rPr>
            </w:pPr>
            <w:r w:rsidRPr="00F714E4">
              <w:rPr>
                <w:rFonts w:ascii="Garamond" w:eastAsia="Garamond" w:hAnsi="Garamond" w:cs="Garamond"/>
                <w:b/>
                <w:smallCaps/>
                <w:color w:val="365F91" w:themeColor="accent1" w:themeShade="BF"/>
                <w:sz w:val="40"/>
                <w:szCs w:val="40"/>
              </w:rPr>
              <w:t>Anish Kumar Das</w:t>
            </w:r>
          </w:p>
          <w:p w14:paraId="20173E55" w14:textId="0F4331B5" w:rsidR="00A24BBD" w:rsidRDefault="00A24BBD" w:rsidP="00A24BBD">
            <w:pPr>
              <w:jc w:val="center"/>
              <w:rPr>
                <w:rFonts w:ascii="Garamond" w:eastAsia="Garamond" w:hAnsi="Garamond" w:cs="Garamond"/>
                <w:sz w:val="20"/>
                <w:szCs w:val="20"/>
              </w:rPr>
            </w:pPr>
            <w:r>
              <w:rPr>
                <w:rFonts w:ascii="Garamond" w:eastAsia="Garamond" w:hAnsi="Garamond" w:cs="Garamond"/>
                <w:sz w:val="20"/>
                <w:szCs w:val="20"/>
              </w:rPr>
              <w:t xml:space="preserve">Kolkata, West Bengal, India • +91-776-886-2416 • </w:t>
            </w:r>
            <w:hyperlink r:id="rId8" w:history="1">
              <w:r>
                <w:rPr>
                  <w:rStyle w:val="Hyperlink"/>
                  <w:rFonts w:ascii="Garamond" w:eastAsia="Garamond" w:hAnsi="Garamond" w:cs="Garamond"/>
                  <w:sz w:val="20"/>
                  <w:szCs w:val="20"/>
                </w:rPr>
                <w:t>anishkrdas@outlook.com</w:t>
              </w:r>
            </w:hyperlink>
            <w:r>
              <w:rPr>
                <w:rFonts w:ascii="Garamond" w:eastAsia="Garamond" w:hAnsi="Garamond" w:cs="Garamond"/>
                <w:sz w:val="20"/>
                <w:szCs w:val="20"/>
              </w:rPr>
              <w:t xml:space="preserve"> • </w:t>
            </w:r>
          </w:p>
          <w:p w14:paraId="36BEFD8C" w14:textId="77777777" w:rsidR="00A24BBD" w:rsidRPr="003144F3" w:rsidRDefault="00A24BBD" w:rsidP="00A24BBD">
            <w:pPr>
              <w:jc w:val="center"/>
              <w:rPr>
                <w:rFonts w:ascii="Garamond" w:eastAsia="Garamond" w:hAnsi="Garamond" w:cs="Garamond"/>
                <w:sz w:val="22"/>
                <w:szCs w:val="22"/>
              </w:rPr>
            </w:pPr>
          </w:p>
          <w:p w14:paraId="77B237BE" w14:textId="3463692B" w:rsidR="00A24BBD" w:rsidRPr="00A24BBD" w:rsidRDefault="00A24BBD" w:rsidP="00A24BBD">
            <w:pPr>
              <w:jc w:val="center"/>
              <w:rPr>
                <w:rFonts w:ascii="Garamond" w:eastAsia="Garamond" w:hAnsi="Garamond" w:cs="Garamond"/>
                <w:sz w:val="22"/>
                <w:szCs w:val="22"/>
              </w:rPr>
            </w:pPr>
            <w:r w:rsidRPr="003144F3">
              <w:rPr>
                <w:rFonts w:ascii="Garamond" w:eastAsia="Garamond" w:hAnsi="Garamond" w:cs="Garamond"/>
                <w:sz w:val="22"/>
                <w:szCs w:val="22"/>
              </w:rPr>
              <w:t>An active man of principles, punctuality and determination with the exact proportionality of self-confidence, optimism and respect for others and self, alongside, being adaptive in nature to any change at any point of time.</w:t>
            </w:r>
          </w:p>
        </w:tc>
      </w:tr>
    </w:tbl>
    <w:p w14:paraId="4FB12CD2" w14:textId="6F05CE7D" w:rsidR="00A24BBD" w:rsidRDefault="007143A8" w:rsidP="00A24BBD">
      <w:pPr>
        <w:rPr>
          <w:rFonts w:ascii="Garamond" w:eastAsia="Garamond" w:hAnsi="Garamond" w:cs="Garamond"/>
          <w:sz w:val="22"/>
          <w:szCs w:val="22"/>
        </w:rPr>
      </w:pPr>
      <w:r>
        <w:rPr>
          <w:rFonts w:ascii="Garamond" w:eastAsia="Garamond" w:hAnsi="Garamond" w:cs="Garamond"/>
          <w:sz w:val="22"/>
          <w:szCs w:val="22"/>
        </w:rPr>
        <w:br/>
      </w:r>
    </w:p>
    <w:tbl>
      <w:tblPr>
        <w:tblStyle w:val="TableGrid"/>
        <w:tblW w:w="12418" w:type="dxa"/>
        <w:tblInd w:w="-1078" w:type="dxa"/>
        <w:tblBorders>
          <w:top w:val="none" w:sz="0" w:space="0" w:color="auto"/>
          <w:left w:val="none" w:sz="0" w:space="0" w:color="auto"/>
          <w:right w:val="none" w:sz="0" w:space="0" w:color="auto"/>
        </w:tblBorders>
        <w:tblLook w:val="04A0" w:firstRow="1" w:lastRow="0" w:firstColumn="1" w:lastColumn="0" w:noHBand="0" w:noVBand="1"/>
      </w:tblPr>
      <w:tblGrid>
        <w:gridCol w:w="7591"/>
        <w:gridCol w:w="4827"/>
      </w:tblGrid>
      <w:tr w:rsidR="00D86906" w14:paraId="6EA00139" w14:textId="77777777" w:rsidTr="00270945">
        <w:trPr>
          <w:trHeight w:val="12598"/>
        </w:trPr>
        <w:tc>
          <w:tcPr>
            <w:tcW w:w="7591" w:type="dxa"/>
          </w:tcPr>
          <w:p w14:paraId="12D2F866" w14:textId="65C0FC98" w:rsidR="003144F3" w:rsidRDefault="003144F3" w:rsidP="0036309C">
            <w:pPr>
              <w:pBdr>
                <w:bottom w:val="single" w:sz="4" w:space="1" w:color="000000"/>
              </w:pBdr>
              <w:ind w:left="-185" w:firstLine="165"/>
              <w:rPr>
                <w:rFonts w:ascii="Garamond" w:eastAsia="Garamond" w:hAnsi="Garamond" w:cs="Garamond"/>
              </w:rPr>
            </w:pPr>
            <w:r>
              <w:rPr>
                <w:rFonts w:ascii="Garamond" w:eastAsia="Garamond" w:hAnsi="Garamond" w:cs="Garamond"/>
                <w:b/>
              </w:rPr>
              <w:t>PROFESSIONAL EXPERIENCE</w:t>
            </w:r>
            <w:r w:rsidR="00177DF4">
              <w:rPr>
                <w:rFonts w:ascii="Garamond" w:eastAsia="Garamond" w:hAnsi="Garamond" w:cs="Garamond"/>
                <w:b/>
              </w:rPr>
              <w:t xml:space="preserve">                                      </w:t>
            </w:r>
            <w:r w:rsidR="00260A69">
              <w:rPr>
                <w:rFonts w:ascii="Garamond" w:eastAsia="Garamond" w:hAnsi="Garamond" w:cs="Garamond"/>
                <w:b/>
              </w:rPr>
              <w:t xml:space="preserve"> </w:t>
            </w:r>
            <w:r w:rsidR="00177DF4">
              <w:rPr>
                <w:rFonts w:ascii="Garamond" w:eastAsia="Garamond" w:hAnsi="Garamond" w:cs="Garamond"/>
                <w:b/>
              </w:rPr>
              <w:t xml:space="preserve">  </w:t>
            </w:r>
            <w:r w:rsidR="002F6E82" w:rsidRPr="00260A69">
              <w:rPr>
                <w:rFonts w:ascii="Garamond" w:eastAsia="Garamond" w:hAnsi="Garamond" w:cs="Garamond"/>
                <w:b/>
                <w:color w:val="1F497D" w:themeColor="text2"/>
              </w:rPr>
              <w:t xml:space="preserve">83 </w:t>
            </w:r>
            <w:r w:rsidR="002F6E82" w:rsidRPr="00260A69">
              <w:rPr>
                <w:rFonts w:ascii="Garamond" w:eastAsia="Garamond" w:hAnsi="Garamond" w:cs="Garamond"/>
                <w:b/>
                <w:color w:val="1F497D" w:themeColor="text2"/>
                <w:sz w:val="18"/>
                <w:szCs w:val="18"/>
              </w:rPr>
              <w:t>M</w:t>
            </w:r>
            <w:r w:rsidR="004C66AA" w:rsidRPr="00260A69">
              <w:rPr>
                <w:rFonts w:ascii="Garamond" w:eastAsia="Garamond" w:hAnsi="Garamond" w:cs="Garamond"/>
                <w:b/>
                <w:color w:val="1F497D" w:themeColor="text2"/>
                <w:sz w:val="18"/>
                <w:szCs w:val="18"/>
              </w:rPr>
              <w:t>ONTHS</w:t>
            </w:r>
            <w:r w:rsidR="006B64CD">
              <w:rPr>
                <w:rFonts w:ascii="Garamond" w:eastAsia="Garamond" w:hAnsi="Garamond" w:cs="Garamond"/>
                <w:b/>
                <w:color w:val="1F497D" w:themeColor="text2"/>
                <w:sz w:val="18"/>
                <w:szCs w:val="18"/>
              </w:rPr>
              <w:br/>
            </w:r>
          </w:p>
          <w:p w14:paraId="42900B8A" w14:textId="77777777" w:rsidR="003144F3" w:rsidRDefault="003144F3" w:rsidP="003144F3">
            <w:pPr>
              <w:rPr>
                <w:rFonts w:ascii="Garamond" w:eastAsia="Garamond" w:hAnsi="Garamond" w:cs="Garamond"/>
                <w:color w:val="000000"/>
                <w:sz w:val="12"/>
                <w:szCs w:val="12"/>
              </w:rPr>
            </w:pPr>
          </w:p>
          <w:p w14:paraId="2B178699" w14:textId="20AEE740" w:rsidR="003144F3" w:rsidRDefault="00562304" w:rsidP="003144F3">
            <w:pPr>
              <w:tabs>
                <w:tab w:val="left" w:pos="1134"/>
                <w:tab w:val="right" w:pos="10065"/>
              </w:tabs>
              <w:rPr>
                <w:rFonts w:ascii="Garamond" w:eastAsia="Garamond" w:hAnsi="Garamond" w:cs="Garamond"/>
              </w:rPr>
            </w:pPr>
            <w:r>
              <w:rPr>
                <w:rStyle w:val="divdocumentparentContainerright-box"/>
                <w:rFonts w:ascii="Century Gothic" w:eastAsia="Century Gothic" w:hAnsi="Century Gothic" w:cs="Century Gothic"/>
                <w:b/>
                <w:bCs/>
                <w:noProof/>
                <w:color w:val="343434"/>
                <w:sz w:val="20"/>
                <w:szCs w:val="20"/>
              </w:rPr>
              <w:drawing>
                <wp:anchor distT="0" distB="0" distL="114300" distR="114300" simplePos="0" relativeHeight="251665408" behindDoc="0" locked="0" layoutInCell="1" allowOverlap="1" wp14:anchorId="70EA4CCD" wp14:editId="38FBDEF1">
                  <wp:simplePos x="0" y="0"/>
                  <wp:positionH relativeFrom="column">
                    <wp:posOffset>-1270</wp:posOffset>
                  </wp:positionH>
                  <wp:positionV relativeFrom="paragraph">
                    <wp:posOffset>38642</wp:posOffset>
                  </wp:positionV>
                  <wp:extent cx="160258" cy="1600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2772" name=""/>
                          <pic:cNvPicPr>
                            <a:picLocks noChangeAspect="1"/>
                          </pic:cNvPicPr>
                        </pic:nvPicPr>
                        <pic:blipFill>
                          <a:blip r:embed="rId9"/>
                          <a:stretch>
                            <a:fillRect/>
                          </a:stretch>
                        </pic:blipFill>
                        <pic:spPr>
                          <a:xfrm>
                            <a:off x="0" y="0"/>
                            <a:ext cx="160258" cy="160020"/>
                          </a:xfrm>
                          <a:prstGeom prst="rect">
                            <a:avLst/>
                          </a:prstGeom>
                        </pic:spPr>
                      </pic:pic>
                    </a:graphicData>
                  </a:graphic>
                  <wp14:sizeRelH relativeFrom="margin">
                    <wp14:pctWidth>0</wp14:pctWidth>
                  </wp14:sizeRelH>
                  <wp14:sizeRelV relativeFrom="margin">
                    <wp14:pctHeight>0</wp14:pctHeight>
                  </wp14:sizeRelV>
                </wp:anchor>
              </w:drawing>
            </w:r>
            <w:r w:rsidR="00317D93">
              <w:rPr>
                <w:rFonts w:ascii="Garamond" w:eastAsia="Garamond" w:hAnsi="Garamond" w:cs="Garamond"/>
                <w:b/>
              </w:rPr>
              <w:t xml:space="preserve">      </w:t>
            </w:r>
            <w:r w:rsidR="003144F3" w:rsidRPr="00F714E4">
              <w:rPr>
                <w:rFonts w:ascii="Garamond" w:eastAsia="Garamond" w:hAnsi="Garamond" w:cs="Garamond"/>
                <w:b/>
                <w:color w:val="1F497D" w:themeColor="text2"/>
              </w:rPr>
              <w:t>Cognizant Technology Solutions</w:t>
            </w:r>
            <w:r w:rsidR="003144F3">
              <w:rPr>
                <w:rFonts w:ascii="Garamond" w:eastAsia="Garamond" w:hAnsi="Garamond" w:cs="Garamond"/>
                <w:b/>
                <w:smallCaps/>
              </w:rPr>
              <w:tab/>
            </w:r>
            <w:r w:rsidR="003144F3">
              <w:rPr>
                <w:rFonts w:ascii="Garamond" w:eastAsia="Garamond" w:hAnsi="Garamond" w:cs="Garamond"/>
              </w:rPr>
              <w:t>Dec. 2020 – Present</w:t>
            </w:r>
          </w:p>
          <w:p w14:paraId="409370C7" w14:textId="158194F6" w:rsidR="003144F3" w:rsidRDefault="00317D93" w:rsidP="003144F3">
            <w:pPr>
              <w:rPr>
                <w:rFonts w:ascii="Garamond" w:eastAsia="Garamond" w:hAnsi="Garamond" w:cs="Garamond"/>
                <w:sz w:val="22"/>
                <w:szCs w:val="22"/>
              </w:rPr>
            </w:pPr>
            <w:r>
              <w:rPr>
                <w:rFonts w:ascii="Garamond" w:eastAsia="Garamond" w:hAnsi="Garamond" w:cs="Garamond"/>
                <w:b/>
                <w:sz w:val="22"/>
                <w:szCs w:val="22"/>
              </w:rPr>
              <w:t xml:space="preserve">       </w:t>
            </w:r>
            <w:r w:rsidR="003144F3" w:rsidRPr="00F714E4">
              <w:rPr>
                <w:rFonts w:ascii="Garamond" w:eastAsia="Garamond" w:hAnsi="Garamond" w:cs="Garamond"/>
                <w:b/>
                <w:color w:val="262626" w:themeColor="text1" w:themeTint="D9"/>
                <w:sz w:val="22"/>
                <w:szCs w:val="22"/>
              </w:rPr>
              <w:t xml:space="preserve">Senior Associate </w:t>
            </w:r>
            <w:r w:rsidR="00C5115F" w:rsidRPr="00F714E4">
              <w:rPr>
                <w:rFonts w:ascii="Garamond" w:eastAsia="Garamond" w:hAnsi="Garamond" w:cs="Garamond"/>
                <w:b/>
                <w:color w:val="262626" w:themeColor="text1" w:themeTint="D9"/>
                <w:sz w:val="22"/>
                <w:szCs w:val="22"/>
              </w:rPr>
              <w:t>–</w:t>
            </w:r>
            <w:r w:rsidR="003144F3" w:rsidRPr="00F714E4">
              <w:rPr>
                <w:rFonts w:ascii="Garamond" w:eastAsia="Garamond" w:hAnsi="Garamond" w:cs="Garamond"/>
                <w:b/>
                <w:color w:val="262626" w:themeColor="text1" w:themeTint="D9"/>
                <w:sz w:val="22"/>
                <w:szCs w:val="22"/>
              </w:rPr>
              <w:t xml:space="preserve"> Projects</w:t>
            </w:r>
            <w:r w:rsidR="00C5115F" w:rsidRPr="00F714E4">
              <w:rPr>
                <w:rFonts w:ascii="Garamond" w:eastAsia="Garamond" w:hAnsi="Garamond" w:cs="Garamond"/>
                <w:b/>
                <w:color w:val="262626" w:themeColor="text1" w:themeTint="D9"/>
                <w:sz w:val="22"/>
                <w:szCs w:val="22"/>
              </w:rPr>
              <w:t xml:space="preserve"> </w:t>
            </w:r>
            <w:r w:rsidR="00DE43CD" w:rsidRPr="00F714E4">
              <w:rPr>
                <w:rFonts w:ascii="Garamond" w:eastAsia="Garamond" w:hAnsi="Garamond" w:cs="Garamond"/>
                <w:b/>
                <w:color w:val="262626" w:themeColor="text1" w:themeTint="D9"/>
                <w:sz w:val="22"/>
                <w:szCs w:val="22"/>
              </w:rPr>
              <w:t>(Software</w:t>
            </w:r>
            <w:r w:rsidR="00C5115F" w:rsidRPr="00F714E4">
              <w:rPr>
                <w:rFonts w:ascii="Garamond" w:eastAsia="Garamond" w:hAnsi="Garamond" w:cs="Garamond"/>
                <w:b/>
                <w:color w:val="262626" w:themeColor="text1" w:themeTint="D9"/>
                <w:sz w:val="22"/>
                <w:szCs w:val="22"/>
              </w:rPr>
              <w:t xml:space="preserve"> Development Team </w:t>
            </w:r>
            <w:r w:rsidR="00DE43CD" w:rsidRPr="00F714E4">
              <w:rPr>
                <w:rFonts w:ascii="Garamond" w:eastAsia="Garamond" w:hAnsi="Garamond" w:cs="Garamond"/>
                <w:b/>
                <w:color w:val="262626" w:themeColor="text1" w:themeTint="D9"/>
                <w:sz w:val="22"/>
                <w:szCs w:val="22"/>
              </w:rPr>
              <w:t>Lead)</w:t>
            </w:r>
          </w:p>
          <w:p w14:paraId="735A49EC" w14:textId="74401534" w:rsidR="003144F3" w:rsidRPr="00442D48" w:rsidRDefault="008145C1"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 xml:space="preserve">Primary responsibilities include, but are not limited to, technical direction on building large scale software components, overseeing agile software development process, addressing issues and escalations and last but not the least, working with various stakeholders (PM, Business/Operations Leads) on requirement, design and integration of software components. </w:t>
            </w:r>
          </w:p>
          <w:p w14:paraId="58537A36" w14:textId="6BE1BC0B" w:rsidR="003144F3" w:rsidRPr="00442D48" w:rsidRDefault="008145C1" w:rsidP="00EE5FD8">
            <w:pPr>
              <w:numPr>
                <w:ilvl w:val="0"/>
                <w:numId w:val="4"/>
              </w:numPr>
              <w:rPr>
                <w:rFonts w:ascii="Garamond" w:eastAsia="Garamond" w:hAnsi="Garamond" w:cs="Garamond"/>
                <w:sz w:val="20"/>
                <w:szCs w:val="20"/>
              </w:rPr>
            </w:pPr>
            <w:r w:rsidRPr="00442D48">
              <w:rPr>
                <w:rFonts w:ascii="Garamond" w:eastAsia="Garamond" w:hAnsi="Garamond" w:cs="Garamond"/>
                <w:sz w:val="20"/>
                <w:szCs w:val="20"/>
              </w:rPr>
              <w:t>Expertise and strength in hiring, leading and growing talent within teams and help build vision</w:t>
            </w:r>
            <w:r w:rsidR="00EE5FD8" w:rsidRPr="00442D48">
              <w:rPr>
                <w:rFonts w:ascii="Garamond" w:eastAsia="Garamond" w:hAnsi="Garamond" w:cs="Garamond"/>
                <w:sz w:val="20"/>
                <w:szCs w:val="20"/>
              </w:rPr>
              <w:t xml:space="preserve"> that facilitates organizational growth.</w:t>
            </w:r>
          </w:p>
          <w:p w14:paraId="4DF7D114" w14:textId="5D5D0466" w:rsidR="00EE5FD8" w:rsidRPr="00442D48" w:rsidRDefault="00EE5FD8" w:rsidP="00EE5FD8">
            <w:pPr>
              <w:numPr>
                <w:ilvl w:val="0"/>
                <w:numId w:val="4"/>
              </w:numPr>
              <w:rPr>
                <w:rFonts w:ascii="Garamond" w:eastAsia="Garamond" w:hAnsi="Garamond" w:cs="Garamond"/>
                <w:sz w:val="20"/>
                <w:szCs w:val="20"/>
              </w:rPr>
            </w:pPr>
            <w:r w:rsidRPr="00442D48">
              <w:rPr>
                <w:rFonts w:ascii="Garamond" w:eastAsia="Garamond" w:hAnsi="Garamond" w:cs="Garamond"/>
                <w:sz w:val="20"/>
                <w:szCs w:val="20"/>
              </w:rPr>
              <w:t>Strong experience in improving existing software as well as building new one that impact bottom-line.</w:t>
            </w:r>
          </w:p>
          <w:p w14:paraId="158456DE" w14:textId="5C039D79" w:rsidR="003144F3" w:rsidRDefault="003144F3" w:rsidP="003144F3">
            <w:pPr>
              <w:rPr>
                <w:rFonts w:ascii="Garamond" w:eastAsia="Garamond" w:hAnsi="Garamond" w:cs="Garamond"/>
                <w:sz w:val="22"/>
                <w:szCs w:val="22"/>
              </w:rPr>
            </w:pPr>
          </w:p>
          <w:p w14:paraId="11052FAF" w14:textId="11BD0B05" w:rsidR="003144F3" w:rsidRDefault="00562304" w:rsidP="003144F3">
            <w:pPr>
              <w:tabs>
                <w:tab w:val="left" w:pos="1134"/>
                <w:tab w:val="right" w:pos="10065"/>
              </w:tabs>
              <w:rPr>
                <w:rFonts w:ascii="Garamond" w:eastAsia="Garamond" w:hAnsi="Garamond" w:cs="Garamond"/>
              </w:rPr>
            </w:pPr>
            <w:r>
              <w:rPr>
                <w:rStyle w:val="divdocumentparentContainerright-box"/>
                <w:rFonts w:ascii="Century Gothic" w:eastAsia="Century Gothic" w:hAnsi="Century Gothic" w:cs="Century Gothic"/>
                <w:b/>
                <w:bCs/>
                <w:noProof/>
                <w:color w:val="343434"/>
                <w:sz w:val="20"/>
                <w:szCs w:val="20"/>
              </w:rPr>
              <w:drawing>
                <wp:anchor distT="0" distB="0" distL="114300" distR="114300" simplePos="0" relativeHeight="251659264" behindDoc="0" locked="0" layoutInCell="1" allowOverlap="1" wp14:anchorId="51E5829B" wp14:editId="6231B577">
                  <wp:simplePos x="0" y="0"/>
                  <wp:positionH relativeFrom="column">
                    <wp:posOffset>-1905</wp:posOffset>
                  </wp:positionH>
                  <wp:positionV relativeFrom="paragraph">
                    <wp:posOffset>39194</wp:posOffset>
                  </wp:positionV>
                  <wp:extent cx="160258" cy="160020"/>
                  <wp:effectExtent l="0" t="0" r="0" b="0"/>
                  <wp:wrapNone/>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2772" name=""/>
                          <pic:cNvPicPr>
                            <a:picLocks noChangeAspect="1"/>
                          </pic:cNvPicPr>
                        </pic:nvPicPr>
                        <pic:blipFill>
                          <a:blip r:embed="rId9"/>
                          <a:stretch>
                            <a:fillRect/>
                          </a:stretch>
                        </pic:blipFill>
                        <pic:spPr>
                          <a:xfrm>
                            <a:off x="0" y="0"/>
                            <a:ext cx="160258" cy="160020"/>
                          </a:xfrm>
                          <a:prstGeom prst="rect">
                            <a:avLst/>
                          </a:prstGeom>
                        </pic:spPr>
                      </pic:pic>
                    </a:graphicData>
                  </a:graphic>
                  <wp14:sizeRelH relativeFrom="margin">
                    <wp14:pctWidth>0</wp14:pctWidth>
                  </wp14:sizeRelH>
                  <wp14:sizeRelV relativeFrom="margin">
                    <wp14:pctHeight>0</wp14:pctHeight>
                  </wp14:sizeRelV>
                </wp:anchor>
              </w:drawing>
            </w:r>
            <w:r w:rsidR="00317D93">
              <w:rPr>
                <w:rFonts w:ascii="Garamond" w:eastAsia="Garamond" w:hAnsi="Garamond" w:cs="Garamond"/>
                <w:b/>
              </w:rPr>
              <w:t xml:space="preserve">      </w:t>
            </w:r>
            <w:r w:rsidR="003144F3" w:rsidRPr="00F714E4">
              <w:rPr>
                <w:rFonts w:ascii="Garamond" w:eastAsia="Garamond" w:hAnsi="Garamond" w:cs="Garamond"/>
                <w:b/>
                <w:color w:val="1F497D" w:themeColor="text2"/>
              </w:rPr>
              <w:t>Amdocs Development Center India</w:t>
            </w:r>
            <w:r w:rsidR="003144F3">
              <w:rPr>
                <w:rFonts w:ascii="Garamond" w:eastAsia="Garamond" w:hAnsi="Garamond" w:cs="Garamond"/>
                <w:b/>
                <w:smallCaps/>
              </w:rPr>
              <w:tab/>
            </w:r>
            <w:r w:rsidR="003144F3">
              <w:rPr>
                <w:rFonts w:ascii="Garamond" w:eastAsia="Garamond" w:hAnsi="Garamond" w:cs="Garamond"/>
              </w:rPr>
              <w:t>May 2017 – Nov. 2020</w:t>
            </w:r>
          </w:p>
          <w:p w14:paraId="0F03066C" w14:textId="02A5F3EF" w:rsidR="003144F3" w:rsidRDefault="00317D93" w:rsidP="00F714E4">
            <w:pPr>
              <w:rPr>
                <w:rFonts w:ascii="Garamond" w:eastAsia="Garamond" w:hAnsi="Garamond" w:cs="Garamond"/>
                <w:sz w:val="20"/>
                <w:szCs w:val="20"/>
              </w:rPr>
            </w:pPr>
            <w:r>
              <w:rPr>
                <w:rFonts w:ascii="Garamond" w:eastAsia="Garamond" w:hAnsi="Garamond" w:cs="Garamond"/>
                <w:b/>
                <w:sz w:val="22"/>
                <w:szCs w:val="22"/>
              </w:rPr>
              <w:t xml:space="preserve">       </w:t>
            </w:r>
            <w:r w:rsidR="003144F3" w:rsidRPr="00F714E4">
              <w:rPr>
                <w:rFonts w:ascii="Garamond" w:eastAsia="Garamond" w:hAnsi="Garamond" w:cs="Garamond"/>
                <w:b/>
                <w:color w:val="262626" w:themeColor="text1" w:themeTint="D9"/>
                <w:sz w:val="22"/>
                <w:szCs w:val="22"/>
              </w:rPr>
              <w:t>Advanced Software Developer in Amdocs R&amp;D</w:t>
            </w:r>
          </w:p>
          <w:p w14:paraId="479860D9" w14:textId="7658779A" w:rsidR="003A6871" w:rsidRPr="00442D48" w:rsidRDefault="003A6871" w:rsidP="003A6871">
            <w:pPr>
              <w:numPr>
                <w:ilvl w:val="0"/>
                <w:numId w:val="4"/>
              </w:numPr>
              <w:rPr>
                <w:rFonts w:ascii="Garamond" w:eastAsia="Garamond" w:hAnsi="Garamond" w:cs="Garamond"/>
                <w:sz w:val="20"/>
                <w:szCs w:val="20"/>
              </w:rPr>
            </w:pPr>
            <w:r w:rsidRPr="00442D48">
              <w:rPr>
                <w:rFonts w:ascii="Garamond" w:eastAsia="Garamond" w:hAnsi="Garamond" w:cs="Garamond"/>
                <w:sz w:val="20"/>
                <w:szCs w:val="20"/>
              </w:rPr>
              <w:t>Lead, developer and mentor to multiple junior developers in the Amdocs Digital Product – RTB, which happened to be a part of Amdocs R&amp;D during the time.</w:t>
            </w:r>
          </w:p>
          <w:p w14:paraId="0C9DB450" w14:textId="304D9BBB" w:rsidR="002B2B5C" w:rsidRPr="00442D48" w:rsidRDefault="002B2B5C" w:rsidP="002B2B5C">
            <w:pPr>
              <w:numPr>
                <w:ilvl w:val="0"/>
                <w:numId w:val="4"/>
              </w:numPr>
              <w:rPr>
                <w:rFonts w:ascii="Garamond" w:eastAsia="Garamond" w:hAnsi="Garamond" w:cs="Garamond"/>
                <w:sz w:val="20"/>
                <w:szCs w:val="20"/>
              </w:rPr>
            </w:pPr>
            <w:r w:rsidRPr="00442D48">
              <w:rPr>
                <w:rFonts w:ascii="Garamond" w:eastAsia="Garamond" w:hAnsi="Garamond" w:cs="Garamond"/>
                <w:sz w:val="20"/>
                <w:szCs w:val="20"/>
              </w:rPr>
              <w:t xml:space="preserve">Responsible for analyzing, designing, coding and implementing several Microservices of </w:t>
            </w:r>
            <w:r w:rsidR="009808BE" w:rsidRPr="00442D48">
              <w:rPr>
                <w:rFonts w:ascii="Garamond" w:eastAsia="Garamond" w:hAnsi="Garamond" w:cs="Garamond"/>
                <w:sz w:val="20"/>
                <w:szCs w:val="20"/>
              </w:rPr>
              <w:t>the application</w:t>
            </w:r>
            <w:r w:rsidRPr="00442D48">
              <w:rPr>
                <w:rFonts w:ascii="Garamond" w:eastAsia="Garamond" w:hAnsi="Garamond" w:cs="Garamond"/>
                <w:sz w:val="20"/>
                <w:szCs w:val="20"/>
              </w:rPr>
              <w:t xml:space="preserve"> designed under Amdocs MS360 framework.</w:t>
            </w:r>
          </w:p>
          <w:p w14:paraId="3E4D58CA" w14:textId="77777777"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Implementing logical solutions to calculate billing cycles, prorated and recurring charges and more for Amdocs Digital Product in R&amp;D.</w:t>
            </w:r>
          </w:p>
          <w:p w14:paraId="3CB54A47" w14:textId="6187AF1A" w:rsidR="002B2B5C" w:rsidRPr="00442D48" w:rsidRDefault="003144F3" w:rsidP="002B2B5C">
            <w:pPr>
              <w:numPr>
                <w:ilvl w:val="0"/>
                <w:numId w:val="4"/>
              </w:numPr>
              <w:rPr>
                <w:rFonts w:ascii="Garamond" w:eastAsia="Garamond" w:hAnsi="Garamond" w:cs="Garamond"/>
                <w:sz w:val="20"/>
                <w:szCs w:val="20"/>
              </w:rPr>
            </w:pPr>
            <w:r w:rsidRPr="00442D48">
              <w:rPr>
                <w:rFonts w:ascii="Garamond" w:eastAsia="Garamond" w:hAnsi="Garamond" w:cs="Garamond"/>
                <w:sz w:val="20"/>
                <w:szCs w:val="20"/>
              </w:rPr>
              <w:t>Assess estimations associated with developing new product-based features.</w:t>
            </w:r>
            <w:r w:rsidR="008D5E96">
              <w:rPr>
                <w:rFonts w:ascii="Garamond" w:eastAsia="Garamond" w:hAnsi="Garamond" w:cs="Garamond"/>
                <w:sz w:val="20"/>
                <w:szCs w:val="20"/>
              </w:rPr>
              <w:br/>
            </w:r>
          </w:p>
          <w:p w14:paraId="5A693C62" w14:textId="08C99488" w:rsidR="003144F3" w:rsidRPr="002812F8" w:rsidRDefault="00317D93" w:rsidP="00F714E4">
            <w:pPr>
              <w:rPr>
                <w:rFonts w:ascii="Garamond" w:eastAsia="Garamond" w:hAnsi="Garamond" w:cs="Garamond"/>
                <w:sz w:val="20"/>
                <w:szCs w:val="20"/>
              </w:rPr>
            </w:pPr>
            <w:r>
              <w:rPr>
                <w:rFonts w:ascii="Garamond" w:eastAsia="Garamond" w:hAnsi="Garamond" w:cs="Garamond"/>
                <w:b/>
                <w:sz w:val="22"/>
                <w:szCs w:val="22"/>
              </w:rPr>
              <w:t xml:space="preserve">       </w:t>
            </w:r>
            <w:r w:rsidR="003144F3" w:rsidRPr="00F714E4">
              <w:rPr>
                <w:rFonts w:ascii="Garamond" w:eastAsia="Garamond" w:hAnsi="Garamond" w:cs="Garamond"/>
                <w:b/>
                <w:color w:val="262626" w:themeColor="text1" w:themeTint="D9"/>
                <w:sz w:val="22"/>
                <w:szCs w:val="22"/>
              </w:rPr>
              <w:t>Advanced Software Developer in Amdocs Development</w:t>
            </w:r>
          </w:p>
          <w:p w14:paraId="123E6315" w14:textId="77777777"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Gather and define customer requirements to develop clear specifications for creating well-organized project plans.</w:t>
            </w:r>
          </w:p>
          <w:p w14:paraId="7E6BCA2F" w14:textId="77777777"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Lead code reviews and estimate the required changes.</w:t>
            </w:r>
          </w:p>
          <w:p w14:paraId="083857B3" w14:textId="77777777"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Develop code fixes and enhancements for inclusion in future code releases and patches.</w:t>
            </w:r>
          </w:p>
          <w:p w14:paraId="748933C8" w14:textId="2D555A9A"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Develop databases, programs and processes for integration and implementation across enterprise.</w:t>
            </w:r>
            <w:r w:rsidR="008D5E96">
              <w:rPr>
                <w:rFonts w:ascii="Garamond" w:eastAsia="Garamond" w:hAnsi="Garamond" w:cs="Garamond"/>
                <w:sz w:val="20"/>
                <w:szCs w:val="20"/>
              </w:rPr>
              <w:br/>
            </w:r>
          </w:p>
          <w:p w14:paraId="4E9483FB" w14:textId="1FCAD33D" w:rsidR="003144F3" w:rsidRPr="003144F3" w:rsidRDefault="003144F3" w:rsidP="00F714E4">
            <w:pPr>
              <w:rPr>
                <w:rFonts w:ascii="Garamond" w:eastAsia="Garamond" w:hAnsi="Garamond" w:cs="Garamond"/>
                <w:b/>
                <w:sz w:val="22"/>
                <w:szCs w:val="22"/>
              </w:rPr>
            </w:pPr>
            <w:r>
              <w:rPr>
                <w:rFonts w:ascii="Garamond" w:eastAsia="Garamond" w:hAnsi="Garamond" w:cs="Garamond"/>
                <w:b/>
                <w:sz w:val="22"/>
                <w:szCs w:val="22"/>
              </w:rPr>
              <w:t xml:space="preserve">  </w:t>
            </w:r>
            <w:r w:rsidR="00317D93">
              <w:rPr>
                <w:rFonts w:ascii="Garamond" w:eastAsia="Garamond" w:hAnsi="Garamond" w:cs="Garamond"/>
                <w:b/>
                <w:sz w:val="22"/>
                <w:szCs w:val="22"/>
              </w:rPr>
              <w:t xml:space="preserve">    </w:t>
            </w:r>
            <w:r>
              <w:rPr>
                <w:rFonts w:ascii="Garamond" w:eastAsia="Garamond" w:hAnsi="Garamond" w:cs="Garamond"/>
                <w:b/>
                <w:sz w:val="22"/>
                <w:szCs w:val="22"/>
              </w:rPr>
              <w:t xml:space="preserve"> </w:t>
            </w:r>
            <w:r w:rsidRPr="00F714E4">
              <w:rPr>
                <w:rFonts w:ascii="Garamond" w:eastAsia="Garamond" w:hAnsi="Garamond" w:cs="Garamond"/>
                <w:b/>
                <w:color w:val="262626" w:themeColor="text1" w:themeTint="D9"/>
                <w:sz w:val="22"/>
                <w:szCs w:val="22"/>
              </w:rPr>
              <w:t>Experienced Software Developer in Amdocs Delivery</w:t>
            </w:r>
          </w:p>
          <w:p w14:paraId="329805A2" w14:textId="77777777"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Participated in complete software development lifecycle, including performance analysis, design, development and testing.</w:t>
            </w:r>
          </w:p>
          <w:p w14:paraId="0D1CDC57" w14:textId="77777777"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Troubleshot various software issues by using debugs for the analysis in order to uncover root issues.</w:t>
            </w:r>
          </w:p>
          <w:p w14:paraId="273DA9D5" w14:textId="77777777"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Monitored ongoing operation of assigned programs and responded to issues and defects by diagnosing and correcting logic and coding errors formulating corrective recommendations.</w:t>
            </w:r>
          </w:p>
          <w:p w14:paraId="03A91B03" w14:textId="77777777"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Worked with quality assurance team to set up scripts, test case and automation protocols.</w:t>
            </w:r>
          </w:p>
          <w:p w14:paraId="097DF246" w14:textId="77777777"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Reworked on applications to meet changing market trends and customer demands.</w:t>
            </w:r>
          </w:p>
          <w:p w14:paraId="3FC4130A" w14:textId="77777777" w:rsidR="003144F3" w:rsidRDefault="003144F3" w:rsidP="003144F3">
            <w:pPr>
              <w:rPr>
                <w:rFonts w:ascii="Garamond" w:eastAsia="Garamond" w:hAnsi="Garamond" w:cs="Garamond"/>
                <w:color w:val="000000"/>
                <w:sz w:val="22"/>
                <w:szCs w:val="22"/>
              </w:rPr>
            </w:pPr>
          </w:p>
          <w:p w14:paraId="601B3588" w14:textId="39D69123" w:rsidR="003144F3" w:rsidRDefault="00562304" w:rsidP="003144F3">
            <w:pPr>
              <w:tabs>
                <w:tab w:val="left" w:pos="1134"/>
                <w:tab w:val="right" w:pos="10065"/>
              </w:tabs>
              <w:rPr>
                <w:rFonts w:ascii="Garamond" w:eastAsia="Garamond" w:hAnsi="Garamond" w:cs="Garamond"/>
              </w:rPr>
            </w:pPr>
            <w:r>
              <w:rPr>
                <w:rStyle w:val="divdocumentparentContainerright-box"/>
                <w:rFonts w:ascii="Century Gothic" w:eastAsia="Century Gothic" w:hAnsi="Century Gothic" w:cs="Century Gothic"/>
                <w:b/>
                <w:bCs/>
                <w:noProof/>
                <w:color w:val="343434"/>
                <w:sz w:val="20"/>
                <w:szCs w:val="20"/>
              </w:rPr>
              <w:drawing>
                <wp:anchor distT="0" distB="0" distL="114300" distR="114300" simplePos="0" relativeHeight="251667456" behindDoc="0" locked="0" layoutInCell="1" allowOverlap="1" wp14:anchorId="778ACACC" wp14:editId="5ABE5D6B">
                  <wp:simplePos x="0" y="0"/>
                  <wp:positionH relativeFrom="column">
                    <wp:posOffset>-4987</wp:posOffset>
                  </wp:positionH>
                  <wp:positionV relativeFrom="paragraph">
                    <wp:posOffset>36102</wp:posOffset>
                  </wp:positionV>
                  <wp:extent cx="160258" cy="1600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2772" name=""/>
                          <pic:cNvPicPr>
                            <a:picLocks noChangeAspect="1"/>
                          </pic:cNvPicPr>
                        </pic:nvPicPr>
                        <pic:blipFill>
                          <a:blip r:embed="rId9"/>
                          <a:stretch>
                            <a:fillRect/>
                          </a:stretch>
                        </pic:blipFill>
                        <pic:spPr>
                          <a:xfrm>
                            <a:off x="0" y="0"/>
                            <a:ext cx="160258" cy="160020"/>
                          </a:xfrm>
                          <a:prstGeom prst="rect">
                            <a:avLst/>
                          </a:prstGeom>
                        </pic:spPr>
                      </pic:pic>
                    </a:graphicData>
                  </a:graphic>
                  <wp14:sizeRelH relativeFrom="margin">
                    <wp14:pctWidth>0</wp14:pctWidth>
                  </wp14:sizeRelH>
                  <wp14:sizeRelV relativeFrom="margin">
                    <wp14:pctHeight>0</wp14:pctHeight>
                  </wp14:sizeRelV>
                </wp:anchor>
              </w:drawing>
            </w:r>
            <w:r w:rsidR="00317D93">
              <w:rPr>
                <w:rFonts w:ascii="Garamond" w:eastAsia="Garamond" w:hAnsi="Garamond" w:cs="Garamond"/>
                <w:b/>
              </w:rPr>
              <w:t xml:space="preserve">      </w:t>
            </w:r>
            <w:r w:rsidR="003144F3" w:rsidRPr="00F714E4">
              <w:rPr>
                <w:rFonts w:ascii="Garamond" w:eastAsia="Garamond" w:hAnsi="Garamond" w:cs="Garamond"/>
                <w:b/>
                <w:color w:val="1F497D" w:themeColor="text2"/>
              </w:rPr>
              <w:t>Tech Mahindra Limited</w:t>
            </w:r>
            <w:r w:rsidR="003144F3">
              <w:rPr>
                <w:rFonts w:ascii="Garamond" w:eastAsia="Garamond" w:hAnsi="Garamond" w:cs="Garamond"/>
                <w:b/>
                <w:smallCaps/>
              </w:rPr>
              <w:tab/>
            </w:r>
            <w:r w:rsidR="003144F3">
              <w:rPr>
                <w:rFonts w:ascii="Garamond" w:eastAsia="Garamond" w:hAnsi="Garamond" w:cs="Garamond"/>
              </w:rPr>
              <w:t>Oct. 2014 – Apr. 2017</w:t>
            </w:r>
          </w:p>
          <w:p w14:paraId="0EE18684" w14:textId="608D471B" w:rsidR="003144F3" w:rsidRPr="00DB62DC" w:rsidRDefault="00317D93" w:rsidP="00F714E4">
            <w:pPr>
              <w:rPr>
                <w:rFonts w:ascii="Garamond" w:eastAsia="Garamond" w:hAnsi="Garamond" w:cs="Garamond"/>
                <w:b/>
                <w:sz w:val="22"/>
                <w:szCs w:val="22"/>
              </w:rPr>
            </w:pPr>
            <w:r>
              <w:rPr>
                <w:rFonts w:ascii="Garamond" w:eastAsia="Garamond" w:hAnsi="Garamond" w:cs="Garamond"/>
                <w:b/>
                <w:sz w:val="22"/>
                <w:szCs w:val="22"/>
              </w:rPr>
              <w:t xml:space="preserve">       </w:t>
            </w:r>
            <w:r w:rsidR="003144F3" w:rsidRPr="00F714E4">
              <w:rPr>
                <w:rFonts w:ascii="Garamond" w:eastAsia="Garamond" w:hAnsi="Garamond" w:cs="Garamond"/>
                <w:b/>
                <w:color w:val="262626" w:themeColor="text1" w:themeTint="D9"/>
                <w:sz w:val="22"/>
                <w:szCs w:val="22"/>
              </w:rPr>
              <w:t>Software Engineer II</w:t>
            </w:r>
            <w:r w:rsidR="003144F3" w:rsidRPr="00DB62DC">
              <w:rPr>
                <w:rFonts w:ascii="Garamond" w:eastAsia="Garamond" w:hAnsi="Garamond" w:cs="Garamond"/>
                <w:b/>
                <w:sz w:val="22"/>
                <w:szCs w:val="22"/>
              </w:rPr>
              <w:t xml:space="preserve"> </w:t>
            </w:r>
          </w:p>
          <w:p w14:paraId="7CF21CD6" w14:textId="2E9FB695"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 xml:space="preserve">As a </w:t>
            </w:r>
            <w:r w:rsidR="00E16414">
              <w:rPr>
                <w:rFonts w:ascii="Garamond" w:eastAsia="Garamond" w:hAnsi="Garamond" w:cs="Garamond"/>
                <w:sz w:val="20"/>
                <w:szCs w:val="20"/>
              </w:rPr>
              <w:t>J</w:t>
            </w:r>
            <w:r w:rsidR="004C46B5" w:rsidRPr="00442D48">
              <w:rPr>
                <w:rFonts w:ascii="Garamond" w:eastAsia="Garamond" w:hAnsi="Garamond" w:cs="Garamond"/>
                <w:sz w:val="20"/>
                <w:szCs w:val="20"/>
              </w:rPr>
              <w:t xml:space="preserve">ava </w:t>
            </w:r>
            <w:r w:rsidRPr="00442D48">
              <w:rPr>
                <w:rFonts w:ascii="Garamond" w:eastAsia="Garamond" w:hAnsi="Garamond" w:cs="Garamond"/>
                <w:sz w:val="20"/>
                <w:szCs w:val="20"/>
              </w:rPr>
              <w:t xml:space="preserve">developer of the application, Enterprise Document Delivery (service in SOAP) widely used by AT&amp;T in order to </w:t>
            </w:r>
            <w:r w:rsidR="004C46B5" w:rsidRPr="00442D48">
              <w:rPr>
                <w:rFonts w:ascii="Garamond" w:eastAsia="Garamond" w:hAnsi="Garamond" w:cs="Garamond"/>
                <w:sz w:val="20"/>
                <w:szCs w:val="20"/>
              </w:rPr>
              <w:t>send</w:t>
            </w:r>
            <w:r w:rsidRPr="00442D48">
              <w:rPr>
                <w:rFonts w:ascii="Garamond" w:eastAsia="Garamond" w:hAnsi="Garamond" w:cs="Garamond"/>
                <w:sz w:val="20"/>
                <w:szCs w:val="20"/>
              </w:rPr>
              <w:t xml:space="preserve"> notifications for AT&amp;T customers (Core Java, JMS, Batches).</w:t>
            </w:r>
          </w:p>
          <w:p w14:paraId="6F49485B" w14:textId="77777777" w:rsidR="003144F3" w:rsidRPr="00442D48" w:rsidRDefault="003144F3" w:rsidP="003144F3">
            <w:pPr>
              <w:numPr>
                <w:ilvl w:val="0"/>
                <w:numId w:val="4"/>
              </w:numPr>
              <w:rPr>
                <w:rFonts w:ascii="Garamond" w:eastAsia="Garamond" w:hAnsi="Garamond" w:cs="Garamond"/>
                <w:sz w:val="20"/>
                <w:szCs w:val="20"/>
              </w:rPr>
            </w:pPr>
            <w:r w:rsidRPr="00442D48">
              <w:rPr>
                <w:rFonts w:ascii="Garamond" w:eastAsia="Garamond" w:hAnsi="Garamond" w:cs="Garamond"/>
                <w:sz w:val="20"/>
                <w:szCs w:val="20"/>
              </w:rPr>
              <w:t>Worked with business users and operations teams to understand business needs and address production issues/concerns.</w:t>
            </w:r>
          </w:p>
          <w:p w14:paraId="19D86A6D" w14:textId="170EFFB4" w:rsidR="004521E3" w:rsidRPr="004521E3" w:rsidRDefault="003144F3" w:rsidP="004521E3">
            <w:pPr>
              <w:numPr>
                <w:ilvl w:val="0"/>
                <w:numId w:val="4"/>
              </w:numPr>
              <w:rPr>
                <w:rFonts w:ascii="Garamond" w:eastAsia="Garamond" w:hAnsi="Garamond" w:cs="Garamond"/>
                <w:sz w:val="22"/>
                <w:szCs w:val="22"/>
              </w:rPr>
            </w:pPr>
            <w:r w:rsidRPr="00442D48">
              <w:rPr>
                <w:rFonts w:ascii="Garamond" w:eastAsia="Garamond" w:hAnsi="Garamond" w:cs="Garamond"/>
                <w:sz w:val="20"/>
                <w:szCs w:val="20"/>
              </w:rPr>
              <w:t xml:space="preserve">As a </w:t>
            </w:r>
            <w:r w:rsidR="00E16414">
              <w:rPr>
                <w:rFonts w:ascii="Garamond" w:eastAsia="Garamond" w:hAnsi="Garamond" w:cs="Garamond"/>
                <w:sz w:val="20"/>
                <w:szCs w:val="20"/>
              </w:rPr>
              <w:t>J</w:t>
            </w:r>
            <w:r w:rsidR="004C46B5" w:rsidRPr="00442D48">
              <w:rPr>
                <w:rFonts w:ascii="Garamond" w:eastAsia="Garamond" w:hAnsi="Garamond" w:cs="Garamond"/>
                <w:sz w:val="20"/>
                <w:szCs w:val="20"/>
              </w:rPr>
              <w:t xml:space="preserve">ava </w:t>
            </w:r>
            <w:r w:rsidRPr="00442D48">
              <w:rPr>
                <w:rFonts w:ascii="Garamond" w:eastAsia="Garamond" w:hAnsi="Garamond" w:cs="Garamond"/>
                <w:sz w:val="20"/>
                <w:szCs w:val="20"/>
              </w:rPr>
              <w:t>developer for the My</w:t>
            </w:r>
            <w:r w:rsidR="00B33DBF" w:rsidRPr="00442D48">
              <w:rPr>
                <w:rFonts w:ascii="Garamond" w:eastAsia="Garamond" w:hAnsi="Garamond" w:cs="Garamond"/>
                <w:sz w:val="20"/>
                <w:szCs w:val="20"/>
              </w:rPr>
              <w:t xml:space="preserve"> </w:t>
            </w:r>
            <w:r w:rsidRPr="00442D48">
              <w:rPr>
                <w:rFonts w:ascii="Garamond" w:eastAsia="Garamond" w:hAnsi="Garamond" w:cs="Garamond"/>
                <w:sz w:val="20"/>
                <w:szCs w:val="20"/>
              </w:rPr>
              <w:t>AT</w:t>
            </w:r>
            <w:r w:rsidR="00B33DBF" w:rsidRPr="00442D48">
              <w:rPr>
                <w:rFonts w:ascii="Garamond" w:eastAsia="Garamond" w:hAnsi="Garamond" w:cs="Garamond"/>
                <w:sz w:val="20"/>
                <w:szCs w:val="20"/>
              </w:rPr>
              <w:t>&amp;</w:t>
            </w:r>
            <w:r w:rsidRPr="00442D48">
              <w:rPr>
                <w:rFonts w:ascii="Garamond" w:eastAsia="Garamond" w:hAnsi="Garamond" w:cs="Garamond"/>
                <w:sz w:val="20"/>
                <w:szCs w:val="20"/>
              </w:rPr>
              <w:t xml:space="preserve">T web application in </w:t>
            </w:r>
            <w:r w:rsidR="00114698" w:rsidRPr="00442D48">
              <w:rPr>
                <w:rFonts w:ascii="Garamond" w:eastAsia="Garamond" w:hAnsi="Garamond" w:cs="Garamond"/>
                <w:sz w:val="20"/>
                <w:szCs w:val="20"/>
              </w:rPr>
              <w:t>Payment’s</w:t>
            </w:r>
            <w:r w:rsidRPr="00442D48">
              <w:rPr>
                <w:rFonts w:ascii="Garamond" w:eastAsia="Garamond" w:hAnsi="Garamond" w:cs="Garamond"/>
                <w:sz w:val="20"/>
                <w:szCs w:val="20"/>
              </w:rPr>
              <w:t xml:space="preserve"> module</w:t>
            </w:r>
            <w:r w:rsidR="003E739B" w:rsidRPr="00442D48">
              <w:rPr>
                <w:rFonts w:ascii="Garamond" w:eastAsia="Garamond" w:hAnsi="Garamond" w:cs="Garamond"/>
                <w:sz w:val="20"/>
                <w:szCs w:val="20"/>
              </w:rPr>
              <w:t>.</w:t>
            </w:r>
          </w:p>
        </w:tc>
        <w:tc>
          <w:tcPr>
            <w:tcW w:w="4827" w:type="dxa"/>
          </w:tcPr>
          <w:p w14:paraId="6745ACD9" w14:textId="7D47A4A0" w:rsidR="00FE0815" w:rsidRPr="00FE0815" w:rsidRDefault="00FD5E90" w:rsidP="00FE0815">
            <w:pPr>
              <w:pBdr>
                <w:bottom w:val="single" w:sz="4" w:space="1" w:color="000000"/>
              </w:pBdr>
              <w:jc w:val="center"/>
              <w:rPr>
                <w:rFonts w:ascii="Garamond" w:eastAsia="Garamond" w:hAnsi="Garamond" w:cs="Garamond"/>
                <w:b/>
              </w:rPr>
            </w:pPr>
            <w:r>
              <w:rPr>
                <w:rFonts w:ascii="Garamond" w:eastAsia="Garamond" w:hAnsi="Garamond" w:cs="Garamond"/>
                <w:b/>
                <w:bCs/>
              </w:rPr>
              <w:t>PERSONAL</w:t>
            </w:r>
            <w:r w:rsidR="00FE0815" w:rsidRPr="00FE0815">
              <w:rPr>
                <w:rFonts w:ascii="Garamond" w:eastAsia="Garamond" w:hAnsi="Garamond" w:cs="Garamond"/>
                <w:b/>
                <w:bCs/>
              </w:rPr>
              <w:t xml:space="preserve"> </w:t>
            </w:r>
            <w:r w:rsidR="002D12D6">
              <w:rPr>
                <w:rFonts w:ascii="Garamond" w:eastAsia="Garamond" w:hAnsi="Garamond" w:cs="Garamond"/>
                <w:b/>
                <w:bCs/>
              </w:rPr>
              <w:t>INSIGHTS</w:t>
            </w:r>
          </w:p>
          <w:p w14:paraId="41982FE4" w14:textId="77777777" w:rsidR="00FE0815" w:rsidRDefault="00FE0815" w:rsidP="003144F3">
            <w:pPr>
              <w:pBdr>
                <w:bottom w:val="single" w:sz="4" w:space="1" w:color="000000"/>
              </w:pBdr>
              <w:rPr>
                <w:rFonts w:ascii="Garamond" w:eastAsia="Garamond" w:hAnsi="Garamond" w:cs="Garamond"/>
                <w:b/>
              </w:rPr>
            </w:pPr>
          </w:p>
          <w:p w14:paraId="736D4562" w14:textId="2F10EBB4" w:rsidR="003144F3" w:rsidRPr="0069114B" w:rsidRDefault="003144F3" w:rsidP="003144F3">
            <w:pPr>
              <w:pBdr>
                <w:bottom w:val="single" w:sz="4" w:space="1" w:color="000000"/>
              </w:pBdr>
              <w:rPr>
                <w:rFonts w:ascii="Garamond" w:eastAsia="Garamond" w:hAnsi="Garamond" w:cs="Garamond"/>
                <w:b/>
                <w:color w:val="1F497D" w:themeColor="text2"/>
              </w:rPr>
            </w:pPr>
            <w:r w:rsidRPr="0069114B">
              <w:rPr>
                <w:rFonts w:ascii="Garamond" w:eastAsia="Garamond" w:hAnsi="Garamond" w:cs="Garamond"/>
                <w:b/>
                <w:color w:val="1F497D" w:themeColor="text2"/>
              </w:rPr>
              <w:t>EDUCATION</w:t>
            </w:r>
          </w:p>
          <w:p w14:paraId="420BBBEF" w14:textId="77777777" w:rsidR="003144F3" w:rsidRDefault="003144F3" w:rsidP="003144F3">
            <w:pPr>
              <w:rPr>
                <w:rFonts w:ascii="Garamond" w:eastAsia="Garamond" w:hAnsi="Garamond" w:cs="Garamond"/>
                <w:sz w:val="12"/>
                <w:szCs w:val="12"/>
              </w:rPr>
            </w:pPr>
          </w:p>
          <w:p w14:paraId="599CDC4B" w14:textId="77777777" w:rsidR="00B70BE4" w:rsidRPr="00C8170D" w:rsidRDefault="004A070F" w:rsidP="00D86906">
            <w:pPr>
              <w:tabs>
                <w:tab w:val="left" w:pos="1134"/>
                <w:tab w:val="right" w:pos="10773"/>
              </w:tabs>
              <w:ind w:right="171"/>
              <w:rPr>
                <w:rFonts w:ascii="Garamond" w:eastAsia="Garamond" w:hAnsi="Garamond" w:cs="Garamond"/>
                <w:sz w:val="20"/>
                <w:szCs w:val="20"/>
              </w:rPr>
            </w:pPr>
            <w:r w:rsidRPr="00C8170D">
              <w:rPr>
                <w:rFonts w:ascii="Garamond" w:eastAsia="Garamond" w:hAnsi="Garamond" w:cs="Garamond"/>
                <w:b/>
                <w:bCs/>
                <w:sz w:val="20"/>
                <w:szCs w:val="20"/>
              </w:rPr>
              <w:t>Bachelor of Technology</w:t>
            </w:r>
            <w:r w:rsidRPr="00C8170D">
              <w:rPr>
                <w:rFonts w:ascii="Garamond" w:eastAsia="Garamond" w:hAnsi="Garamond" w:cs="Garamond"/>
                <w:sz w:val="20"/>
                <w:szCs w:val="20"/>
              </w:rPr>
              <w:t xml:space="preserve"> (B. TECH) </w:t>
            </w:r>
          </w:p>
          <w:p w14:paraId="53FA7E3C" w14:textId="77777777" w:rsidR="00B70BE4" w:rsidRPr="00C8170D" w:rsidRDefault="004A070F" w:rsidP="00D86906">
            <w:pPr>
              <w:tabs>
                <w:tab w:val="left" w:pos="1134"/>
                <w:tab w:val="right" w:pos="10773"/>
              </w:tabs>
              <w:ind w:right="171"/>
              <w:rPr>
                <w:rFonts w:ascii="Garamond" w:eastAsia="Garamond" w:hAnsi="Garamond" w:cs="Garamond"/>
                <w:sz w:val="20"/>
                <w:szCs w:val="20"/>
              </w:rPr>
            </w:pPr>
            <w:r w:rsidRPr="00C8170D">
              <w:rPr>
                <w:rFonts w:ascii="Garamond" w:eastAsia="Garamond" w:hAnsi="Garamond" w:cs="Garamond"/>
                <w:sz w:val="20"/>
                <w:szCs w:val="20"/>
              </w:rPr>
              <w:t xml:space="preserve">in </w:t>
            </w:r>
            <w:r w:rsidRPr="00C8170D">
              <w:rPr>
                <w:rFonts w:ascii="Garamond" w:eastAsia="Garamond" w:hAnsi="Garamond" w:cs="Garamond"/>
                <w:b/>
                <w:bCs/>
                <w:sz w:val="20"/>
                <w:szCs w:val="20"/>
              </w:rPr>
              <w:t>Electrical Engineering</w:t>
            </w:r>
            <w:r w:rsidRPr="00C8170D">
              <w:rPr>
                <w:rFonts w:ascii="Garamond" w:eastAsia="Garamond" w:hAnsi="Garamond" w:cs="Garamond"/>
                <w:sz w:val="20"/>
                <w:szCs w:val="20"/>
              </w:rPr>
              <w:t xml:space="preserve"> </w:t>
            </w:r>
          </w:p>
          <w:p w14:paraId="10554C07" w14:textId="77777777" w:rsidR="00B70BE4" w:rsidRPr="00C8170D" w:rsidRDefault="004A070F" w:rsidP="00D86906">
            <w:pPr>
              <w:tabs>
                <w:tab w:val="left" w:pos="1134"/>
                <w:tab w:val="right" w:pos="10773"/>
              </w:tabs>
              <w:ind w:right="171"/>
              <w:rPr>
                <w:rFonts w:ascii="Garamond" w:eastAsia="Garamond" w:hAnsi="Garamond" w:cs="Garamond"/>
                <w:sz w:val="20"/>
                <w:szCs w:val="20"/>
              </w:rPr>
            </w:pPr>
            <w:r w:rsidRPr="00C8170D">
              <w:rPr>
                <w:rFonts w:ascii="Garamond" w:eastAsia="Garamond" w:hAnsi="Garamond" w:cs="Garamond"/>
                <w:sz w:val="20"/>
                <w:szCs w:val="20"/>
              </w:rPr>
              <w:t xml:space="preserve">with </w:t>
            </w:r>
            <w:r w:rsidRPr="00C8170D">
              <w:rPr>
                <w:rFonts w:ascii="Garamond" w:eastAsia="Garamond" w:hAnsi="Garamond" w:cs="Garamond"/>
                <w:b/>
                <w:bCs/>
                <w:sz w:val="20"/>
                <w:szCs w:val="20"/>
              </w:rPr>
              <w:t>7.73 CGPA</w:t>
            </w:r>
            <w:r w:rsidRPr="00C8170D">
              <w:rPr>
                <w:rFonts w:ascii="Garamond" w:eastAsia="Garamond" w:hAnsi="Garamond" w:cs="Garamond"/>
                <w:sz w:val="20"/>
                <w:szCs w:val="20"/>
              </w:rPr>
              <w:t xml:space="preserve"> </w:t>
            </w:r>
          </w:p>
          <w:p w14:paraId="3E3DE177" w14:textId="0C4056CC" w:rsidR="003144F3" w:rsidRPr="00C8170D" w:rsidRDefault="004A070F" w:rsidP="00D86906">
            <w:pPr>
              <w:tabs>
                <w:tab w:val="left" w:pos="1134"/>
                <w:tab w:val="right" w:pos="10773"/>
              </w:tabs>
              <w:ind w:right="171"/>
              <w:rPr>
                <w:rFonts w:ascii="Garamond" w:eastAsia="Garamond" w:hAnsi="Garamond" w:cs="Garamond"/>
                <w:sz w:val="20"/>
                <w:szCs w:val="20"/>
              </w:rPr>
            </w:pPr>
            <w:r w:rsidRPr="00C8170D">
              <w:rPr>
                <w:rFonts w:ascii="Garamond" w:eastAsia="Garamond" w:hAnsi="Garamond" w:cs="Garamond"/>
                <w:sz w:val="20"/>
                <w:szCs w:val="20"/>
              </w:rPr>
              <w:t xml:space="preserve">from </w:t>
            </w:r>
            <w:r w:rsidR="003144F3" w:rsidRPr="00C8170D">
              <w:rPr>
                <w:rFonts w:ascii="Garamond" w:eastAsia="Garamond" w:hAnsi="Garamond" w:cs="Garamond"/>
                <w:b/>
                <w:sz w:val="20"/>
                <w:szCs w:val="20"/>
              </w:rPr>
              <w:t xml:space="preserve">West Bengal University of Technology, </w:t>
            </w:r>
            <w:r w:rsidR="00C8170D" w:rsidRPr="00C8170D">
              <w:rPr>
                <w:rFonts w:ascii="Garamond" w:eastAsia="Garamond" w:hAnsi="Garamond" w:cs="Garamond"/>
                <w:b/>
                <w:sz w:val="20"/>
                <w:szCs w:val="20"/>
              </w:rPr>
              <w:br/>
            </w:r>
            <w:r w:rsidR="003144F3" w:rsidRPr="00C8170D">
              <w:rPr>
                <w:rFonts w:ascii="Garamond" w:eastAsia="Garamond" w:hAnsi="Garamond" w:cs="Garamond"/>
                <w:sz w:val="20"/>
                <w:szCs w:val="20"/>
              </w:rPr>
              <w:t>Kolkata, West Bengal</w:t>
            </w:r>
            <w:r w:rsidRPr="00C8170D">
              <w:rPr>
                <w:rFonts w:ascii="Garamond" w:eastAsia="Garamond" w:hAnsi="Garamond" w:cs="Garamond"/>
                <w:sz w:val="20"/>
                <w:szCs w:val="20"/>
              </w:rPr>
              <w:t xml:space="preserve"> (</w:t>
            </w:r>
            <w:r w:rsidR="003144F3" w:rsidRPr="00C8170D">
              <w:rPr>
                <w:rFonts w:ascii="Garamond" w:eastAsia="Garamond" w:hAnsi="Garamond" w:cs="Garamond"/>
                <w:b/>
                <w:bCs/>
                <w:sz w:val="20"/>
                <w:szCs w:val="20"/>
              </w:rPr>
              <w:t>2014</w:t>
            </w:r>
            <w:r w:rsidRPr="00C8170D">
              <w:rPr>
                <w:rFonts w:ascii="Garamond" w:eastAsia="Garamond" w:hAnsi="Garamond" w:cs="Garamond"/>
                <w:sz w:val="20"/>
                <w:szCs w:val="20"/>
              </w:rPr>
              <w:t>)</w:t>
            </w:r>
          </w:p>
          <w:p w14:paraId="3A537675" w14:textId="77CAE7FD" w:rsidR="00F74560" w:rsidRDefault="00F74560" w:rsidP="00F74560">
            <w:pPr>
              <w:tabs>
                <w:tab w:val="left" w:pos="1134"/>
                <w:tab w:val="right" w:pos="10773"/>
              </w:tabs>
              <w:rPr>
                <w:rFonts w:ascii="Garamond" w:eastAsia="Garamond" w:hAnsi="Garamond" w:cs="Garamond"/>
                <w:sz w:val="22"/>
                <w:szCs w:val="22"/>
              </w:rPr>
            </w:pPr>
          </w:p>
          <w:p w14:paraId="60AE32ED" w14:textId="7991AD3C" w:rsidR="0001389F" w:rsidRPr="0069114B" w:rsidRDefault="0001389F" w:rsidP="0001389F">
            <w:pPr>
              <w:pBdr>
                <w:bottom w:val="single" w:sz="4" w:space="1" w:color="000000"/>
              </w:pBdr>
              <w:rPr>
                <w:rFonts w:ascii="Garamond" w:eastAsia="Garamond" w:hAnsi="Garamond" w:cs="Garamond"/>
                <w:b/>
                <w:color w:val="1F497D" w:themeColor="text2"/>
              </w:rPr>
            </w:pPr>
            <w:r w:rsidRPr="0069114B">
              <w:rPr>
                <w:rFonts w:ascii="Garamond" w:eastAsia="Garamond" w:hAnsi="Garamond" w:cs="Garamond"/>
                <w:b/>
                <w:color w:val="1F497D" w:themeColor="text2"/>
              </w:rPr>
              <w:t>SKILLS &amp; ABILITIES</w:t>
            </w:r>
          </w:p>
          <w:p w14:paraId="15E49A99" w14:textId="77777777" w:rsidR="0001389F" w:rsidRDefault="0001389F" w:rsidP="0001389F">
            <w:pPr>
              <w:rPr>
                <w:rFonts w:ascii="Garamond" w:eastAsia="Garamond" w:hAnsi="Garamond" w:cs="Garamond"/>
                <w:sz w:val="12"/>
                <w:szCs w:val="12"/>
              </w:rPr>
            </w:pPr>
          </w:p>
          <w:p w14:paraId="010C1856" w14:textId="5A67EB37" w:rsidR="007C34E3" w:rsidRPr="00B70BE4" w:rsidRDefault="0001389F" w:rsidP="00C32EEC">
            <w:pPr>
              <w:ind w:right="175"/>
              <w:rPr>
                <w:rFonts w:ascii="Garamond" w:eastAsia="Garamond" w:hAnsi="Garamond" w:cs="Garamond"/>
                <w:sz w:val="20"/>
                <w:szCs w:val="20"/>
              </w:rPr>
            </w:pPr>
            <w:r w:rsidRPr="00B70BE4">
              <w:rPr>
                <w:rFonts w:ascii="Garamond" w:eastAsia="Garamond" w:hAnsi="Garamond" w:cs="Garamond"/>
                <w:b/>
                <w:bCs/>
                <w:sz w:val="20"/>
                <w:szCs w:val="20"/>
              </w:rPr>
              <w:t>Java 1.8 with Microservices Implementations in Spring Boot</w:t>
            </w:r>
          </w:p>
          <w:p w14:paraId="5E2FD4EA" w14:textId="5FB78DD2" w:rsidR="007C34E3" w:rsidRPr="00B70BE4" w:rsidRDefault="00B70BE4" w:rsidP="007C34E3">
            <w:pPr>
              <w:rPr>
                <w:rFonts w:ascii="Garamond" w:eastAsia="Garamond" w:hAnsi="Garamond" w:cs="Garamond"/>
                <w:sz w:val="20"/>
                <w:szCs w:val="20"/>
              </w:rPr>
            </w:pPr>
            <w:r>
              <w:rPr>
                <w:rFonts w:ascii="Garamond" w:eastAsia="Garamond" w:hAnsi="Garamond" w:cs="Garamond"/>
                <w:sz w:val="20"/>
                <w:szCs w:val="20"/>
              </w:rPr>
              <w:t>I</w:t>
            </w:r>
            <w:r w:rsidR="0001389F" w:rsidRPr="00B70BE4">
              <w:rPr>
                <w:rFonts w:ascii="Garamond" w:eastAsia="Garamond" w:hAnsi="Garamond" w:cs="Garamond"/>
                <w:sz w:val="20"/>
                <w:szCs w:val="20"/>
              </w:rPr>
              <w:t xml:space="preserve">ntegration with </w:t>
            </w:r>
            <w:r w:rsidR="0001389F" w:rsidRPr="00B70BE4">
              <w:rPr>
                <w:rFonts w:ascii="Garamond" w:eastAsia="Garamond" w:hAnsi="Garamond" w:cs="Garamond"/>
                <w:b/>
                <w:bCs/>
                <w:sz w:val="20"/>
                <w:szCs w:val="20"/>
              </w:rPr>
              <w:t>Kafka</w:t>
            </w:r>
            <w:r w:rsidR="0001389F" w:rsidRPr="00B70BE4">
              <w:rPr>
                <w:rFonts w:ascii="Garamond" w:eastAsia="Garamond" w:hAnsi="Garamond" w:cs="Garamond"/>
                <w:sz w:val="20"/>
                <w:szCs w:val="20"/>
              </w:rPr>
              <w:t xml:space="preserve"> and </w:t>
            </w:r>
            <w:r w:rsidR="0001389F" w:rsidRPr="00B70BE4">
              <w:rPr>
                <w:rFonts w:ascii="Garamond" w:eastAsia="Garamond" w:hAnsi="Garamond" w:cs="Garamond"/>
                <w:b/>
                <w:bCs/>
                <w:sz w:val="20"/>
                <w:szCs w:val="20"/>
              </w:rPr>
              <w:t>Couchbase</w:t>
            </w:r>
          </w:p>
          <w:p w14:paraId="3DCAFF3F" w14:textId="1FC8A043" w:rsidR="007C34E3" w:rsidRPr="00B70BE4" w:rsidRDefault="0001389F" w:rsidP="007C34E3">
            <w:pPr>
              <w:rPr>
                <w:rFonts w:ascii="Garamond" w:eastAsia="Garamond" w:hAnsi="Garamond" w:cs="Garamond"/>
                <w:sz w:val="20"/>
                <w:szCs w:val="20"/>
              </w:rPr>
            </w:pPr>
            <w:r w:rsidRPr="00B70BE4">
              <w:rPr>
                <w:rFonts w:ascii="Garamond" w:eastAsia="Garamond" w:hAnsi="Garamond" w:cs="Garamond"/>
                <w:b/>
                <w:bCs/>
                <w:sz w:val="20"/>
                <w:szCs w:val="20"/>
              </w:rPr>
              <w:t>J2EE</w:t>
            </w:r>
            <w:r w:rsidRPr="00B70BE4">
              <w:rPr>
                <w:rFonts w:ascii="Garamond" w:eastAsia="Garamond" w:hAnsi="Garamond" w:cs="Garamond"/>
                <w:sz w:val="20"/>
                <w:szCs w:val="20"/>
              </w:rPr>
              <w:t xml:space="preserve"> Implementations</w:t>
            </w:r>
          </w:p>
          <w:p w14:paraId="2E5060A5" w14:textId="5C985D60" w:rsidR="00343E0B" w:rsidRDefault="0001389F" w:rsidP="00D86906">
            <w:pPr>
              <w:tabs>
                <w:tab w:val="left" w:pos="1134"/>
                <w:tab w:val="right" w:pos="10773"/>
              </w:tabs>
              <w:ind w:right="171"/>
              <w:rPr>
                <w:rFonts w:ascii="Garamond" w:eastAsia="Garamond" w:hAnsi="Garamond" w:cs="Garamond"/>
                <w:sz w:val="20"/>
                <w:szCs w:val="20"/>
              </w:rPr>
            </w:pPr>
            <w:r w:rsidRPr="00B70BE4">
              <w:rPr>
                <w:rFonts w:ascii="Garamond" w:eastAsia="Garamond" w:hAnsi="Garamond" w:cs="Garamond"/>
                <w:b/>
                <w:bCs/>
                <w:sz w:val="20"/>
                <w:szCs w:val="20"/>
              </w:rPr>
              <w:t>PL/SQL, SQL</w:t>
            </w:r>
            <w:r w:rsidRPr="00B70BE4">
              <w:rPr>
                <w:rFonts w:ascii="Garamond" w:eastAsia="Garamond" w:hAnsi="Garamond" w:cs="Garamond"/>
                <w:sz w:val="20"/>
                <w:szCs w:val="20"/>
              </w:rPr>
              <w:t xml:space="preserve"> (Oracle), N1QL (Couchbase)</w:t>
            </w:r>
          </w:p>
          <w:p w14:paraId="04B5F6BE" w14:textId="66ED07C8" w:rsidR="007C34E3" w:rsidRPr="00B70BE4" w:rsidRDefault="0001389F" w:rsidP="00D86906">
            <w:pPr>
              <w:tabs>
                <w:tab w:val="left" w:pos="1134"/>
                <w:tab w:val="right" w:pos="10773"/>
              </w:tabs>
              <w:ind w:right="171"/>
              <w:rPr>
                <w:rFonts w:ascii="Garamond" w:eastAsia="Garamond" w:hAnsi="Garamond" w:cs="Garamond"/>
                <w:sz w:val="20"/>
                <w:szCs w:val="20"/>
              </w:rPr>
            </w:pPr>
            <w:r w:rsidRPr="00B70BE4">
              <w:rPr>
                <w:rFonts w:ascii="Garamond" w:eastAsia="Garamond" w:hAnsi="Garamond" w:cs="Garamond"/>
                <w:b/>
                <w:bCs/>
                <w:sz w:val="20"/>
                <w:szCs w:val="20"/>
              </w:rPr>
              <w:t>Unix Shell Scripting</w:t>
            </w:r>
          </w:p>
          <w:p w14:paraId="3F94D9F6" w14:textId="4530CBF3" w:rsidR="007C34E3" w:rsidRPr="00B70BE4" w:rsidRDefault="0001389F" w:rsidP="0001389F">
            <w:pPr>
              <w:tabs>
                <w:tab w:val="left" w:pos="1134"/>
                <w:tab w:val="right" w:pos="10773"/>
              </w:tabs>
              <w:rPr>
                <w:rFonts w:ascii="Garamond" w:eastAsia="Garamond" w:hAnsi="Garamond" w:cs="Garamond"/>
                <w:sz w:val="20"/>
                <w:szCs w:val="20"/>
              </w:rPr>
            </w:pPr>
            <w:r w:rsidRPr="00B70BE4">
              <w:rPr>
                <w:rFonts w:ascii="Garamond" w:eastAsia="Garamond" w:hAnsi="Garamond" w:cs="Garamond"/>
                <w:b/>
                <w:bCs/>
                <w:sz w:val="20"/>
                <w:szCs w:val="20"/>
              </w:rPr>
              <w:t>RESTful Web Services</w:t>
            </w:r>
            <w:r w:rsidRPr="00B70BE4">
              <w:rPr>
                <w:rFonts w:ascii="Garamond" w:eastAsia="Garamond" w:hAnsi="Garamond" w:cs="Garamond"/>
                <w:sz w:val="20"/>
                <w:szCs w:val="20"/>
              </w:rPr>
              <w:t xml:space="preserve"> with Swagger</w:t>
            </w:r>
          </w:p>
          <w:p w14:paraId="11C83BFB" w14:textId="7C0D147F" w:rsidR="00B70BE4" w:rsidRDefault="0001389F" w:rsidP="0001389F">
            <w:pPr>
              <w:tabs>
                <w:tab w:val="left" w:pos="1134"/>
                <w:tab w:val="right" w:pos="10773"/>
              </w:tabs>
              <w:rPr>
                <w:rFonts w:ascii="Garamond" w:eastAsia="Garamond" w:hAnsi="Garamond" w:cs="Garamond"/>
                <w:sz w:val="20"/>
                <w:szCs w:val="20"/>
              </w:rPr>
            </w:pPr>
            <w:r w:rsidRPr="00B70BE4">
              <w:rPr>
                <w:rFonts w:ascii="Garamond" w:eastAsia="Garamond" w:hAnsi="Garamond" w:cs="Garamond"/>
                <w:b/>
                <w:bCs/>
                <w:sz w:val="20"/>
                <w:szCs w:val="20"/>
              </w:rPr>
              <w:t>NodeJS with Express</w:t>
            </w:r>
            <w:r w:rsidRPr="00B70BE4">
              <w:rPr>
                <w:rFonts w:ascii="Garamond" w:eastAsia="Garamond" w:hAnsi="Garamond" w:cs="Garamond"/>
                <w:sz w:val="20"/>
                <w:szCs w:val="20"/>
              </w:rPr>
              <w:t xml:space="preserve"> and </w:t>
            </w:r>
            <w:r w:rsidRPr="00B70BE4">
              <w:rPr>
                <w:rFonts w:ascii="Garamond" w:eastAsia="Garamond" w:hAnsi="Garamond" w:cs="Garamond"/>
                <w:b/>
                <w:bCs/>
                <w:sz w:val="20"/>
                <w:szCs w:val="20"/>
              </w:rPr>
              <w:t>MongoDB</w:t>
            </w:r>
            <w:r w:rsidRPr="00B70BE4">
              <w:rPr>
                <w:rFonts w:ascii="Garamond" w:eastAsia="Garamond" w:hAnsi="Garamond" w:cs="Garamond"/>
                <w:sz w:val="20"/>
                <w:szCs w:val="20"/>
              </w:rPr>
              <w:t xml:space="preserve"> </w:t>
            </w:r>
          </w:p>
          <w:p w14:paraId="084F2E41" w14:textId="181FA9F8" w:rsidR="0001389F" w:rsidRPr="00B70BE4" w:rsidRDefault="0001389F" w:rsidP="0001389F">
            <w:pPr>
              <w:tabs>
                <w:tab w:val="left" w:pos="1134"/>
                <w:tab w:val="right" w:pos="10773"/>
              </w:tabs>
              <w:rPr>
                <w:rFonts w:ascii="Garamond" w:eastAsia="Garamond" w:hAnsi="Garamond" w:cs="Garamond"/>
                <w:sz w:val="20"/>
                <w:szCs w:val="20"/>
              </w:rPr>
            </w:pPr>
            <w:r w:rsidRPr="00B70BE4">
              <w:rPr>
                <w:rFonts w:ascii="Garamond" w:eastAsia="Garamond" w:hAnsi="Garamond" w:cs="Garamond"/>
                <w:b/>
                <w:bCs/>
                <w:sz w:val="20"/>
                <w:szCs w:val="20"/>
              </w:rPr>
              <w:t>JSON</w:t>
            </w:r>
            <w:r w:rsidRPr="00B70BE4">
              <w:rPr>
                <w:rFonts w:ascii="Garamond" w:eastAsia="Garamond" w:hAnsi="Garamond" w:cs="Garamond"/>
                <w:sz w:val="20"/>
                <w:szCs w:val="20"/>
              </w:rPr>
              <w:t xml:space="preserve">, </w:t>
            </w:r>
            <w:r w:rsidRPr="00B70BE4">
              <w:rPr>
                <w:rFonts w:ascii="Garamond" w:eastAsia="Garamond" w:hAnsi="Garamond" w:cs="Garamond"/>
                <w:b/>
                <w:bCs/>
                <w:sz w:val="20"/>
                <w:szCs w:val="20"/>
              </w:rPr>
              <w:t>JavaScript</w:t>
            </w:r>
            <w:r w:rsidRPr="00B70BE4">
              <w:rPr>
                <w:rFonts w:ascii="Garamond" w:eastAsia="Garamond" w:hAnsi="Garamond" w:cs="Garamond"/>
                <w:sz w:val="20"/>
                <w:szCs w:val="20"/>
              </w:rPr>
              <w:t>,</w:t>
            </w:r>
            <w:r w:rsidRPr="00B70BE4">
              <w:rPr>
                <w:rFonts w:ascii="Garamond" w:eastAsia="Garamond" w:hAnsi="Garamond" w:cs="Garamond"/>
                <w:b/>
                <w:bCs/>
                <w:sz w:val="20"/>
                <w:szCs w:val="20"/>
              </w:rPr>
              <w:t xml:space="preserve"> Python 3</w:t>
            </w:r>
          </w:p>
          <w:p w14:paraId="56464AAA" w14:textId="77777777" w:rsidR="0001389F" w:rsidRDefault="0001389F" w:rsidP="0001389F">
            <w:pPr>
              <w:tabs>
                <w:tab w:val="left" w:pos="1134"/>
                <w:tab w:val="right" w:pos="10773"/>
              </w:tabs>
              <w:rPr>
                <w:rFonts w:ascii="Garamond" w:eastAsia="Garamond" w:hAnsi="Garamond" w:cs="Garamond"/>
                <w:sz w:val="22"/>
                <w:szCs w:val="22"/>
              </w:rPr>
            </w:pPr>
          </w:p>
          <w:p w14:paraId="04EC9B4D" w14:textId="7FC4B799" w:rsidR="0001389F" w:rsidRPr="0069114B" w:rsidRDefault="0001389F" w:rsidP="0001389F">
            <w:pPr>
              <w:pBdr>
                <w:bottom w:val="single" w:sz="4" w:space="1" w:color="000000"/>
              </w:pBdr>
              <w:rPr>
                <w:rFonts w:ascii="Garamond" w:eastAsia="Garamond" w:hAnsi="Garamond" w:cs="Garamond"/>
                <w:b/>
                <w:color w:val="1F497D" w:themeColor="text2"/>
              </w:rPr>
            </w:pPr>
            <w:r w:rsidRPr="0069114B">
              <w:rPr>
                <w:rFonts w:ascii="Garamond" w:eastAsia="Garamond" w:hAnsi="Garamond" w:cs="Garamond"/>
                <w:b/>
                <w:color w:val="1F497D" w:themeColor="text2"/>
              </w:rPr>
              <w:t>TOOLS &amp; SPECIFICATIONS</w:t>
            </w:r>
          </w:p>
          <w:p w14:paraId="040E954B" w14:textId="77777777" w:rsidR="0001389F" w:rsidRDefault="0001389F" w:rsidP="0001389F">
            <w:pPr>
              <w:rPr>
                <w:rFonts w:ascii="Garamond" w:eastAsia="Garamond" w:hAnsi="Garamond" w:cs="Garamond"/>
                <w:sz w:val="12"/>
                <w:szCs w:val="12"/>
              </w:rPr>
            </w:pPr>
          </w:p>
          <w:p w14:paraId="3FDE5331" w14:textId="77777777" w:rsidR="00F74560" w:rsidRPr="00B70BE4" w:rsidRDefault="0001389F" w:rsidP="00D86906">
            <w:pPr>
              <w:tabs>
                <w:tab w:val="left" w:pos="1134"/>
                <w:tab w:val="right" w:pos="10773"/>
              </w:tabs>
              <w:ind w:right="171"/>
              <w:rPr>
                <w:rFonts w:ascii="Garamond" w:eastAsia="Garamond" w:hAnsi="Garamond" w:cs="Garamond"/>
                <w:sz w:val="20"/>
                <w:szCs w:val="20"/>
              </w:rPr>
            </w:pPr>
            <w:r w:rsidRPr="00B70BE4">
              <w:rPr>
                <w:rFonts w:ascii="Garamond" w:eastAsia="Garamond" w:hAnsi="Garamond" w:cs="Garamond"/>
                <w:sz w:val="20"/>
                <w:szCs w:val="20"/>
              </w:rPr>
              <w:t>Eclipse IDE, IntelliJ IDEA, Spring Tool Suite, Oracle SQL Developer, Maven, GIT, Subversion, Jenkins, OpenShift, Mockito, JUnit, JIRA</w:t>
            </w:r>
          </w:p>
          <w:p w14:paraId="265DDFD7" w14:textId="77777777" w:rsidR="0001389F" w:rsidRDefault="0001389F" w:rsidP="00F74560">
            <w:pPr>
              <w:tabs>
                <w:tab w:val="left" w:pos="1134"/>
                <w:tab w:val="right" w:pos="10773"/>
              </w:tabs>
              <w:rPr>
                <w:rFonts w:ascii="Garamond" w:eastAsia="Garamond" w:hAnsi="Garamond" w:cs="Garamond"/>
                <w:sz w:val="22"/>
                <w:szCs w:val="22"/>
              </w:rPr>
            </w:pPr>
          </w:p>
          <w:p w14:paraId="6E92CD0A" w14:textId="69B43797" w:rsidR="0001389F" w:rsidRPr="0069114B" w:rsidRDefault="0001389F" w:rsidP="0001389F">
            <w:pPr>
              <w:pBdr>
                <w:bottom w:val="single" w:sz="4" w:space="1" w:color="000000"/>
              </w:pBdr>
              <w:rPr>
                <w:rFonts w:ascii="Garamond" w:eastAsia="Garamond" w:hAnsi="Garamond" w:cs="Garamond"/>
                <w:b/>
                <w:color w:val="1F497D" w:themeColor="text2"/>
              </w:rPr>
            </w:pPr>
            <w:r w:rsidRPr="0069114B">
              <w:rPr>
                <w:rFonts w:ascii="Garamond" w:eastAsia="Garamond" w:hAnsi="Garamond" w:cs="Garamond"/>
                <w:b/>
                <w:color w:val="1F497D" w:themeColor="text2"/>
              </w:rPr>
              <w:t>PROFESSIONAL CERTIFICATIONS</w:t>
            </w:r>
          </w:p>
          <w:p w14:paraId="10D0F671" w14:textId="77777777" w:rsidR="0001389F" w:rsidRDefault="0001389F" w:rsidP="0001389F">
            <w:pPr>
              <w:rPr>
                <w:rFonts w:ascii="Garamond" w:eastAsia="Garamond" w:hAnsi="Garamond" w:cs="Garamond"/>
                <w:sz w:val="12"/>
                <w:szCs w:val="12"/>
              </w:rPr>
            </w:pPr>
          </w:p>
          <w:p w14:paraId="2C91A61A" w14:textId="755AE957" w:rsidR="0001389F" w:rsidRPr="00B70BE4" w:rsidRDefault="0001389F" w:rsidP="00D86906">
            <w:pPr>
              <w:pStyle w:val="ListParagraph"/>
              <w:numPr>
                <w:ilvl w:val="0"/>
                <w:numId w:val="9"/>
              </w:numPr>
              <w:tabs>
                <w:tab w:val="left" w:pos="1134"/>
                <w:tab w:val="right" w:pos="10773"/>
              </w:tabs>
              <w:ind w:right="171"/>
              <w:rPr>
                <w:rFonts w:ascii="Garamond" w:eastAsia="Garamond" w:hAnsi="Garamond" w:cs="Garamond"/>
                <w:sz w:val="20"/>
                <w:szCs w:val="20"/>
              </w:rPr>
            </w:pPr>
            <w:r w:rsidRPr="00B70BE4">
              <w:rPr>
                <w:rFonts w:ascii="Garamond" w:eastAsia="Garamond" w:hAnsi="Garamond" w:cs="Garamond"/>
                <w:b/>
                <w:bCs/>
                <w:sz w:val="20"/>
                <w:szCs w:val="20"/>
              </w:rPr>
              <w:t>Entry Level Training Program</w:t>
            </w:r>
            <w:r w:rsidRPr="00B70BE4">
              <w:rPr>
                <w:rFonts w:ascii="Garamond" w:eastAsia="Garamond" w:hAnsi="Garamond" w:cs="Garamond"/>
                <w:sz w:val="20"/>
                <w:szCs w:val="20"/>
              </w:rPr>
              <w:t xml:space="preserve"> - E.L.</w:t>
            </w:r>
            <w:r w:rsidR="00840084">
              <w:rPr>
                <w:rFonts w:ascii="Garamond" w:eastAsia="Garamond" w:hAnsi="Garamond" w:cs="Garamond"/>
                <w:sz w:val="20"/>
                <w:szCs w:val="20"/>
              </w:rPr>
              <w:t>I.</w:t>
            </w:r>
            <w:r w:rsidRPr="00B70BE4">
              <w:rPr>
                <w:rFonts w:ascii="Garamond" w:eastAsia="Garamond" w:hAnsi="Garamond" w:cs="Garamond"/>
                <w:sz w:val="20"/>
                <w:szCs w:val="20"/>
              </w:rPr>
              <w:t>T.</w:t>
            </w:r>
            <w:r w:rsidR="00840084">
              <w:rPr>
                <w:rFonts w:ascii="Garamond" w:eastAsia="Garamond" w:hAnsi="Garamond" w:cs="Garamond"/>
                <w:sz w:val="20"/>
                <w:szCs w:val="20"/>
              </w:rPr>
              <w:t>E</w:t>
            </w:r>
            <w:r w:rsidRPr="00B70BE4">
              <w:rPr>
                <w:rFonts w:ascii="Garamond" w:eastAsia="Garamond" w:hAnsi="Garamond" w:cs="Garamond"/>
                <w:sz w:val="20"/>
                <w:szCs w:val="20"/>
              </w:rPr>
              <w:t>.</w:t>
            </w:r>
            <w:r w:rsidR="004A070F" w:rsidRPr="00B70BE4">
              <w:rPr>
                <w:rFonts w:ascii="Garamond" w:eastAsia="Garamond" w:hAnsi="Garamond" w:cs="Garamond"/>
                <w:sz w:val="20"/>
                <w:szCs w:val="20"/>
              </w:rPr>
              <w:t xml:space="preserve"> (Tech Mahindra Ltd.)</w:t>
            </w:r>
          </w:p>
          <w:p w14:paraId="1F26B20C" w14:textId="77777777" w:rsidR="004A070F" w:rsidRPr="0010388F" w:rsidRDefault="004A070F" w:rsidP="004A070F">
            <w:pPr>
              <w:pStyle w:val="ListParagraph"/>
              <w:numPr>
                <w:ilvl w:val="0"/>
                <w:numId w:val="9"/>
              </w:numPr>
              <w:tabs>
                <w:tab w:val="left" w:pos="1134"/>
                <w:tab w:val="right" w:pos="10773"/>
              </w:tabs>
              <w:ind w:right="177"/>
              <w:rPr>
                <w:rFonts w:ascii="Garamond" w:eastAsia="Garamond" w:hAnsi="Garamond" w:cs="Garamond"/>
              </w:rPr>
            </w:pPr>
            <w:r w:rsidRPr="00B70BE4">
              <w:rPr>
                <w:rFonts w:ascii="Garamond" w:eastAsia="Garamond" w:hAnsi="Garamond" w:cs="Garamond"/>
                <w:b/>
                <w:bCs/>
                <w:sz w:val="20"/>
                <w:szCs w:val="20"/>
              </w:rPr>
              <w:t>Certified Recruiting Manger</w:t>
            </w:r>
            <w:r w:rsidRPr="00B70BE4">
              <w:rPr>
                <w:rFonts w:ascii="Garamond" w:eastAsia="Garamond" w:hAnsi="Garamond" w:cs="Garamond"/>
                <w:sz w:val="20"/>
                <w:szCs w:val="20"/>
              </w:rPr>
              <w:t xml:space="preserve"> </w:t>
            </w:r>
            <w:r w:rsidR="00B70BE4">
              <w:rPr>
                <w:rFonts w:ascii="Garamond" w:eastAsia="Garamond" w:hAnsi="Garamond" w:cs="Garamond"/>
                <w:sz w:val="20"/>
                <w:szCs w:val="20"/>
              </w:rPr>
              <w:br/>
            </w:r>
            <w:r w:rsidRPr="00B70BE4">
              <w:rPr>
                <w:rFonts w:ascii="Garamond" w:eastAsia="Garamond" w:hAnsi="Garamond" w:cs="Garamond"/>
                <w:sz w:val="20"/>
                <w:szCs w:val="20"/>
              </w:rPr>
              <w:t>(Cognizant Technology Solutions)</w:t>
            </w:r>
          </w:p>
          <w:p w14:paraId="05573BF5" w14:textId="26535609" w:rsidR="00E948F1" w:rsidRPr="0069114B" w:rsidRDefault="00E948F1" w:rsidP="00E948F1">
            <w:pPr>
              <w:pBdr>
                <w:bottom w:val="single" w:sz="4" w:space="1" w:color="000000"/>
              </w:pBdr>
              <w:rPr>
                <w:rFonts w:ascii="Garamond" w:eastAsia="Garamond" w:hAnsi="Garamond" w:cs="Garamond"/>
                <w:b/>
                <w:color w:val="1F497D" w:themeColor="text2"/>
              </w:rPr>
            </w:pPr>
            <w:r w:rsidRPr="0069114B">
              <w:rPr>
                <w:rFonts w:ascii="Garamond" w:eastAsia="Garamond" w:hAnsi="Garamond" w:cs="Garamond"/>
                <w:b/>
                <w:color w:val="1F497D" w:themeColor="text2"/>
              </w:rPr>
              <w:t>PROFESSIONAL ACHIEVEMENTS</w:t>
            </w:r>
          </w:p>
          <w:p w14:paraId="7EA3C7CB" w14:textId="77777777" w:rsidR="00E948F1" w:rsidRDefault="00E948F1" w:rsidP="00E948F1">
            <w:pPr>
              <w:rPr>
                <w:rFonts w:ascii="Garamond" w:eastAsia="Garamond" w:hAnsi="Garamond" w:cs="Garamond"/>
                <w:sz w:val="12"/>
                <w:szCs w:val="12"/>
              </w:rPr>
            </w:pPr>
          </w:p>
          <w:p w14:paraId="7D677743" w14:textId="7009F0EE" w:rsidR="00E948F1" w:rsidRDefault="009D7199" w:rsidP="0010388F">
            <w:pPr>
              <w:tabs>
                <w:tab w:val="left" w:pos="1134"/>
                <w:tab w:val="right" w:pos="10773"/>
              </w:tabs>
              <w:rPr>
                <w:rFonts w:ascii="Garamond" w:eastAsia="Garamond" w:hAnsi="Garamond" w:cs="Garamond"/>
                <w:sz w:val="22"/>
                <w:szCs w:val="22"/>
              </w:rPr>
            </w:pPr>
            <w:r>
              <w:rPr>
                <w:rFonts w:ascii="Garamond" w:eastAsia="Garamond" w:hAnsi="Garamond" w:cs="Garamond"/>
                <w:sz w:val="22"/>
                <w:szCs w:val="22"/>
              </w:rPr>
              <w:t>“Always striving, never settling” awards –</w:t>
            </w:r>
          </w:p>
          <w:p w14:paraId="15D24C6B" w14:textId="4C31838D" w:rsidR="009D7199" w:rsidRDefault="009D7199" w:rsidP="0010388F">
            <w:pPr>
              <w:tabs>
                <w:tab w:val="left" w:pos="1134"/>
                <w:tab w:val="right" w:pos="10773"/>
              </w:tabs>
              <w:rPr>
                <w:rFonts w:ascii="Garamond" w:eastAsia="Garamond" w:hAnsi="Garamond" w:cs="Garamond"/>
                <w:sz w:val="22"/>
                <w:szCs w:val="22"/>
              </w:rPr>
            </w:pPr>
            <w:r>
              <w:rPr>
                <w:rFonts w:ascii="Garamond" w:eastAsia="Garamond" w:hAnsi="Garamond" w:cs="Garamond"/>
                <w:sz w:val="22"/>
                <w:szCs w:val="22"/>
              </w:rPr>
              <w:t>Cognizant Technology Solutions</w:t>
            </w:r>
            <w:r>
              <w:rPr>
                <w:rFonts w:ascii="Garamond" w:eastAsia="Garamond" w:hAnsi="Garamond" w:cs="Garamond"/>
                <w:sz w:val="22"/>
                <w:szCs w:val="22"/>
              </w:rPr>
              <w:br/>
              <w:t>Multiple recognitions from Amdocs Development Center India and Tech Mahindra Ltd.</w:t>
            </w:r>
          </w:p>
          <w:p w14:paraId="1CCA0CED" w14:textId="77777777" w:rsidR="002244A0" w:rsidRDefault="002244A0" w:rsidP="0010388F">
            <w:pPr>
              <w:tabs>
                <w:tab w:val="left" w:pos="1134"/>
                <w:tab w:val="right" w:pos="10773"/>
              </w:tabs>
              <w:rPr>
                <w:rFonts w:ascii="Garamond" w:eastAsia="Garamond" w:hAnsi="Garamond" w:cs="Garamond"/>
                <w:sz w:val="22"/>
                <w:szCs w:val="22"/>
              </w:rPr>
            </w:pPr>
          </w:p>
          <w:p w14:paraId="5B3878F7" w14:textId="3EB737F6" w:rsidR="0010388F" w:rsidRPr="0069114B" w:rsidRDefault="0010388F" w:rsidP="0010388F">
            <w:pPr>
              <w:pBdr>
                <w:bottom w:val="single" w:sz="4" w:space="1" w:color="000000"/>
              </w:pBdr>
              <w:rPr>
                <w:rFonts w:ascii="Garamond" w:eastAsia="Garamond" w:hAnsi="Garamond" w:cs="Garamond"/>
                <w:b/>
                <w:color w:val="1F497D" w:themeColor="text2"/>
              </w:rPr>
            </w:pPr>
            <w:r w:rsidRPr="0069114B">
              <w:rPr>
                <w:rFonts w:ascii="Garamond" w:eastAsia="Garamond" w:hAnsi="Garamond" w:cs="Garamond"/>
                <w:b/>
                <w:color w:val="1F497D" w:themeColor="text2"/>
              </w:rPr>
              <w:t>INTERESTS</w:t>
            </w:r>
          </w:p>
          <w:p w14:paraId="208594E4" w14:textId="77777777" w:rsidR="0010388F" w:rsidRDefault="0010388F" w:rsidP="0010388F">
            <w:pPr>
              <w:rPr>
                <w:rFonts w:ascii="Garamond" w:eastAsia="Garamond" w:hAnsi="Garamond" w:cs="Garamond"/>
                <w:sz w:val="12"/>
                <w:szCs w:val="12"/>
              </w:rPr>
            </w:pPr>
          </w:p>
          <w:p w14:paraId="3FADBDA7" w14:textId="0F3128E6" w:rsidR="0010388F" w:rsidRDefault="0010388F" w:rsidP="0010388F">
            <w:pPr>
              <w:tabs>
                <w:tab w:val="left" w:pos="1134"/>
                <w:tab w:val="right" w:pos="10773"/>
              </w:tabs>
              <w:ind w:right="171"/>
              <w:rPr>
                <w:rFonts w:ascii="Garamond" w:eastAsia="Garamond" w:hAnsi="Garamond" w:cs="Garamond"/>
                <w:sz w:val="20"/>
                <w:szCs w:val="20"/>
              </w:rPr>
            </w:pPr>
            <w:r>
              <w:rPr>
                <w:rFonts w:ascii="Garamond" w:eastAsia="Garamond" w:hAnsi="Garamond" w:cs="Garamond"/>
                <w:sz w:val="20"/>
                <w:szCs w:val="20"/>
              </w:rPr>
              <w:t xml:space="preserve">Software Architecture, Design Patterns </w:t>
            </w:r>
            <w:r>
              <w:rPr>
                <w:rFonts w:ascii="Garamond" w:eastAsia="Garamond" w:hAnsi="Garamond" w:cs="Garamond"/>
                <w:sz w:val="20"/>
                <w:szCs w:val="20"/>
              </w:rPr>
              <w:br/>
              <w:t>Leading Teams, People Management</w:t>
            </w:r>
          </w:p>
          <w:p w14:paraId="1E77A274" w14:textId="702B4CAE" w:rsidR="0010388F" w:rsidRPr="0004143C" w:rsidRDefault="0010388F" w:rsidP="0004143C">
            <w:pPr>
              <w:tabs>
                <w:tab w:val="left" w:pos="1134"/>
                <w:tab w:val="right" w:pos="10773"/>
              </w:tabs>
              <w:ind w:right="171"/>
              <w:rPr>
                <w:rFonts w:ascii="Garamond" w:eastAsia="Garamond" w:hAnsi="Garamond" w:cs="Garamond"/>
                <w:sz w:val="20"/>
                <w:szCs w:val="20"/>
              </w:rPr>
            </w:pPr>
            <w:r>
              <w:rPr>
                <w:rFonts w:ascii="Garamond" w:eastAsia="Garamond" w:hAnsi="Garamond" w:cs="Garamond"/>
                <w:sz w:val="20"/>
                <w:szCs w:val="20"/>
              </w:rPr>
              <w:t>Multiplayer Gaming</w:t>
            </w:r>
            <w:r w:rsidR="00FC2F5C">
              <w:rPr>
                <w:rFonts w:ascii="Garamond" w:eastAsia="Garamond" w:hAnsi="Garamond" w:cs="Garamond"/>
                <w:sz w:val="20"/>
                <w:szCs w:val="20"/>
              </w:rPr>
              <w:t xml:space="preserve"> &amp; Strategizing</w:t>
            </w:r>
          </w:p>
        </w:tc>
      </w:tr>
    </w:tbl>
    <w:p w14:paraId="0000002C" w14:textId="18FC39AD" w:rsidR="00597889" w:rsidRPr="00050D76" w:rsidRDefault="00597889" w:rsidP="00050D76">
      <w:pPr>
        <w:suppressLineNumbers/>
        <w:tabs>
          <w:tab w:val="left" w:pos="1134"/>
          <w:tab w:val="right" w:pos="10773"/>
        </w:tabs>
        <w:suppressAutoHyphens/>
        <w:contextualSpacing/>
        <w:rPr>
          <w:rFonts w:ascii="Garamond" w:eastAsia="Garamond" w:hAnsi="Garamond" w:cs="Garamond"/>
          <w:sz w:val="2"/>
          <w:szCs w:val="2"/>
        </w:rPr>
      </w:pPr>
    </w:p>
    <w:sectPr w:rsidR="00597889" w:rsidRPr="00050D76" w:rsidSect="00270945">
      <w:type w:val="continuous"/>
      <w:pgSz w:w="12240" w:h="15840"/>
      <w:pgMar w:top="371" w:right="1077" w:bottom="0" w:left="10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F39A1" w14:textId="77777777" w:rsidR="00EB25E1" w:rsidRDefault="00EB25E1" w:rsidP="00BA557F">
      <w:r>
        <w:separator/>
      </w:r>
    </w:p>
  </w:endnote>
  <w:endnote w:type="continuationSeparator" w:id="0">
    <w:p w14:paraId="3DE41F83" w14:textId="77777777" w:rsidR="00EB25E1" w:rsidRDefault="00EB25E1" w:rsidP="00BA5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CCDDD" w14:textId="77777777" w:rsidR="00EB25E1" w:rsidRDefault="00EB25E1" w:rsidP="00BA557F">
      <w:r>
        <w:separator/>
      </w:r>
    </w:p>
  </w:footnote>
  <w:footnote w:type="continuationSeparator" w:id="0">
    <w:p w14:paraId="54E67AA6" w14:textId="77777777" w:rsidR="00EB25E1" w:rsidRDefault="00EB25E1" w:rsidP="00BA55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5A3A"/>
    <w:multiLevelType w:val="hybridMultilevel"/>
    <w:tmpl w:val="4BD0F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11677"/>
    <w:multiLevelType w:val="multilevel"/>
    <w:tmpl w:val="35D46E76"/>
    <w:lvl w:ilvl="0">
      <w:start w:val="1"/>
      <w:numFmt w:val="bullet"/>
      <w:lvlText w:val="●"/>
      <w:lvlJc w:val="left"/>
      <w:pPr>
        <w:ind w:left="180" w:hanging="360"/>
      </w:pPr>
      <w:rPr>
        <w:rFonts w:ascii="Garamond" w:eastAsia="Garamond" w:hAnsi="Garamond" w:cs="Garamond"/>
        <w:b w:val="0"/>
        <w:sz w:val="16"/>
        <w:szCs w:val="16"/>
        <w:vertAlign w:val="baseline"/>
      </w:rPr>
    </w:lvl>
    <w:lvl w:ilvl="1">
      <w:start w:val="1"/>
      <w:numFmt w:val="bullet"/>
      <w:lvlText w:val="o"/>
      <w:lvlJc w:val="left"/>
      <w:pPr>
        <w:ind w:left="900" w:hanging="360"/>
      </w:pPr>
      <w:rPr>
        <w:rFonts w:ascii="Courier New" w:eastAsia="Courier New" w:hAnsi="Courier New" w:cs="Courier New"/>
        <w:vertAlign w:val="baseline"/>
      </w:rPr>
    </w:lvl>
    <w:lvl w:ilvl="2">
      <w:start w:val="1"/>
      <w:numFmt w:val="bullet"/>
      <w:lvlText w:val="▪"/>
      <w:lvlJc w:val="left"/>
      <w:pPr>
        <w:ind w:left="1620" w:hanging="360"/>
      </w:pPr>
      <w:rPr>
        <w:rFonts w:ascii="Noto Sans Symbols" w:eastAsia="Noto Sans Symbols" w:hAnsi="Noto Sans Symbols" w:cs="Noto Sans Symbols"/>
        <w:vertAlign w:val="baseline"/>
      </w:rPr>
    </w:lvl>
    <w:lvl w:ilvl="3">
      <w:start w:val="1"/>
      <w:numFmt w:val="bullet"/>
      <w:lvlText w:val="●"/>
      <w:lvlJc w:val="left"/>
      <w:pPr>
        <w:ind w:left="2340" w:hanging="360"/>
      </w:pPr>
      <w:rPr>
        <w:rFonts w:ascii="Noto Sans Symbols" w:eastAsia="Noto Sans Symbols" w:hAnsi="Noto Sans Symbols" w:cs="Noto Sans Symbols"/>
        <w:vertAlign w:val="baseline"/>
      </w:rPr>
    </w:lvl>
    <w:lvl w:ilvl="4">
      <w:start w:val="1"/>
      <w:numFmt w:val="bullet"/>
      <w:lvlText w:val="o"/>
      <w:lvlJc w:val="left"/>
      <w:pPr>
        <w:ind w:left="3060" w:hanging="360"/>
      </w:pPr>
      <w:rPr>
        <w:rFonts w:ascii="Courier New" w:eastAsia="Courier New" w:hAnsi="Courier New" w:cs="Courier New"/>
        <w:vertAlign w:val="baseline"/>
      </w:rPr>
    </w:lvl>
    <w:lvl w:ilvl="5">
      <w:start w:val="1"/>
      <w:numFmt w:val="bullet"/>
      <w:lvlText w:val="▪"/>
      <w:lvlJc w:val="left"/>
      <w:pPr>
        <w:ind w:left="3780" w:hanging="360"/>
      </w:pPr>
      <w:rPr>
        <w:rFonts w:ascii="Noto Sans Symbols" w:eastAsia="Noto Sans Symbols" w:hAnsi="Noto Sans Symbols" w:cs="Noto Sans Symbols"/>
        <w:vertAlign w:val="baseline"/>
      </w:rPr>
    </w:lvl>
    <w:lvl w:ilvl="6">
      <w:start w:val="1"/>
      <w:numFmt w:val="bullet"/>
      <w:lvlText w:val="●"/>
      <w:lvlJc w:val="left"/>
      <w:pPr>
        <w:ind w:left="4500" w:hanging="360"/>
      </w:pPr>
      <w:rPr>
        <w:rFonts w:ascii="Noto Sans Symbols" w:eastAsia="Noto Sans Symbols" w:hAnsi="Noto Sans Symbols" w:cs="Noto Sans Symbols"/>
        <w:vertAlign w:val="baseline"/>
      </w:rPr>
    </w:lvl>
    <w:lvl w:ilvl="7">
      <w:start w:val="1"/>
      <w:numFmt w:val="bullet"/>
      <w:lvlText w:val="o"/>
      <w:lvlJc w:val="left"/>
      <w:pPr>
        <w:ind w:left="5220" w:hanging="360"/>
      </w:pPr>
      <w:rPr>
        <w:rFonts w:ascii="Courier New" w:eastAsia="Courier New" w:hAnsi="Courier New" w:cs="Courier New"/>
        <w:vertAlign w:val="baseline"/>
      </w:rPr>
    </w:lvl>
    <w:lvl w:ilvl="8">
      <w:start w:val="1"/>
      <w:numFmt w:val="bullet"/>
      <w:lvlText w:val="▪"/>
      <w:lvlJc w:val="left"/>
      <w:pPr>
        <w:ind w:left="5940" w:hanging="360"/>
      </w:pPr>
      <w:rPr>
        <w:rFonts w:ascii="Noto Sans Symbols" w:eastAsia="Noto Sans Symbols" w:hAnsi="Noto Sans Symbols" w:cs="Noto Sans Symbols"/>
        <w:vertAlign w:val="baseline"/>
      </w:rPr>
    </w:lvl>
  </w:abstractNum>
  <w:abstractNum w:abstractNumId="2" w15:restartNumberingAfterBreak="0">
    <w:nsid w:val="25DE6C99"/>
    <w:multiLevelType w:val="multilevel"/>
    <w:tmpl w:val="E800E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064796"/>
    <w:multiLevelType w:val="hybridMultilevel"/>
    <w:tmpl w:val="6EC4F600"/>
    <w:lvl w:ilvl="0" w:tplc="050C18D0">
      <w:start w:val="1"/>
      <w:numFmt w:val="bullet"/>
      <w:lvlText w:val=""/>
      <w:lvlJc w:val="left"/>
      <w:pPr>
        <w:ind w:left="360" w:hanging="360"/>
      </w:pPr>
      <w:rPr>
        <w:rFonts w:ascii="Wingdings" w:hAnsi="Wingdings" w:hint="default"/>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D8F4CEB"/>
    <w:multiLevelType w:val="multilevel"/>
    <w:tmpl w:val="5020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34B5BA1"/>
    <w:multiLevelType w:val="hybridMultilevel"/>
    <w:tmpl w:val="993E8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E319A9"/>
    <w:multiLevelType w:val="multilevel"/>
    <w:tmpl w:val="479A6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CD249A"/>
    <w:multiLevelType w:val="hybridMultilevel"/>
    <w:tmpl w:val="B9FA4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1B2488"/>
    <w:multiLevelType w:val="multilevel"/>
    <w:tmpl w:val="7D3CE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8"/>
  </w:num>
  <w:num w:numId="4">
    <w:abstractNumId w:val="6"/>
  </w:num>
  <w:num w:numId="5">
    <w:abstractNumId w:val="1"/>
  </w:num>
  <w:num w:numId="6">
    <w:abstractNumId w:val="3"/>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889"/>
    <w:rsid w:val="0001389F"/>
    <w:rsid w:val="0004143C"/>
    <w:rsid w:val="00045A73"/>
    <w:rsid w:val="00050D76"/>
    <w:rsid w:val="00060FDC"/>
    <w:rsid w:val="0010388F"/>
    <w:rsid w:val="00114698"/>
    <w:rsid w:val="00177DF4"/>
    <w:rsid w:val="00180089"/>
    <w:rsid w:val="001C0E49"/>
    <w:rsid w:val="00213EC8"/>
    <w:rsid w:val="002170A0"/>
    <w:rsid w:val="002211B7"/>
    <w:rsid w:val="002244A0"/>
    <w:rsid w:val="00250E8B"/>
    <w:rsid w:val="002528DF"/>
    <w:rsid w:val="002538DD"/>
    <w:rsid w:val="00260A69"/>
    <w:rsid w:val="00270945"/>
    <w:rsid w:val="00271B3D"/>
    <w:rsid w:val="002812F8"/>
    <w:rsid w:val="002B2B5C"/>
    <w:rsid w:val="002D12D6"/>
    <w:rsid w:val="002D5349"/>
    <w:rsid w:val="002F6E82"/>
    <w:rsid w:val="003144F3"/>
    <w:rsid w:val="00317D93"/>
    <w:rsid w:val="00343E0B"/>
    <w:rsid w:val="00352764"/>
    <w:rsid w:val="0036309C"/>
    <w:rsid w:val="00366A90"/>
    <w:rsid w:val="00380EC0"/>
    <w:rsid w:val="003A6871"/>
    <w:rsid w:val="003E36B6"/>
    <w:rsid w:val="003E739B"/>
    <w:rsid w:val="003F588C"/>
    <w:rsid w:val="00422996"/>
    <w:rsid w:val="00425B54"/>
    <w:rsid w:val="00442D48"/>
    <w:rsid w:val="004521E3"/>
    <w:rsid w:val="004A070F"/>
    <w:rsid w:val="004A4EC7"/>
    <w:rsid w:val="004A6CD6"/>
    <w:rsid w:val="004C46B5"/>
    <w:rsid w:val="004C66AA"/>
    <w:rsid w:val="004C7830"/>
    <w:rsid w:val="00550C55"/>
    <w:rsid w:val="00562304"/>
    <w:rsid w:val="00590784"/>
    <w:rsid w:val="00597889"/>
    <w:rsid w:val="005C30B6"/>
    <w:rsid w:val="00600197"/>
    <w:rsid w:val="00636431"/>
    <w:rsid w:val="0069114B"/>
    <w:rsid w:val="006B64CD"/>
    <w:rsid w:val="006F0C87"/>
    <w:rsid w:val="007143A8"/>
    <w:rsid w:val="007C34E3"/>
    <w:rsid w:val="008145C1"/>
    <w:rsid w:val="00825E82"/>
    <w:rsid w:val="008261A4"/>
    <w:rsid w:val="00840084"/>
    <w:rsid w:val="00853A52"/>
    <w:rsid w:val="008D06FB"/>
    <w:rsid w:val="008D5E96"/>
    <w:rsid w:val="00934215"/>
    <w:rsid w:val="009808BE"/>
    <w:rsid w:val="00993396"/>
    <w:rsid w:val="009A6BBA"/>
    <w:rsid w:val="009D7199"/>
    <w:rsid w:val="00A24BBD"/>
    <w:rsid w:val="00AB0C42"/>
    <w:rsid w:val="00B33DBF"/>
    <w:rsid w:val="00B70BE4"/>
    <w:rsid w:val="00BA557F"/>
    <w:rsid w:val="00BD77D5"/>
    <w:rsid w:val="00BE6B35"/>
    <w:rsid w:val="00BF0DF4"/>
    <w:rsid w:val="00C32EEC"/>
    <w:rsid w:val="00C5115F"/>
    <w:rsid w:val="00C8170D"/>
    <w:rsid w:val="00CA49AE"/>
    <w:rsid w:val="00CE5D53"/>
    <w:rsid w:val="00CF1EC0"/>
    <w:rsid w:val="00D72885"/>
    <w:rsid w:val="00D86906"/>
    <w:rsid w:val="00DA4705"/>
    <w:rsid w:val="00DB62DC"/>
    <w:rsid w:val="00DC2F9D"/>
    <w:rsid w:val="00DE43CD"/>
    <w:rsid w:val="00E16414"/>
    <w:rsid w:val="00E66ACF"/>
    <w:rsid w:val="00E948F1"/>
    <w:rsid w:val="00EA7A2E"/>
    <w:rsid w:val="00EB0CBE"/>
    <w:rsid w:val="00EB25E1"/>
    <w:rsid w:val="00EE5FD8"/>
    <w:rsid w:val="00F173CB"/>
    <w:rsid w:val="00F35AF8"/>
    <w:rsid w:val="00F714E4"/>
    <w:rsid w:val="00F74560"/>
    <w:rsid w:val="00F966B8"/>
    <w:rsid w:val="00FC2F5C"/>
    <w:rsid w:val="00FC3624"/>
    <w:rsid w:val="00FD5E90"/>
    <w:rsid w:val="00FE0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7CBAF"/>
  <w15:docId w15:val="{5A1ACFA0-E597-4D56-B795-84EED376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70F"/>
  </w:style>
  <w:style w:type="paragraph" w:styleId="Heading1">
    <w:name w:val="heading 1"/>
    <w:basedOn w:val="Normal"/>
    <w:next w:val="Normal"/>
    <w:uiPriority w:val="9"/>
    <w:qFormat/>
    <w:pPr>
      <w:keepNext/>
      <w:outlineLvl w:val="0"/>
    </w:pPr>
    <w:rPr>
      <w:rFonts w:ascii="Garamond" w:eastAsia="Garamond" w:hAnsi="Garamond" w:cs="Garamond"/>
      <w:b/>
      <w:sz w:val="23"/>
      <w:szCs w:val="23"/>
    </w:rPr>
  </w:style>
  <w:style w:type="paragraph" w:styleId="Heading2">
    <w:name w:val="heading 2"/>
    <w:basedOn w:val="Normal"/>
    <w:next w:val="Normal"/>
    <w:uiPriority w:val="9"/>
    <w:semiHidden/>
    <w:unhideWhenUsed/>
    <w:qFormat/>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ind w:left="2160" w:hanging="2160"/>
      <w:outlineLvl w:val="3"/>
    </w:pPr>
    <w:rPr>
      <w:rFonts w:ascii="Garamond" w:eastAsia="Garamond" w:hAnsi="Garamond" w:cs="Garamond"/>
      <w:b/>
      <w:sz w:val="21"/>
      <w:szCs w:val="2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rsid w:val="002812F8"/>
    <w:pPr>
      <w:spacing w:after="160" w:line="259" w:lineRule="auto"/>
      <w:ind w:left="720"/>
      <w:contextualSpacing/>
    </w:pPr>
    <w:rPr>
      <w:rFonts w:asciiTheme="minorHAnsi" w:eastAsiaTheme="minorHAnsi" w:hAnsiTheme="minorHAnsi" w:cstheme="minorBidi"/>
      <w:sz w:val="22"/>
      <w:szCs w:val="22"/>
      <w:lang w:val="en-IN" w:eastAsia="en-US"/>
    </w:rPr>
  </w:style>
  <w:style w:type="table" w:styleId="TableGrid">
    <w:name w:val="Table Grid"/>
    <w:basedOn w:val="TableNormal"/>
    <w:uiPriority w:val="39"/>
    <w:rsid w:val="00314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57F"/>
    <w:pPr>
      <w:tabs>
        <w:tab w:val="center" w:pos="4513"/>
        <w:tab w:val="right" w:pos="9026"/>
      </w:tabs>
    </w:pPr>
  </w:style>
  <w:style w:type="character" w:customStyle="1" w:styleId="HeaderChar">
    <w:name w:val="Header Char"/>
    <w:basedOn w:val="DefaultParagraphFont"/>
    <w:link w:val="Header"/>
    <w:uiPriority w:val="99"/>
    <w:rsid w:val="00BA557F"/>
  </w:style>
  <w:style w:type="paragraph" w:styleId="Footer">
    <w:name w:val="footer"/>
    <w:basedOn w:val="Normal"/>
    <w:link w:val="FooterChar"/>
    <w:uiPriority w:val="99"/>
    <w:unhideWhenUsed/>
    <w:rsid w:val="00BA557F"/>
    <w:pPr>
      <w:tabs>
        <w:tab w:val="center" w:pos="4513"/>
        <w:tab w:val="right" w:pos="9026"/>
      </w:tabs>
    </w:pPr>
  </w:style>
  <w:style w:type="character" w:customStyle="1" w:styleId="FooterChar">
    <w:name w:val="Footer Char"/>
    <w:basedOn w:val="DefaultParagraphFont"/>
    <w:link w:val="Footer"/>
    <w:uiPriority w:val="99"/>
    <w:rsid w:val="00BA557F"/>
  </w:style>
  <w:style w:type="character" w:styleId="Hyperlink">
    <w:name w:val="Hyperlink"/>
    <w:basedOn w:val="DefaultParagraphFont"/>
    <w:uiPriority w:val="99"/>
    <w:unhideWhenUsed/>
    <w:rsid w:val="00825E82"/>
    <w:rPr>
      <w:color w:val="0000FF" w:themeColor="hyperlink"/>
      <w:u w:val="single"/>
    </w:rPr>
  </w:style>
  <w:style w:type="character" w:styleId="UnresolvedMention">
    <w:name w:val="Unresolved Mention"/>
    <w:basedOn w:val="DefaultParagraphFont"/>
    <w:uiPriority w:val="99"/>
    <w:semiHidden/>
    <w:unhideWhenUsed/>
    <w:rsid w:val="00825E82"/>
    <w:rPr>
      <w:color w:val="605E5C"/>
      <w:shd w:val="clear" w:color="auto" w:fill="E1DFDD"/>
    </w:rPr>
  </w:style>
  <w:style w:type="character" w:styleId="FollowedHyperlink">
    <w:name w:val="FollowedHyperlink"/>
    <w:basedOn w:val="DefaultParagraphFont"/>
    <w:uiPriority w:val="99"/>
    <w:semiHidden/>
    <w:unhideWhenUsed/>
    <w:rsid w:val="00825E82"/>
    <w:rPr>
      <w:color w:val="800080" w:themeColor="followedHyperlink"/>
      <w:u w:val="single"/>
    </w:rPr>
  </w:style>
  <w:style w:type="character" w:customStyle="1" w:styleId="divdocumentparentContainerright-box">
    <w:name w:val="div_document_parentContainer_right-box"/>
    <w:basedOn w:val="DefaultParagraphFont"/>
    <w:rsid w:val="00317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nishkrdas@outlook.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48922-3D73-465A-88D2-9239A04EE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Anish Kumar Das</dc:creator>
  <cp:lastModifiedBy>Anish Kumar Das</cp:lastModifiedBy>
  <cp:revision>8</cp:revision>
  <cp:lastPrinted>2021-09-21T14:24:00Z</cp:lastPrinted>
  <dcterms:created xsi:type="dcterms:W3CDTF">2021-09-22T15:15:00Z</dcterms:created>
  <dcterms:modified xsi:type="dcterms:W3CDTF">2021-09-28T13:48:00Z</dcterms:modified>
</cp:coreProperties>
</file>