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 xml:space="preserve">B3/123/2021</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PENSION PROPOSAL</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in r/o.</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Gayathri" w:hAnsi="Gayathri"/>
        </w:rPr>
      </w:pPr>
      <w:r>
        <w:rPr>
          <w:rFonts w:ascii="Gayathri" w:hAnsi="Gayathri"/>
          <w:b/>
          <w:bCs/>
          <w:sz w:val="56"/>
          <w:szCs w:val="56"/>
        </w:rPr>
        <w:t xml:space="preserve">ഡോ. രാജന്‍ കുരുവിള,</w:t>
      </w:r>
    </w:p>
    <w:p>
      <w:pPr>
        <w:pStyle w:val="Normal"/>
        <w:spacing w:lineRule="auto" w:line="240" w:before="0" w:after="0"/>
        <w:ind w:hanging="0"/>
        <w:jc w:val="center"/>
        <w:rPr>
          <w:rFonts w:ascii="Gayathri" w:hAnsi="Gayathri"/>
        </w:rPr>
      </w:pPr>
      <w:r>
        <w:rPr>
          <w:rFonts w:ascii="Gayathri" w:hAnsi="Gayathri"/>
          <w:b/>
          <w:bCs/>
          <w:sz w:val="56"/>
          <w:szCs w:val="56"/>
        </w:rPr>
        <w:t xml:space="preserve">അസ്സോസിയേറ്റ് പ്രൊഫസ്സര്‍</w:t>
      </w:r>
      <w:r>
        <w:rPr>
          <w:rFonts w:eastAsia="Calibri" w:cs="" w:ascii="Gayathri" w:hAnsi="Gayathri" w:cstheme="minorBidi" w:eastAsiaTheme="minorHAnsi"/>
          <w:b/>
          <w:bCs/>
          <w:color w:val="auto"/>
          <w:kern w:val="0"/>
          <w:sz w:val="56"/>
          <w:szCs w:val="56"/>
          <w:lang w:val="en-US" w:eastAsia="en-US" w:bidi="ar-SA"/>
        </w:rPr>
        <w:t/>
      </w:r>
      <w:r>
        <w:rPr>
          <w:rFonts w:ascii="Gayathri" w:hAnsi="Gayathri"/>
          <w:b/>
          <w:bCs/>
          <w:sz w:val="56"/>
          <w:szCs w:val="56"/>
        </w:rPr>
        <w:t xml:space="preserve">,</w:t>
      </w:r>
    </w:p>
    <w:p>
      <w:pPr>
        <w:pStyle w:val="Normal"/>
        <w:spacing w:lineRule="auto" w:line="240" w:before="0" w:after="0"/>
        <w:ind w:hanging="0"/>
        <w:jc w:val="center"/>
        <w:rPr>
          <w:rFonts w:ascii="Rachana" w:hAnsi="Rachana"/>
        </w:rPr>
      </w:pPr>
      <w:r>
        <w:rPr>
          <w:rFonts w:ascii="Rachana" w:hAnsi="Rachana"/>
          <w:b/>
          <w:bCs/>
          <w:sz w:val="56"/>
          <w:szCs w:val="56"/>
        </w:rPr>
        <w:t xml:space="preserve">Carmel College, Mala</w:t>
      </w:r>
      <w:r>
        <w:rPr>
          <w:rFonts w:eastAsia="Calibri" w:cs="" w:ascii="Rachana" w:hAnsi="Rachana" w:cstheme="minorBidi" w:eastAsiaTheme="minorHAnsi"/>
          <w:b/>
          <w:bCs/>
          <w:color w:val="auto"/>
          <w:kern w:val="0"/>
          <w:sz w:val="56"/>
          <w:szCs w:val="56"/>
          <w:lang w:val="en-US" w:eastAsia="en-US" w:bidi="ar-SA"/>
        </w:rPr>
        <w:t/>
      </w:r>
      <w:r>
        <w:rPr>
          <w:rFonts w:ascii="Rachana" w:hAnsi="Rachana"/>
          <w:b/>
          <w:bCs/>
          <w:sz w:val="56"/>
          <w:szCs w:val="56"/>
        </w:rPr>
        <w:t/>
      </w:r>
    </w:p>
    <w:p>
      <w:pPr>
        <w:pStyle w:val="Normal"/>
        <w:spacing w:lineRule="auto" w:line="240" w:before="0" w:after="0"/>
        <w:ind w:hanging="0"/>
        <w:jc w:val="center"/>
        <w:rPr>
          <w:rFonts w:ascii="Rachana" w:hAnsi="Rachana"/>
        </w:rPr>
      </w:pPr>
      <w:r>
        <w:rPr>
          <w:rFonts w:ascii="Rachana" w:hAnsi="Rachana"/>
        </w:rPr>
      </w:r>
    </w:p>
    <w:p>
      <w:pPr>
        <w:pStyle w:val="Normal"/>
        <w:spacing w:lineRule="auto" w:line="240" w:before="0" w:after="0"/>
        <w:ind w:hanging="0"/>
        <w:jc w:val="center"/>
        <w:rPr>
          <w:rFonts w:ascii="Rachana" w:hAnsi="Rachana"/>
          <w:b/>
          <w:b/>
          <w:bCs/>
        </w:rPr>
      </w:pPr>
      <w:r>
        <w:rPr>
          <w:rFonts w:ascii="Rachana" w:hAnsi="Rachana"/>
          <w:b/>
          <w:bCs/>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20/07/2021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Director of Collegiate Education,</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Vikas Bhavan, Thiruvananthapuram</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Proposal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Principal, Carmel College, Mala</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pension proposal in respect of ഡോ. രാജന്‍ കുരുവിള, അസ്സോസിയേറ്റ് പ്രൊഫസ്സര്‍ in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1"/>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20/07/2021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ind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hanging="0"/>
        <w:jc w:val="center"/>
        <w:rPr>
          <w:rFonts w:ascii="Times New Roman" w:hAnsi="Times New Roman"/>
        </w:rPr>
      </w:pPr>
      <w:r>
        <w:rPr>
          <w:rFonts w:ascii="Times New Roman" w:hAnsi="Times New Roman"/>
          <w:sz w:val="24"/>
          <w:szCs w:val="24"/>
          <w:u w:val="single"/>
        </w:rPr>
        <w:t>SERVICE VERIFICATION CERTIFICATE</w:t>
      </w:r>
    </w:p>
    <w:p>
      <w:pPr>
        <w:pStyle w:val="Normal"/>
        <w:ind w:hanging="0"/>
        <w:jc w:val="both"/>
        <w:rPr>
          <w:rFonts w:ascii="Times New Roman" w:hAnsi="Times New Roman"/>
        </w:rPr>
      </w:pPr>
      <w:r>
        <w:rPr>
          <w:rFonts w:ascii="Times New Roman" w:hAnsi="Times New Roman"/>
          <w:sz w:val="24"/>
          <w:szCs w:val="24"/>
          <w:u w:val="none"/>
        </w:rPr>
        <w:t xml:space="preserve">Verified the service of ഡോ. രാജന്‍ കുരുവിള, അസ്സോസിയേറ്റ് പ്രൊഫസ്സര്‍, Carmel College, Mala with attendance register and acquittance roll.</w:t>
      </w:r>
    </w:p>
    <w:tbl>
      <w:tblPr>
        <w:tblW w:w="9360" w:type="dxa"/>
        <w:jc w:val="left"/>
        <w:tblInd w:w="55" w:type="dxa"/>
        <w:tblCellMar>
          <w:top w:w="55" w:type="dxa"/>
          <w:left w:w="55" w:type="dxa"/>
          <w:bottom w:w="55" w:type="dxa"/>
          <w:right w:w="55" w:type="dxa"/>
        </w:tblCellMar>
      </w:tblPr>
      <w:tblGrid>
        <w:gridCol w:w="5730"/>
        <w:gridCol w:w="1815"/>
        <w:gridCol w:w="1815"/>
      </w:tblGrid>
      <w:tr>
        <w:trPr/>
        <w:tc>
          <w:tcPr>
            <w:tcW w:w="5730" w:type="dxa"/>
            <w:vMerge w:val="restart"/>
            <w:tcBorders>
              <w:top w:val="single" w:sz="2" w:space="0" w:color="000000"/>
              <w:left w:val="single" w:sz="2" w:space="0" w:color="000000"/>
              <w:bottom w:val="single" w:sz="2" w:space="0" w:color="000000"/>
            </w:tcBorders>
          </w:tcPr>
          <w:p>
            <w:pPr>
              <w:pStyle w:val="TableContents"/>
              <w:jc w:val="center"/>
              <w:rPr>
                <w:rFonts w:ascii="Times New Roman" w:hAnsi="Times New Roman"/>
                <w:sz w:val="24"/>
                <w:szCs w:val="24"/>
              </w:rPr>
            </w:pPr>
            <w:r>
              <w:rPr>
                <w:rFonts w:ascii="Times New Roman" w:hAnsi="Times New Roman"/>
                <w:sz w:val="24"/>
                <w:szCs w:val="24"/>
              </w:rPr>
            </w:r>
          </w:p>
          <w:p>
            <w:pPr>
              <w:pStyle w:val="TableContents"/>
              <w:spacing w:before="0" w:after="200"/>
              <w:jc w:val="center"/>
              <w:rPr>
                <w:rFonts w:ascii="Times New Roman" w:hAnsi="Times New Roman"/>
              </w:rPr>
            </w:pPr>
            <w:r>
              <w:rPr>
                <w:rFonts w:ascii="Times New Roman" w:hAnsi="Times New Roman"/>
                <w:sz w:val="24"/>
                <w:szCs w:val="24"/>
              </w:rPr>
              <w:t>College</w:t>
            </w:r>
          </w:p>
        </w:tc>
        <w:tc>
          <w:tcPr>
            <w:tcW w:w="3630" w:type="dxa"/>
            <w:gridSpan w:val="2"/>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Period</w:t>
            </w:r>
          </w:p>
        </w:tc>
      </w:tr>
      <w:tr>
        <w:trPr>
          <w:trHeight w:val="356" w:hRule="atLeast"/>
        </w:trPr>
        <w:tc>
          <w:tcPr>
            <w:tcW w:w="5730" w:type="dxa"/>
            <w:vMerge w:val="continue"/>
            <w:tcBorders>
              <w:top w:val="single" w:sz="2" w:space="0" w:color="000000"/>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815" w:type="dxa"/>
            <w:tcBorders>
              <w:left w:val="single" w:sz="2" w:space="0" w:color="000000"/>
              <w:bottom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From</w:t>
            </w:r>
          </w:p>
        </w:tc>
        <w:tc>
          <w:tcPr>
            <w:tcW w:w="1815"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To</w:t>
            </w:r>
          </w:p>
        </w:tc>
      </w:tr>
      <w:tr>
        <w:trPr/>
        <w:tc>
          <w:tcPr>
            <w:tcW w:w="5730"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xml:space="preserve">Carmel College, Mala</w:t>
            </w:r>
          </w:p>
        </w:tc>
        <w:tc>
          <w:tcPr>
            <w:tcW w:w="1815"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c>
          <w:tcPr>
            <w:tcW w:w="1815"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r>
    </w:tbl>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rPr>
      </w:pPr>
      <w:r>
        <w:rPr>
          <w:rFonts w:cs="Rachana" w:ascii="Times New Roman" w:hAnsi="Times New Roman"/>
          <w:sz w:val="24"/>
          <w:szCs w:val="24"/>
          <w:lang w:bidi="ml-IN"/>
        </w:rPr>
        <w:tab/>
        <w:tab/>
        <w:tab/>
        <w:tab/>
        <w:tab/>
        <w:tab/>
        <w:tab/>
        <w:tab/>
        <w:tab/>
      </w:r>
      <w:r>
        <w:rPr>
          <w:rFonts w:cs="Times New Roman" w:ascii="Times New Roman" w:hAnsi="Times New Roman"/>
          <w:sz w:val="24"/>
          <w:szCs w:val="24"/>
          <w:lang w:bidi="ml-IN"/>
        </w:rPr>
        <w:t>Deputy Director</w:t>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20/07/2021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Principal,</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t xml:space="preserve">Sending </w:t>
      </w:r>
      <w:r>
        <w:rPr>
          <w:rFonts w:eastAsia="Calibri" w:cs="Times New Roman" w:ascii="Times New Roman" w:hAnsi="Times New Roman" w:eastAsiaTheme="minorHAnsi"/>
          <w:color w:val="auto"/>
          <w:kern w:val="0"/>
          <w:sz w:val="24"/>
          <w:szCs w:val="24"/>
          <w:lang w:val="en-US" w:eastAsia="en-US" w:bidi="ml-IN"/>
        </w:rPr>
        <w:t>Service Book after pension sanction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w:t>
      </w:r>
      <w:r>
        <w:rPr>
          <w:rFonts w:eastAsia="Calibri" w:cs="Times New Roman" w:ascii="Times New Roman" w:hAnsi="Times New Roman" w:eastAsiaTheme="minorHAnsi"/>
          <w:color w:val="auto"/>
          <w:kern w:val="0"/>
          <w:sz w:val="24"/>
          <w:szCs w:val="24"/>
          <w:lang w:val="en-US" w:eastAsia="en-US" w:bidi="ml-IN"/>
        </w:rPr>
        <w:t/>
      </w:r>
      <w:r>
        <w:rPr>
          <w:rFonts w:cs="Times New Roman" w:ascii="Times New Roman" w:hAnsi="Times New Roman"/>
          <w:sz w:val="24"/>
          <w:szCs w:val="24"/>
          <w:lang w:bidi="ml-IN"/>
        </w:rPr>
        <w:t xml:space="preserve"> dated undefined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service book of ഡോ. രാജന്‍ കുരുവിള, അസ്സോസിയേറ്റ് പ്രൊഫസ്സര്‍ in Carmel College, Mala retired on  after sanctioning the pensionary benefits as per reference above.  Send LPC, NLC and NEC alongwith service book after necessary entries.</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r>
        <w:rPr>
          <w:rFonts w:cs="Rachana" w:ascii="Times New Roman" w:hAnsi="Times New Roman"/>
          <w:sz w:val="26"/>
          <w:szCs w:val="26"/>
          <w:lang w:bidi="ml-IN"/>
        </w:rPr>
        <w:tab/>
        <w:tab/>
        <w:tab/>
        <w:tab/>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ഡോ. രാജന്‍ കുരുവിള</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afdd</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P.O.</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 </w:t>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center"/>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20/07/2021</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B3/123/2021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Treasury Officer,</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w:t>
      </w:r>
      <w:r>
        <w:rPr>
          <w:rFonts w:cs="Times New Roman" w:ascii="Times New Roman" w:hAnsi="Times New Roman"/>
          <w:sz w:val="24"/>
          <w:szCs w:val="24"/>
          <w:lang w:bidi="ml-IN"/>
        </w:rPr>
        <w:t xml:space="preserve"> </w:t>
      </w:r>
      <w:r>
        <w:rPr>
          <w:rFonts w:eastAsia="Calibri" w:cs="Times New Roman" w:ascii="Times New Roman" w:hAnsi="Times New Roman" w:eastAsiaTheme="minorHAnsi"/>
          <w:color w:val="auto"/>
          <w:kern w:val="0"/>
          <w:sz w:val="24"/>
          <w:szCs w:val="24"/>
          <w:lang w:val="en-US" w:eastAsia="en-US" w:bidi="ml-IN"/>
        </w:rPr>
        <w:t>LPC, NLC, NEC</w:t>
      </w:r>
      <w:r>
        <w:rPr>
          <w:rFonts w:cs="Times New Roman" w:ascii="Times New Roman" w:hAnsi="Times New Roman"/>
          <w:sz w:val="24"/>
          <w:szCs w:val="24"/>
          <w:lang w:bidi="ml-IN"/>
        </w:rPr>
        <w:t xml:space="preserve">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LPC, NLC, NEC in respect of ഡോ. രാജന്‍ കുരുവിള, അസ്സോസിയേറ്റ് പ്രൊഫസ്സര്‍,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4"/>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ഡോ. രാജന്‍ കുരുവിള</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afdd</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P.O.</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 </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ayathri">
    <w:charset w:val="01"/>
    <w:family w:val="auto"/>
    <w:pitch w:val="variable"/>
  </w:font>
  <w:font w:name="Rach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reecontent">
    <w:name w:val="free content"/>
    <w:basedOn w:val="Normal"/>
    <w:qFormat/>
    <w:pPr>
      <w:spacing w:lineRule="auto" w:line="240" w:before="0" w:after="0"/>
      <w:ind w:left="5760" w:hanging="0"/>
      <w:jc w:val="both"/>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LibreOffice/6.4.6.2$Linux_X86_64 LibreOffice_project/40$Build-2</Application>
  <Pages>5</Pages>
  <Words>308</Words>
  <Characters>1847</Characters>
  <CharactersWithSpaces>2092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2021-07-20T23:01:22Z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