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cs="Meera"/>
        </w:rPr>
      </w:pPr>
      <w:r>
        <w:rPr>
          <w:rFonts w:ascii="Gayathri" w:hAnsi="Gayathri" w:eastAsia="Calibri" w:cs="Meera" w:eastAsiaTheme="minorHAnsi"/>
          <w:b/>
          <w:b/>
          <w:bCs/>
          <w:color w:val="auto"/>
          <w:kern w:val="0"/>
          <w:sz w:val="56"/>
          <w:sz w:val="56"/>
          <w:szCs w:val="56"/>
          <w:lang w:val="en-US" w:eastAsia="en-US" w:bidi="ar-SA"/>
        </w:rPr>
        <w:t>പെന്‍ഷന്‍ പ്രൊപ്പോസല്‍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</w:t>
      </w:r>
      <w:r>
        <w:rPr>
          <w:rFonts w:eastAsia="Calibri" w:cs="" w:ascii="Gayathri" w:hAnsi="Gayathri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designation</w:t>
      </w:r>
      <w:r>
        <w:rPr>
          <w:rFonts w:ascii="Gayathri" w:hAnsi="Gayathri"/>
          <w:b/>
          <w:bCs/>
          <w:sz w:val="56"/>
          <w:szCs w:val="56"/>
        </w:rPr>
        <w:t>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</w:t>
      </w:r>
      <w:r>
        <w:rPr>
          <w:rFonts w:eastAsia="Calibri" w:cs="" w:ascii="Rachana" w:hAnsi="Rachana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college</w:t>
      </w:r>
      <w:r>
        <w:rPr>
          <w:rFonts w:ascii="Rachana" w:hAnsi="Rachana"/>
          <w:b/>
          <w:bCs/>
          <w:sz w:val="56"/>
          <w:szCs w:val="56"/>
        </w:rPr>
        <w:t>}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  <w:b/>
          <w:b/>
          <w:bCs/>
        </w:rPr>
      </w:pPr>
      <w:r>
        <w:rPr>
          <w:rFonts w:ascii="Rachana" w:hAnsi="Rachana"/>
          <w:b/>
          <w:bCs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yathri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5</Pages>
  <Words>310</Words>
  <Characters>1843</Characters>
  <CharactersWithSpaces>2088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2022-06-26T17:50:01Z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