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mc:AlternateContent>
          <mc:Choice Requires="wps">
            <w:drawing>
              <wp:anchor behindDoc="1" distT="0" distB="0" distL="0" distR="0" simplePos="0" locked="0" layoutInCell="1" allowOverlap="1" relativeHeight="2">
                <wp:simplePos x="0" y="0"/>
                <wp:positionH relativeFrom="column">
                  <wp:posOffset>38100</wp:posOffset>
                </wp:positionH>
                <wp:positionV relativeFrom="paragraph">
                  <wp:posOffset>-547370</wp:posOffset>
                </wp:positionV>
                <wp:extent cx="6298565" cy="4413885"/>
                <wp:effectExtent l="0" t="0" r="0" b="0"/>
                <wp:wrapNone/>
                <wp:docPr id="1" name="Image1"/>
                <a:graphic xmlns:a="http://schemas.openxmlformats.org/drawingml/2006/main">
                  <a:graphicData uri="http://schemas.microsoft.com/office/word/2010/wordprocessingShape">
                    <wps:wsp>
                      <wps:cNvSpPr/>
                      <wps:spPr>
                        <a:xfrm>
                          <a:off x="0" y="0"/>
                          <a:ext cx="6297840" cy="44132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C1/754/2021</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wps:txbx>
                      <wps:bodyPr>
                        <a:noAutofit/>
                      </wps:bodyPr>
                    </wps:wsp>
                  </a:graphicData>
                </a:graphic>
              </wp:anchor>
            </w:drawing>
          </mc:Choice>
          <mc:Fallback>
            <w:pict>
              <v:rect id="shape_0" ID="Image1" fillcolor="white" stroked="t" style="position:absolute;margin-left:3pt;margin-top:-43.1pt;width:495.85pt;height:347.45pt">
                <w10:wrap type="square"/>
                <v:fill o:detectmouseclick="t" type="solid" color2="black"/>
                <v:stroke color="white" weight="720" joinstyle="round" endcap="flat"/>
                <v:textbo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C1/754/2021</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v:textbox>
              </v:rect>
            </w:pict>
          </mc:Fallback>
        </mc:AlternateContent>
        <mc:AlternateContent>
          <mc:Choice Requires="wps">
            <w:drawing>
              <wp:anchor behindDoc="1" distT="0" distB="0" distL="0" distR="0" simplePos="0" locked="0" layoutInCell="1" allowOverlap="1" relativeHeight="3">
                <wp:simplePos x="0" y="0"/>
                <wp:positionH relativeFrom="column">
                  <wp:posOffset>38100</wp:posOffset>
                </wp:positionH>
                <wp:positionV relativeFrom="paragraph">
                  <wp:posOffset>4436745</wp:posOffset>
                </wp:positionV>
                <wp:extent cx="6298565" cy="4413885"/>
                <wp:effectExtent l="0" t="0" r="0" b="0"/>
                <wp:wrapNone/>
                <wp:docPr id="3" name="Image2"/>
                <a:graphic xmlns:a="http://schemas.openxmlformats.org/drawingml/2006/main">
                  <a:graphicData uri="http://schemas.microsoft.com/office/word/2010/wordprocessingShape">
                    <wps:wsp>
                      <wps:cNvSpPr/>
                      <wps:spPr>
                        <a:xfrm>
                          <a:off x="0" y="0"/>
                          <a:ext cx="6297840" cy="44132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C1/754/2021</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wps:txbx>
                      <wps:bodyPr>
                        <a:noAutofit/>
                      </wps:bodyPr>
                    </wps:wsp>
                  </a:graphicData>
                </a:graphic>
              </wp:anchor>
            </w:drawing>
          </mc:Choice>
          <mc:Fallback>
            <w:pict>
              <v:rect id="shape_0" ID="Image2" fillcolor="white" stroked="t" style="position:absolute;margin-left:3pt;margin-top:349.35pt;width:495.85pt;height:347.45pt">
                <w10:wrap type="square"/>
                <v:fill o:detectmouseclick="t" type="solid" color2="black"/>
                <v:stroke color="white" weight="720" joinstyle="round" endcap="flat"/>
                <v:textbo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C1/754/2021</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v:textbox>
              </v:rect>
            </w:pict>
          </mc:Fallback>
        </mc:AlternateContent>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mc:AlternateContent>
          <mc:Choice Requires="wps">
            <w:drawing>
              <wp:anchor behindDoc="0" distT="0" distB="0" distL="0" distR="0" simplePos="0" locked="0" layoutInCell="1" allowOverlap="1" relativeHeight="4">
                <wp:simplePos x="0" y="0"/>
                <wp:positionH relativeFrom="column">
                  <wp:posOffset>156845</wp:posOffset>
                </wp:positionH>
                <wp:positionV relativeFrom="paragraph">
                  <wp:posOffset>97155</wp:posOffset>
                </wp:positionV>
                <wp:extent cx="6102350" cy="1270"/>
                <wp:effectExtent l="0" t="0" r="0" b="0"/>
                <wp:wrapNone/>
                <wp:docPr id="5" name="Shape1"/>
                <a:graphic xmlns:a="http://schemas.openxmlformats.org/drawingml/2006/main">
                  <a:graphicData uri="http://schemas.microsoft.com/office/word/2010/wordprocessingShape">
                    <wps:wsp>
                      <wps:cNvSpPr/>
                      <wps:spPr>
                        <a:xfrm>
                          <a:off x="0" y="0"/>
                          <a:ext cx="61016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2.35pt,7.65pt" to="492.75pt,7.65pt" ID="Shape1" stroked="t" style="position:absolute">
                <v:stroke color="#3465a4" joinstyle="round" endcap="flat"/>
                <v:fill o:detectmouseclick="t" on="false"/>
              </v:line>
            </w:pict>
          </mc:Fallback>
        </mc:AlternateContent>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Date: Invalid date</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No.: C1/754/2021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Treasury Officer,</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1418" w:hanging="709"/>
        <w:jc w:val="both"/>
        <w:rPr>
          <w:rFonts w:ascii="Times New Roman" w:hAnsi="Times New Roman" w:cs="Times New Roman"/>
          <w:sz w:val="24"/>
          <w:szCs w:val="24"/>
          <w:lang w:bidi="ml-IN"/>
        </w:rPr>
      </w:pPr>
      <w:r>
        <w:rPr>
          <w:rFonts w:cs="Times New Roman" w:ascii="Times New Roman" w:hAnsi="Times New Roman"/>
          <w:sz w:val="24"/>
          <w:szCs w:val="24"/>
          <w:lang w:bidi="ml-IN"/>
        </w:rPr>
        <w:t>Sub :</w:t>
        <w:tab/>
        <w:t>Payment of salary to Private Colleges - Counter Signature of bills – Intimation - regarding.</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I write to inform you that a bill for Rs. </w:t>
      </w:r>
      <w:r>
        <w:rPr>
          <w:rFonts w:cs="Times New Roman" w:ascii="Times New Roman" w:hAnsi="Times New Roman"/>
          <w:lang w:bidi="ml-IN"/>
        </w:rPr>
        <w:t xml:space="preserve">/- (Rupees undefined only)</w:t>
      </w:r>
      <w:r>
        <w:rPr>
          <w:rFonts w:cs="Times New Roman" w:ascii="Times New Roman" w:hAnsi="Times New Roman"/>
          <w:sz w:val="24"/>
          <w:szCs w:val="24"/>
          <w:lang w:bidi="ml-IN"/>
        </w:rPr>
        <w:t xml:space="preserve"> towards payment of AdHoc Bonus Bill – TS for the period of  received from the Principal, Carmel College, Mala in respect of Teaching Staff of the college has been counter signed and sent to him for encashment. The bill may please be honoured when presented at the Treasury and the date of encashment intimated to me in the Form T.R.105 attached.</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Copy 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Principal,</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Carmel College, Mala</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Date: Invalid date</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No.: C1/754/2021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Treasury Officer,</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1418" w:hanging="709"/>
        <w:jc w:val="both"/>
        <w:rPr>
          <w:rFonts w:ascii="Times New Roman" w:hAnsi="Times New Roman" w:cs="Times New Roman"/>
          <w:sz w:val="24"/>
          <w:szCs w:val="24"/>
          <w:lang w:bidi="ml-IN"/>
        </w:rPr>
      </w:pPr>
      <w:r>
        <w:rPr>
          <w:rFonts w:cs="Times New Roman" w:ascii="Times New Roman" w:hAnsi="Times New Roman"/>
          <w:sz w:val="24"/>
          <w:szCs w:val="24"/>
          <w:lang w:bidi="ml-IN"/>
        </w:rPr>
        <w:t>Sub :</w:t>
        <w:tab/>
        <w:t>Payment of salary to Private Colleges - Counter Signature of bills – Intimation - regarding.</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I write to inform you that a bill for Rs. </w:t>
      </w:r>
      <w:r>
        <w:rPr>
          <w:rFonts w:cs="Times New Roman" w:ascii="Times New Roman" w:hAnsi="Times New Roman"/>
          <w:lang w:bidi="ml-IN"/>
        </w:rPr>
        <w:t xml:space="preserve">/- (Rupees undefined only)</w:t>
      </w:r>
      <w:r>
        <w:rPr>
          <w:rFonts w:cs="Times New Roman" w:ascii="Times New Roman" w:hAnsi="Times New Roman"/>
          <w:sz w:val="24"/>
          <w:szCs w:val="24"/>
          <w:lang w:bidi="ml-IN"/>
        </w:rPr>
        <w:t xml:space="preserve"> towards payment of AdHoc Bonus Bill – TS for the period of  received from the Principal, Carmel College, Mala in respect of Teaching Staff of the college has been counter signed and sent to him for encashment. The bill may please be honoured when presented at the Treasury and the date of encashment intimated to me in the Form T.R.105 attached.</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Copy 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Principal,</w:t>
      </w:r>
    </w:p>
    <w:p>
      <w:pPr>
        <w:pStyle w:val="Normal"/>
        <w:spacing w:before="0" w:after="20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Carmel College, Mala</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9"/>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e500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e500b"/>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e500b"/>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LibreOffice/6.4.6.2$Linux_X86_64 LibreOffice_project/40$Build-2</Application>
  <Pages>3</Pages>
  <Words>394</Words>
  <Characters>2044</Characters>
  <CharactersWithSpaces>2436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2021-02-14T04:30:00Z</dcterms:created>
  <dc:creator>user</dc:creator>
  <dc:description/>
  <dc:language>en-GB</dc:language>
  <cp:lastModifiedBy/>
  <dcterms:modified xsi:type="dcterms:W3CDTF">2021-02-19T14:14:15Z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