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1C1285"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1C1285"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1C1285"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1C1285"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1C1285"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0115B7B9" w14:textId="57FFE1E7" w:rsidR="00417564" w:rsidRDefault="001C1285" w:rsidP="00417564">
          <w:pPr>
            <w:pStyle w:val="TOC1"/>
            <w:rPr>
              <w:rFonts w:eastAsiaTheme="minorEastAsia"/>
              <w:noProof/>
              <w:sz w:val="22"/>
              <w:szCs w:val="22"/>
            </w:rPr>
          </w:pPr>
          <w:hyperlink w:anchor="_Toc66554498" w:history="1">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3935D5B3" w14:textId="706A1A13" w:rsidR="00417564" w:rsidRDefault="001C1285"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1C1285"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1C1285"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1C1285"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1C1285"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1C1285"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1C1285"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1C1285"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1C1285"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1C1285"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1C1285"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1C1285"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1C1285"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1C1285"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1C1285"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1C1285"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1C1285"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1C1285"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1C1285"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1C1285"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1C1285"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1C1285"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1C1285"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1C1285"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1C1285"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1C1285"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1C1285"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1C1285"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1C1285"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1C1285"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1C1285"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1C1285"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1C1285"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1C1285"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1C1285"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1C1285"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1C1285"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_Toc66554492"/>
      <w:bookmarkStart w:id="10" w:name="abstract"/>
      <w:bookmarkStart w:id="11" w:name="_Toc61617407"/>
      <w:r>
        <w:lastRenderedPageBreak/>
        <w:t>DEDICATION</w:t>
      </w:r>
      <w:bookmarkEnd w:id="9"/>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7CFDE320" w:rsidR="009A5359" w:rsidRPr="00C53FEF"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4" w:name="_Toc66554495"/>
      <w:r w:rsidRPr="00C53FEF">
        <w:lastRenderedPageBreak/>
        <w:t>L</w:t>
      </w:r>
      <w:r w:rsidR="00635CB3">
        <w:t>IST OF TABLES</w:t>
      </w:r>
      <w:bookmarkEnd w:id="14"/>
    </w:p>
    <w:p w14:paraId="4EE3F089" w14:textId="05B606C6" w:rsidR="00B56360" w:rsidRPr="00C53FEF" w:rsidRDefault="003C277F" w:rsidP="00417564">
      <w:pPr>
        <w:pStyle w:val="Heading1"/>
      </w:pPr>
      <w:bookmarkStart w:id="15" w:name="_Toc66554496"/>
      <w:r w:rsidRPr="00C53FEF">
        <w:t>L</w:t>
      </w:r>
      <w:r w:rsidR="00635CB3">
        <w:t>IST OF FIGURES</w:t>
      </w:r>
      <w:bookmarkEnd w:id="15"/>
    </w:p>
    <w:p w14:paraId="04F66988" w14:textId="1D2F7DDC" w:rsidR="00CD02CE" w:rsidRPr="00C53FEF" w:rsidRDefault="00CD02CE" w:rsidP="00417564">
      <w:pPr>
        <w:pStyle w:val="Heading1"/>
      </w:pPr>
      <w:bookmarkStart w:id="16" w:name="_Toc66554497"/>
      <w:r w:rsidRPr="00C53FEF">
        <w:t>L</w:t>
      </w:r>
      <w:r w:rsidR="00635CB3">
        <w:t>IST OF ABBREVIATIONS</w:t>
      </w:r>
      <w:bookmarkEnd w:id="16"/>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7" w:name="introduction"/>
      <w:bookmarkEnd w:id="10"/>
      <w:bookmarkEnd w:id="11"/>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8" w:name="_Toc66554498"/>
      <w:bookmarkStart w:id="19" w:name="background-and-related-research"/>
      <w:bookmarkEnd w:id="17"/>
      <w:r w:rsidRPr="00434639">
        <w:lastRenderedPageBreak/>
        <w:t>C</w:t>
      </w:r>
      <w:r w:rsidR="00635CB3">
        <w:t>HAPTER</w:t>
      </w:r>
      <w:r w:rsidRPr="00434639">
        <w:t xml:space="preserve"> 1</w:t>
      </w:r>
      <w:r w:rsidR="00635CB3">
        <w:t>:</w:t>
      </w:r>
      <w:r w:rsidRPr="00434639">
        <w:t xml:space="preserve"> </w:t>
      </w:r>
      <w:r w:rsidR="00635CB3">
        <w:t>INTRODUCTION</w:t>
      </w:r>
      <w:bookmarkEnd w:id="18"/>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0"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1" w:name="_Toc66554499"/>
      <w:r w:rsidRPr="009A3306">
        <w:t xml:space="preserve">1.1 </w:t>
      </w:r>
      <w:r w:rsidR="0021550A" w:rsidRPr="009A3306">
        <w:t>Background of the Study</w:t>
      </w:r>
      <w:bookmarkEnd w:id="21"/>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2" w:name="_Toc61885859"/>
      <w:bookmarkStart w:id="23" w:name="_Toc66554500"/>
      <w:r>
        <w:t>1.1.1</w:t>
      </w:r>
      <w:r w:rsidR="00661EC7">
        <w:t xml:space="preserve"> </w:t>
      </w:r>
      <w:r w:rsidR="00434639" w:rsidRPr="00D818D6">
        <w:t>The need for Customer Churn Analysis</w:t>
      </w:r>
      <w:bookmarkEnd w:id="22"/>
      <w:bookmarkEnd w:id="23"/>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1259157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strategies such as offering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4" w:name="_Toc61885860"/>
      <w:bookmarkStart w:id="25" w:name="_Toc66554501"/>
      <w:r>
        <w:t xml:space="preserve">1.1.2 Flagging </w:t>
      </w:r>
      <w:r w:rsidRPr="004840A9">
        <w:t>customers</w:t>
      </w:r>
      <w:r>
        <w:t xml:space="preserve"> and retention policies</w:t>
      </w:r>
      <w:bookmarkEnd w:id="24"/>
      <w:bookmarkEnd w:id="25"/>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559114FF"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utilize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6" w:name="_Toc66554502"/>
      <w:r w:rsidR="0021550A" w:rsidRPr="00C53FEF">
        <w:t>1.2 Problem Statement</w:t>
      </w:r>
      <w:bookmarkEnd w:id="26"/>
    </w:p>
    <w:p w14:paraId="200BF955" w14:textId="23B30824"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reduction of attrition of customers from a company is vital to a company’s bottom line. To be able to maintain a respectable market share in the </w:t>
      </w:r>
      <w:r w:rsidR="00EF4119">
        <w:rPr>
          <w:rFonts w:ascii="Times New Roman" w:hAnsi="Times New Roman" w:cs="Times New Roman"/>
        </w:rPr>
        <w:t xml:space="preserve">competitive telecom industry, it is important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that </w:t>
      </w:r>
      <w:r w:rsidR="00EF4119">
        <w:rPr>
          <w:rFonts w:ascii="Times New Roman" w:hAnsi="Times New Roman" w:cs="Times New Roman"/>
        </w:rPr>
        <w:t>are 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personalized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06358F">
        <w:rPr>
          <w:rFonts w:ascii="Times New Roman" w:hAnsi="Times New Roman" w:cs="Times New Roman"/>
        </w:rPr>
        <w:t xml:space="preserve">the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06358F">
        <w:rPr>
          <w:rFonts w:ascii="Times New Roman" w:hAnsi="Times New Roman" w:cs="Times New Roman"/>
        </w:rPr>
        <w:t>evaluation metrics</w:t>
      </w:r>
      <w:r w:rsidR="00947329">
        <w:rPr>
          <w:rFonts w:ascii="Times New Roman" w:hAnsi="Times New Roman" w:cs="Times New Roman"/>
        </w:rPr>
        <w:t xml:space="preserve"> of the model,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60D5B38"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accurately </w:t>
      </w:r>
      <w:r>
        <w:rPr>
          <w:rFonts w:ascii="Times New Roman" w:hAnsi="Times New Roman" w:cs="Times New Roman"/>
        </w:rPr>
        <w:t>predict customers that will churn</w:t>
      </w:r>
      <w:r w:rsidR="007747FC">
        <w:rPr>
          <w:rFonts w:ascii="Times New Roman" w:hAnsi="Times New Roman" w:cs="Times New Roman"/>
        </w:rPr>
        <w:t>. This needs to be done keeping in mind overhead costs. The set cadence along with the hardware resources used for the same will be optimized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7" w:name="_Toc66554503"/>
      <w:r w:rsidRPr="00C53FEF">
        <w:lastRenderedPageBreak/>
        <w:t>1.3 Aim and Objectives</w:t>
      </w:r>
      <w:bookmarkEnd w:id="27"/>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8" w:name="_Toc66554504"/>
      <w:r w:rsidRPr="00C53FEF">
        <w:lastRenderedPageBreak/>
        <w:t>1.4 Research Questions</w:t>
      </w:r>
      <w:bookmarkEnd w:id="28"/>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29" w:name="_Toc66554505"/>
      <w:r w:rsidRPr="00C53FEF">
        <w:lastRenderedPageBreak/>
        <w:t xml:space="preserve">1.5 Scope of </w:t>
      </w:r>
      <w:r w:rsidR="00890257">
        <w:t xml:space="preserve">the </w:t>
      </w:r>
      <w:r w:rsidRPr="00C53FEF">
        <w:t>Study</w:t>
      </w:r>
      <w:bookmarkEnd w:id="29"/>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0" w:name="_Toc66554506"/>
      <w:r w:rsidRPr="00C53FEF">
        <w:t xml:space="preserve">1.6 Significance of </w:t>
      </w:r>
      <w:r w:rsidR="00890257">
        <w:t xml:space="preserve">the </w:t>
      </w:r>
      <w:r w:rsidRPr="00C53FEF">
        <w:t>Study</w:t>
      </w:r>
      <w:bookmarkEnd w:id="30"/>
    </w:p>
    <w:p w14:paraId="78E29D7E" w14:textId="68169066"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recognize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aid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1" w:name="_Toc66554507"/>
      <w:r w:rsidRPr="00C53FEF">
        <w:lastRenderedPageBreak/>
        <w:t>1.7 Structure of Study</w:t>
      </w:r>
      <w:bookmarkEnd w:id="31"/>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2"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2"/>
    </w:p>
    <w:p w14:paraId="16452474" w14:textId="77777777" w:rsidR="005D02F0" w:rsidRPr="00C53FEF" w:rsidRDefault="0034057A" w:rsidP="00417564">
      <w:pPr>
        <w:pStyle w:val="Heading2"/>
      </w:pPr>
      <w:bookmarkStart w:id="33" w:name="_Toc66554509"/>
      <w:r w:rsidRPr="00C53FEF">
        <w:t>2.1</w:t>
      </w:r>
      <w:r w:rsidR="005D02F0" w:rsidRPr="00C53FEF">
        <w:t xml:space="preserve"> Introduction</w:t>
      </w:r>
      <w:bookmarkEnd w:id="33"/>
    </w:p>
    <w:p w14:paraId="65370E2F" w14:textId="77777777" w:rsidR="00EA0537" w:rsidRPr="00C53FEF" w:rsidRDefault="005D02F0" w:rsidP="00417564">
      <w:pPr>
        <w:pStyle w:val="Heading2"/>
      </w:pPr>
      <w:bookmarkStart w:id="34" w:name="_Toc66554510"/>
      <w:r w:rsidRPr="00C53FEF">
        <w:t>2.2</w:t>
      </w:r>
      <w:r w:rsidR="0034057A" w:rsidRPr="00C53FEF">
        <w:t xml:space="preserve"> </w:t>
      </w:r>
      <w:r w:rsidRPr="00C53FEF">
        <w:t xml:space="preserve">Data Analytics in </w:t>
      </w:r>
      <w:r w:rsidR="00EA0537" w:rsidRPr="00C53FEF">
        <w:t>the Telecom Industry</w:t>
      </w:r>
      <w:bookmarkEnd w:id="34"/>
    </w:p>
    <w:p w14:paraId="4B13BB5A" w14:textId="77777777" w:rsidR="004979BD" w:rsidRPr="00C53FEF" w:rsidRDefault="00EA0537" w:rsidP="00417564">
      <w:pPr>
        <w:pStyle w:val="Heading2"/>
      </w:pPr>
      <w:bookmarkStart w:id="35" w:name="_Toc66554511"/>
      <w:r w:rsidRPr="00C53FEF">
        <w:t>2.3 Customer Attrition</w:t>
      </w:r>
      <w:r w:rsidR="004979BD" w:rsidRPr="00C53FEF">
        <w:t xml:space="preserve"> Analytics</w:t>
      </w:r>
      <w:bookmarkEnd w:id="35"/>
    </w:p>
    <w:p w14:paraId="47687C3C" w14:textId="43ABB97C" w:rsidR="00EA0537" w:rsidRPr="00C53FEF" w:rsidRDefault="009A3306" w:rsidP="00417564">
      <w:pPr>
        <w:pStyle w:val="Heading2"/>
      </w:pPr>
      <w:bookmarkStart w:id="36"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6"/>
      <w:r w:rsidR="004979BD" w:rsidRPr="00C53FEF">
        <w:t xml:space="preserve"> </w:t>
      </w:r>
    </w:p>
    <w:p w14:paraId="4A41CD16" w14:textId="77777777" w:rsidR="00F949AD" w:rsidRPr="00C53FEF" w:rsidRDefault="00EA0537" w:rsidP="00417564">
      <w:pPr>
        <w:pStyle w:val="Heading2"/>
      </w:pPr>
      <w:bookmarkStart w:id="37" w:name="_Toc66554513"/>
      <w:r w:rsidRPr="00C53FEF">
        <w:t>2.</w:t>
      </w:r>
      <w:r w:rsidR="004979BD" w:rsidRPr="00C53FEF">
        <w:t>5</w:t>
      </w:r>
      <w:r w:rsidRPr="00C53FEF">
        <w:t xml:space="preserve"> Visual Analytics in </w:t>
      </w:r>
      <w:r w:rsidR="004979BD" w:rsidRPr="00C53FEF">
        <w:t>the Telecom Industry</w:t>
      </w:r>
      <w:bookmarkEnd w:id="37"/>
    </w:p>
    <w:p w14:paraId="1D617DF4" w14:textId="77777777" w:rsidR="00216E0E" w:rsidRPr="00C53FEF" w:rsidRDefault="00F949AD" w:rsidP="00417564">
      <w:pPr>
        <w:pStyle w:val="Heading2"/>
      </w:pPr>
      <w:bookmarkStart w:id="38" w:name="_Toc66554514"/>
      <w:r w:rsidRPr="00C53FEF">
        <w:t>2.6 Related Research Publications</w:t>
      </w:r>
      <w:bookmarkEnd w:id="38"/>
    </w:p>
    <w:p w14:paraId="59A53D3A" w14:textId="77777777" w:rsidR="00216E0E" w:rsidRPr="00C53FEF" w:rsidRDefault="00216E0E" w:rsidP="00417564">
      <w:pPr>
        <w:pStyle w:val="Heading2"/>
      </w:pPr>
      <w:bookmarkStart w:id="39" w:name="_Toc66554515"/>
      <w:r w:rsidRPr="00C53FEF">
        <w:t>2.7 Discussion</w:t>
      </w:r>
      <w:bookmarkEnd w:id="39"/>
    </w:p>
    <w:p w14:paraId="0E6B4ECF" w14:textId="0EAFEEB5" w:rsidR="00EA0537" w:rsidRPr="00C53FEF" w:rsidRDefault="00216E0E" w:rsidP="00417564">
      <w:pPr>
        <w:pStyle w:val="Heading2"/>
      </w:pPr>
      <w:bookmarkStart w:id="40" w:name="_Toc66554516"/>
      <w:r w:rsidRPr="00C53FEF">
        <w:t>2.8 Summary</w:t>
      </w:r>
      <w:bookmarkEnd w:id="40"/>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1" w:name="_Toc66554517"/>
      <w:bookmarkEnd w:id="19"/>
      <w:bookmarkEnd w:id="20"/>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1"/>
    </w:p>
    <w:p w14:paraId="5D9BE995" w14:textId="659FA90B" w:rsidR="00350A6B" w:rsidRDefault="00350A6B" w:rsidP="00417564">
      <w:pPr>
        <w:pStyle w:val="Heading2"/>
      </w:pPr>
      <w:bookmarkStart w:id="42" w:name="_Toc66554518"/>
      <w:r w:rsidRPr="00C53FEF">
        <w:t>3.1 Introduction</w:t>
      </w:r>
      <w:bookmarkEnd w:id="42"/>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3" w:name="_Toc66554519"/>
      <w:r w:rsidRPr="009A3306">
        <w:t>3.1.1 Business Understanding</w:t>
      </w:r>
      <w:bookmarkEnd w:id="43"/>
    </w:p>
    <w:p w14:paraId="15D3D6BB" w14:textId="2B55528A"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ly competitive industry where customers have free</w:t>
      </w:r>
      <w:r>
        <w:rPr>
          <w:rFonts w:ascii="Times New Roman" w:hAnsi="Times New Roman" w:cs="Times New Roman"/>
        </w:rPr>
        <w:t>dom of choice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4" w:name="_Toc66554520"/>
      <w:r>
        <w:lastRenderedPageBreak/>
        <w:t xml:space="preserve">3.1.2 Data </w:t>
      </w:r>
      <w:r w:rsidR="00C72804">
        <w:t>Understanding</w:t>
      </w:r>
      <w:bookmarkEnd w:id="44"/>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38A79CF5"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Each row in the telecom churn represents customer attributes that have been used to describe the behaviour of the customer.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There is an imbalance as one would expect in the Churn column with 27% of customers churning and 73% retention. This dataset has been collected over a month with a Kaggle Usability Score of 8.8 based on the provided metadata and various other factors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79BF228A"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Let us understand the dataset descriptive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111D3DE1"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for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t>
      </w:r>
      <w:r w:rsidR="00535B44">
        <w:rPr>
          <w:rFonts w:ascii="Times New Roman" w:hAnsi="Times New Roman" w:cs="Times New Roman"/>
        </w:rPr>
        <w:t>Whether the customer has opted</w:t>
      </w:r>
      <w:r w:rsidR="00535B44">
        <w:rPr>
          <w:rFonts w:ascii="Times New Roman" w:hAnsi="Times New Roman" w:cs="Times New Roman"/>
        </w:rPr>
        <w:t xml:space="preserve">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01455DFE"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through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2 features that are integer and 1 feature that is of type float. The dataset has 7043 rows and 21 columns</w:t>
      </w:r>
      <w:r w:rsidR="00920150">
        <w:rPr>
          <w:rFonts w:ascii="Times New Roman" w:hAnsi="Times New Roman" w:cs="Times New Roman"/>
        </w:rPr>
        <w:t xml:space="preserve"> that describe customer behaviour. The dataset is taken over a period of one month and is going to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5" w:name="_Toc66554521"/>
      <w:r w:rsidRPr="009A3306">
        <w:lastRenderedPageBreak/>
        <w:t>3.2 Research Methodology</w:t>
      </w:r>
      <w:bookmarkEnd w:id="45"/>
    </w:p>
    <w:p w14:paraId="6451296D" w14:textId="56ADCD97" w:rsidR="00350A6B" w:rsidRPr="009A3306" w:rsidRDefault="00350A6B" w:rsidP="00417564">
      <w:pPr>
        <w:pStyle w:val="Heading3"/>
      </w:pPr>
      <w:bookmarkStart w:id="46" w:name="_Toc66554522"/>
      <w:r w:rsidRPr="009A3306">
        <w:t>3.2.1 Data Selection</w:t>
      </w:r>
      <w:bookmarkEnd w:id="46"/>
    </w:p>
    <w:p w14:paraId="4587DE05" w14:textId="334A5B8B" w:rsidR="00350A6B" w:rsidRDefault="00350A6B" w:rsidP="00417564">
      <w:pPr>
        <w:pStyle w:val="Heading3"/>
      </w:pPr>
      <w:bookmarkStart w:id="47" w:name="_Toc66554523"/>
      <w:r w:rsidRPr="00C53FEF">
        <w:t>3.2.2 Data Pre-Processing</w:t>
      </w:r>
      <w:bookmarkEnd w:id="47"/>
    </w:p>
    <w:p w14:paraId="1A457C18" w14:textId="42F89E1D"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 xml:space="preserve">selected the dataset we would like to proceed with in this domain, we shall now discuss the Data Pre-processing steps we will be implementing to ensure that the data is standardized </w:t>
      </w:r>
      <w:r w:rsidR="00C47395">
        <w:rPr>
          <w:rFonts w:ascii="Times New Roman" w:hAnsi="Times New Roman" w:cs="Times New Roman"/>
        </w:rPr>
        <w:t xml:space="preserve">as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proceed to perform a sense check of the</w:t>
      </w:r>
      <w:r w:rsidR="00516FF3">
        <w:rPr>
          <w:rFonts w:ascii="Times New Roman" w:hAnsi="Times New Roman" w:cs="Times New Roman"/>
        </w:rPr>
        <w:t xml:space="preserve"> telecom churn dataset</w:t>
      </w:r>
      <w:r w:rsidR="002466C4">
        <w:rPr>
          <w:rFonts w:ascii="Times New Roman" w:hAnsi="Times New Roman" w:cs="Times New Roman"/>
        </w:rPr>
        <w:t xml:space="preserve"> to understand if the import of the data along with the encoding of the dataset is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315C4A64"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D80583">
        <w:rPr>
          <w:rFonts w:ascii="Times New Roman" w:hAnsi="Times New Roman" w:cs="Times New Roman"/>
        </w:rPr>
        <w:t>,</w:t>
      </w:r>
      <w:r>
        <w:rPr>
          <w:rFonts w:ascii="Times New Roman" w:hAnsi="Times New Roman" w:cs="Times New Roman"/>
        </w:rPr>
        <w:t xml:space="preserve"> </w:t>
      </w:r>
      <w:r w:rsidR="00D80583">
        <w:rPr>
          <w:rFonts w:ascii="Times New Roman" w:hAnsi="Times New Roman" w:cs="Times New Roman"/>
        </w:rPr>
        <w:t>post</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72BB18E5"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Pr>
          <w:rFonts w:ascii="Times New Roman" w:hAnsi="Times New Roman" w:cs="Times New Roman"/>
        </w:rPr>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r w:rsidR="003B6461">
        <w:rPr>
          <w:rFonts w:ascii="Times New Roman" w:hAnsi="Times New Roman" w:cs="Times New Roman"/>
        </w:rPr>
        <w:t xml:space="preserve"> of customer churn</w:t>
      </w:r>
      <w:r>
        <w:rPr>
          <w:rFonts w:ascii="Times New Roman" w:hAnsi="Times New Roman" w:cs="Times New Roman"/>
        </w:rPr>
        <w:t>.</w:t>
      </w:r>
      <w:bookmarkStart w:id="48" w:name="_GoBack"/>
      <w:bookmarkEnd w:id="48"/>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9" w:name="_Toc66554524"/>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137648F5" w14:textId="5E5F4EE5" w:rsidR="005D5913" w:rsidRDefault="005D5913" w:rsidP="00417564">
      <w:pPr>
        <w:pStyle w:val="BodyText"/>
        <w:spacing w:line="360" w:lineRule="auto"/>
        <w:jc w:val="both"/>
        <w:rPr>
          <w:rFonts w:ascii="Times New Roman" w:eastAsiaTheme="majorEastAsia" w:hAnsi="Times New Roman" w:cs="Times New Roman"/>
          <w:b/>
          <w:bCs/>
          <w:color w:val="4F81BD" w:themeColor="accent1"/>
          <w:sz w:val="28"/>
          <w:szCs w:val="28"/>
        </w:rPr>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 xml:space="preserve">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2810CAE2" w14:textId="77777777" w:rsidR="005D5913" w:rsidRPr="005D5913" w:rsidRDefault="005D5913" w:rsidP="00417564">
      <w:pPr>
        <w:pStyle w:val="BodyText"/>
        <w:spacing w:line="360" w:lineRule="auto"/>
      </w:pPr>
    </w:p>
    <w:p w14:paraId="549A9A7B" w14:textId="50983A9C" w:rsidR="00350A6B" w:rsidRPr="00C53FEF" w:rsidRDefault="00350A6B" w:rsidP="00417564">
      <w:pPr>
        <w:pStyle w:val="Heading3"/>
      </w:pPr>
      <w:bookmarkStart w:id="50" w:name="_Toc66554525"/>
      <w:r w:rsidRPr="00C53FEF">
        <w:t>3.2.4 Data Visualization</w:t>
      </w:r>
      <w:bookmarkEnd w:id="50"/>
    </w:p>
    <w:p w14:paraId="6516F2EE" w14:textId="179D3555" w:rsidR="00D66650" w:rsidRPr="00C53FEF" w:rsidRDefault="00350A6B" w:rsidP="00417564">
      <w:pPr>
        <w:pStyle w:val="Heading3"/>
      </w:pPr>
      <w:bookmarkStart w:id="51" w:name="_Toc66554526"/>
      <w:r w:rsidRPr="00C53FEF">
        <w:t xml:space="preserve">3.2.5 </w:t>
      </w:r>
      <w:r w:rsidR="00D66650" w:rsidRPr="00C53FEF">
        <w:t>Class Balancing</w:t>
      </w:r>
      <w:bookmarkEnd w:id="51"/>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2" w:name="_Toc66554527"/>
      <w:r>
        <w:lastRenderedPageBreak/>
        <w:t>3.2.</w:t>
      </w:r>
      <w:r w:rsidR="00042201">
        <w:t>6</w:t>
      </w:r>
      <w:r>
        <w:t xml:space="preserve"> Model Building</w:t>
      </w:r>
      <w:bookmarkEnd w:id="52"/>
    </w:p>
    <w:p w14:paraId="4C9A1E9C" w14:textId="0591B80D"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proceed to model building to choose the models </w:t>
      </w:r>
      <w:r w:rsidR="00890257">
        <w:rPr>
          <w:rFonts w:ascii="Times New Roman" w:hAnsi="Times New Roman" w:cs="Times New Roman"/>
        </w:rPr>
        <w:t>we would implement after the data cleaning, feature engineering,</w:t>
      </w:r>
      <w:r>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3" w:name="_Toc61885879"/>
      <w:r w:rsidRPr="009A3306">
        <w:t>3.2.6.1</w:t>
      </w:r>
      <w:r w:rsidR="00126638" w:rsidRPr="009A3306">
        <w:t xml:space="preserve"> Model Selection Techniques</w:t>
      </w:r>
      <w:bookmarkEnd w:id="53"/>
    </w:p>
    <w:p w14:paraId="2A712C35" w14:textId="191E2A4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select the models </w:t>
      </w:r>
      <w:r w:rsidR="00890257">
        <w:rPr>
          <w:rFonts w:ascii="Times New Roman" w:hAnsi="Times New Roman" w:cs="Times New Roman"/>
        </w:rPr>
        <w:t>we will be working with to predict customer churn efficiently and accurately</w:t>
      </w:r>
      <w:r>
        <w:rPr>
          <w:rFonts w:ascii="Times New Roman" w:hAnsi="Times New Roman" w:cs="Times New Roman"/>
        </w:rPr>
        <w:t>.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4" w:name="_Toc61885880"/>
      <w:r>
        <w:t>3.2.6.2</w:t>
      </w:r>
      <w:r w:rsidR="00126638">
        <w:t xml:space="preserve"> Test Designing</w:t>
      </w:r>
      <w:bookmarkEnd w:id="54"/>
    </w:p>
    <w:p w14:paraId="397CD365" w14:textId="37F64D75"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p>
    <w:p w14:paraId="04C6A016" w14:textId="724BB3FC" w:rsidR="00126638" w:rsidRDefault="00C50ADA" w:rsidP="00417564">
      <w:pPr>
        <w:pStyle w:val="Heading4"/>
      </w:pPr>
      <w:bookmarkStart w:id="55" w:name="_Toc61885881"/>
      <w:r>
        <w:t>3.2.6.3</w:t>
      </w:r>
      <w:r w:rsidR="00126638">
        <w:t xml:space="preserve"> Model Iterations</w:t>
      </w:r>
      <w:bookmarkEnd w:id="55"/>
    </w:p>
    <w:p w14:paraId="52F83007" w14:textId="3709B067"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After the model, as mentioned earlier, building steps are performed, we shall now perform more iterations on the models</w:t>
      </w:r>
      <w:r w:rsidR="00890257">
        <w:rPr>
          <w:rFonts w:ascii="Times New Roman" w:hAnsi="Times New Roman" w:cs="Times New Roman"/>
        </w:rPr>
        <w:t>,</w:t>
      </w:r>
      <w:r>
        <w:rPr>
          <w:rFonts w:ascii="Times New Roman" w:hAnsi="Times New Roman" w:cs="Times New Roman"/>
        </w:rPr>
        <w:t xml:space="preserve"> correspondingly analy</w:t>
      </w:r>
      <w:r w:rsidR="00890257">
        <w:rPr>
          <w:rFonts w:ascii="Times New Roman" w:hAnsi="Times New Roman" w:cs="Times New Roman"/>
        </w:rPr>
        <w:t>s</w:t>
      </w:r>
      <w:r>
        <w:rPr>
          <w:rFonts w:ascii="Times New Roman" w:hAnsi="Times New Roman" w:cs="Times New Roman"/>
        </w:rPr>
        <w:t xml:space="preserve">ing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lastRenderedPageBreak/>
        <w:t>3.2.6.4</w:t>
      </w:r>
      <w:r w:rsidR="00126638">
        <w:t xml:space="preserve"> Model Assessment</w:t>
      </w:r>
      <w:bookmarkEnd w:id="57"/>
    </w:p>
    <w:p w14:paraId="2F3243EE" w14:textId="5227664E"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2BE356B3" w:rsidR="00BA64BA" w:rsidRDefault="00BB38B5" w:rsidP="00417564">
      <w:pPr>
        <w:pStyle w:val="Heading4"/>
      </w:pPr>
      <w:bookmarkStart w:id="59" w:name="_Toc61885884"/>
      <w:r>
        <w:t>3.2.7.1</w:t>
      </w:r>
      <w:r w:rsidR="00BA64BA">
        <w:t xml:space="preserve"> Model Evaluation</w:t>
      </w:r>
      <w:bookmarkEnd w:id="59"/>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55F7BC8D"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mosses,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9F86C" w14:textId="77777777" w:rsidR="00C477D7" w:rsidRDefault="00C477D7">
      <w:pPr>
        <w:spacing w:after="0"/>
      </w:pPr>
      <w:r>
        <w:separator/>
      </w:r>
    </w:p>
  </w:endnote>
  <w:endnote w:type="continuationSeparator" w:id="0">
    <w:p w14:paraId="6A72B736" w14:textId="77777777" w:rsidR="00C477D7" w:rsidRDefault="00C477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1C1285" w:rsidRDefault="001C1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1C1285" w:rsidRDefault="001C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CC6DE" w14:textId="77777777" w:rsidR="00C477D7" w:rsidRDefault="00C477D7">
      <w:r>
        <w:separator/>
      </w:r>
    </w:p>
  </w:footnote>
  <w:footnote w:type="continuationSeparator" w:id="0">
    <w:p w14:paraId="240F8377" w14:textId="77777777" w:rsidR="00C477D7" w:rsidRDefault="00C47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qAUA2wsw8y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621D"/>
    <w:rsid w:val="001A04BE"/>
    <w:rsid w:val="001A4BA9"/>
    <w:rsid w:val="001B5233"/>
    <w:rsid w:val="001B7263"/>
    <w:rsid w:val="001C1285"/>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51096"/>
    <w:rsid w:val="0045355A"/>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251C"/>
    <w:rsid w:val="00616EF0"/>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8011D5"/>
    <w:rsid w:val="008140B1"/>
    <w:rsid w:val="00815A33"/>
    <w:rsid w:val="008162DE"/>
    <w:rsid w:val="00817EB7"/>
    <w:rsid w:val="0082002A"/>
    <w:rsid w:val="008247BE"/>
    <w:rsid w:val="00827175"/>
    <w:rsid w:val="00834195"/>
    <w:rsid w:val="008344B7"/>
    <w:rsid w:val="008414C7"/>
    <w:rsid w:val="00843751"/>
    <w:rsid w:val="0084618B"/>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23A4"/>
    <w:rsid w:val="00883F8E"/>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40DD"/>
    <w:rsid w:val="008C527A"/>
    <w:rsid w:val="008C60A9"/>
    <w:rsid w:val="008C6A04"/>
    <w:rsid w:val="008D09CF"/>
    <w:rsid w:val="008D0A08"/>
    <w:rsid w:val="008D12CB"/>
    <w:rsid w:val="008D3E41"/>
    <w:rsid w:val="008D4880"/>
    <w:rsid w:val="008D5E10"/>
    <w:rsid w:val="008D6863"/>
    <w:rsid w:val="008E0E02"/>
    <w:rsid w:val="008F085E"/>
    <w:rsid w:val="008F16F6"/>
    <w:rsid w:val="008F5815"/>
    <w:rsid w:val="009061A5"/>
    <w:rsid w:val="00912858"/>
    <w:rsid w:val="00912A17"/>
    <w:rsid w:val="00916DC3"/>
    <w:rsid w:val="00920150"/>
    <w:rsid w:val="00920363"/>
    <w:rsid w:val="0092076E"/>
    <w:rsid w:val="00923485"/>
    <w:rsid w:val="00924702"/>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333C"/>
    <w:rsid w:val="009773B9"/>
    <w:rsid w:val="00981087"/>
    <w:rsid w:val="009816D0"/>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7949"/>
    <w:rsid w:val="00B52806"/>
    <w:rsid w:val="00B52F8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36679"/>
    <w:rsid w:val="00C43DBC"/>
    <w:rsid w:val="00C47395"/>
    <w:rsid w:val="00C477D7"/>
    <w:rsid w:val="00C478EC"/>
    <w:rsid w:val="00C50ADA"/>
    <w:rsid w:val="00C529E1"/>
    <w:rsid w:val="00C53031"/>
    <w:rsid w:val="00C532A3"/>
    <w:rsid w:val="00C53FEF"/>
    <w:rsid w:val="00C54570"/>
    <w:rsid w:val="00C54B43"/>
    <w:rsid w:val="00C55C6D"/>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638FD"/>
    <w:rsid w:val="00F72656"/>
    <w:rsid w:val="00F727B5"/>
    <w:rsid w:val="00F754CF"/>
    <w:rsid w:val="00F8068A"/>
    <w:rsid w:val="00F80BEB"/>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5818-5EB9-4739-87CC-DA863B41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7171</TotalTime>
  <Pages>29</Pages>
  <Words>7690</Words>
  <Characters>43838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251</cp:revision>
  <cp:lastPrinted>2021-01-18T10:13:00Z</cp:lastPrinted>
  <dcterms:created xsi:type="dcterms:W3CDTF">2021-01-18T04:03:00Z</dcterms:created>
  <dcterms:modified xsi:type="dcterms:W3CDTF">2021-03-13T21:11:00Z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