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F52C75" w:rsidRDefault="009B0D7D" w:rsidP="004D3A6D">
      <w:pPr>
        <w:pStyle w:val="Title"/>
        <w:spacing w:line="360" w:lineRule="auto"/>
        <w:rPr>
          <w:rFonts w:ascii="Times New Roman" w:hAnsi="Times New Roman" w:cs="Times New Roman"/>
        </w:rPr>
      </w:pPr>
    </w:p>
    <w:p w14:paraId="74E96EE9" w14:textId="1D9BAC43" w:rsidR="009B0D7D" w:rsidRPr="00F52C75" w:rsidRDefault="009B0D7D" w:rsidP="004D3A6D">
      <w:pPr>
        <w:pStyle w:val="Title"/>
        <w:spacing w:line="360" w:lineRule="auto"/>
        <w:rPr>
          <w:rFonts w:ascii="Times New Roman" w:hAnsi="Times New Roman" w:cs="Times New Roman"/>
        </w:rPr>
      </w:pPr>
    </w:p>
    <w:p w14:paraId="4AC362AE" w14:textId="15AC6AE2" w:rsidR="009B0D7D" w:rsidRPr="00F52C75" w:rsidRDefault="009B0D7D" w:rsidP="004D3A6D">
      <w:pPr>
        <w:pStyle w:val="Title"/>
        <w:spacing w:line="360" w:lineRule="auto"/>
        <w:rPr>
          <w:rFonts w:ascii="Times New Roman" w:hAnsi="Times New Roman" w:cs="Times New Roman"/>
        </w:rPr>
      </w:pPr>
    </w:p>
    <w:p w14:paraId="4B1DBCEF" w14:textId="73C2A6CF" w:rsidR="004F0EF2" w:rsidRPr="00F52C75" w:rsidRDefault="00C55C6D" w:rsidP="004D3A6D">
      <w:pPr>
        <w:pStyle w:val="Title"/>
        <w:spacing w:line="360" w:lineRule="auto"/>
        <w:rPr>
          <w:rFonts w:ascii="Times New Roman" w:hAnsi="Times New Roman" w:cs="Times New Roman"/>
        </w:rPr>
      </w:pPr>
      <w:r w:rsidRPr="00F52C75">
        <w:rPr>
          <w:rFonts w:ascii="Times New Roman" w:hAnsi="Times New Roman" w:cs="Times New Roman"/>
        </w:rPr>
        <w:t xml:space="preserve">Using </w:t>
      </w:r>
      <w:r w:rsidR="00466FA2" w:rsidRPr="00F52C75">
        <w:rPr>
          <w:rFonts w:ascii="Times New Roman" w:hAnsi="Times New Roman" w:cs="Times New Roman"/>
        </w:rPr>
        <w:t xml:space="preserve">Machine Learning </w:t>
      </w:r>
      <w:r w:rsidRPr="00F52C75">
        <w:rPr>
          <w:rFonts w:ascii="Times New Roman" w:hAnsi="Times New Roman" w:cs="Times New Roman"/>
        </w:rPr>
        <w:t xml:space="preserve">to predict </w:t>
      </w:r>
      <w:r w:rsidR="006C7AEB" w:rsidRPr="00F52C75">
        <w:rPr>
          <w:rFonts w:ascii="Times New Roman" w:hAnsi="Times New Roman" w:cs="Times New Roman"/>
        </w:rPr>
        <w:br/>
      </w:r>
      <w:r w:rsidRPr="00F52C75">
        <w:rPr>
          <w:rFonts w:ascii="Times New Roman" w:hAnsi="Times New Roman" w:cs="Times New Roman"/>
        </w:rPr>
        <w:t>Customer Churn in the Telecom Industry</w:t>
      </w:r>
    </w:p>
    <w:p w14:paraId="5792E5A3" w14:textId="5266A2D5" w:rsidR="00341E66" w:rsidRPr="00F52C75" w:rsidRDefault="00341E66" w:rsidP="004D3A6D">
      <w:pPr>
        <w:pStyle w:val="Subtitle"/>
        <w:spacing w:line="360" w:lineRule="auto"/>
        <w:rPr>
          <w:rFonts w:ascii="Times New Roman" w:hAnsi="Times New Roman" w:cs="Times New Roman"/>
        </w:rPr>
      </w:pPr>
    </w:p>
    <w:p w14:paraId="104585DD" w14:textId="18075587" w:rsidR="00341E66" w:rsidRPr="00F52C75" w:rsidRDefault="00341E66" w:rsidP="004D3A6D">
      <w:pPr>
        <w:pStyle w:val="Subtitle"/>
        <w:spacing w:line="360" w:lineRule="auto"/>
        <w:rPr>
          <w:rFonts w:ascii="Times New Roman" w:hAnsi="Times New Roman" w:cs="Times New Roman"/>
        </w:rPr>
      </w:pPr>
    </w:p>
    <w:p w14:paraId="37BF6CE5" w14:textId="0D864611" w:rsidR="00341E66"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00466FA2" w:rsidRPr="00F52C75">
        <w:rPr>
          <w:rFonts w:ascii="Times New Roman" w:hAnsi="Times New Roman" w:cs="Times New Roman"/>
        </w:rPr>
        <w:t>Anish Mahapatra</w:t>
      </w:r>
    </w:p>
    <w:p w14:paraId="266F7D08" w14:textId="77777777" w:rsidR="00341E66" w:rsidRPr="00F52C75" w:rsidRDefault="00341E66" w:rsidP="004D3A6D">
      <w:pPr>
        <w:pStyle w:val="Author"/>
        <w:spacing w:line="360" w:lineRule="auto"/>
        <w:rPr>
          <w:rFonts w:ascii="Times New Roman" w:hAnsi="Times New Roman" w:cs="Times New Roman"/>
        </w:rPr>
      </w:pPr>
    </w:p>
    <w:p w14:paraId="4009E9AB" w14:textId="77777777" w:rsidR="00341E66" w:rsidRPr="00F52C75" w:rsidRDefault="00341E66" w:rsidP="004D3A6D">
      <w:pPr>
        <w:pStyle w:val="Author"/>
        <w:spacing w:line="360" w:lineRule="auto"/>
        <w:rPr>
          <w:rFonts w:ascii="Times New Roman" w:hAnsi="Times New Roman" w:cs="Times New Roman"/>
        </w:rPr>
      </w:pPr>
    </w:p>
    <w:p w14:paraId="473EE574" w14:textId="733ABF2F" w:rsidR="009B0D7D"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t>Proposal</w:t>
      </w:r>
      <w:r w:rsidR="00466FA2" w:rsidRPr="00F52C75">
        <w:rPr>
          <w:rFonts w:ascii="Times New Roman" w:hAnsi="Times New Roman" w:cs="Times New Roman"/>
        </w:rPr>
        <w:br/>
        <w:t>MSc in Data Science</w:t>
      </w:r>
    </w:p>
    <w:p w14:paraId="64B1E6D2" w14:textId="003A6551" w:rsidR="00341E66" w:rsidRPr="00F52C75" w:rsidRDefault="00341E66" w:rsidP="004D3A6D">
      <w:pPr>
        <w:pStyle w:val="BodyText"/>
        <w:spacing w:line="360" w:lineRule="auto"/>
        <w:jc w:val="center"/>
        <w:rPr>
          <w:rFonts w:ascii="Times New Roman" w:hAnsi="Times New Roman" w:cs="Times New Roman"/>
        </w:rPr>
      </w:pPr>
    </w:p>
    <w:p w14:paraId="42ED7717" w14:textId="05A9998C" w:rsidR="009B0D7D" w:rsidRPr="00F52C75" w:rsidRDefault="00341E66" w:rsidP="004D3A6D">
      <w:pPr>
        <w:spacing w:line="360" w:lineRule="auto"/>
        <w:jc w:val="center"/>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lastRenderedPageBreak/>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t>January 2021</w:t>
      </w:r>
      <w:r w:rsidR="009B0D7D" w:rsidRPr="00F52C75">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F52C75" w:rsidRDefault="009B32CB" w:rsidP="004D3A6D">
          <w:pPr>
            <w:pStyle w:val="TOCHeading"/>
            <w:spacing w:line="360" w:lineRule="auto"/>
            <w:rPr>
              <w:rFonts w:ascii="Times New Roman" w:hAnsi="Times New Roman" w:cs="Times New Roman"/>
            </w:rPr>
          </w:pPr>
          <w:r w:rsidRPr="00F52C75">
            <w:rPr>
              <w:rFonts w:ascii="Times New Roman" w:hAnsi="Times New Roman" w:cs="Times New Roman"/>
            </w:rPr>
            <w:t>Contents</w:t>
          </w:r>
        </w:p>
        <w:p w14:paraId="1F5003E4" w14:textId="39707777" w:rsidR="00731680" w:rsidRDefault="009B32CB">
          <w:pPr>
            <w:pStyle w:val="TOC1"/>
            <w:tabs>
              <w:tab w:val="right" w:leader="dot" w:pos="9350"/>
            </w:tabs>
            <w:rPr>
              <w:rFonts w:eastAsiaTheme="minorEastAsia"/>
              <w:noProof/>
              <w:sz w:val="22"/>
              <w:szCs w:val="22"/>
            </w:rPr>
          </w:pPr>
          <w:r w:rsidRPr="00F52C75">
            <w:rPr>
              <w:rFonts w:ascii="Times New Roman" w:hAnsi="Times New Roman" w:cs="Times New Roman"/>
            </w:rPr>
            <w:fldChar w:fldCharType="begin"/>
          </w:r>
          <w:r w:rsidRPr="00F52C75">
            <w:rPr>
              <w:rFonts w:ascii="Times New Roman" w:hAnsi="Times New Roman" w:cs="Times New Roman"/>
            </w:rPr>
            <w:instrText xml:space="preserve"> TOC \o "1-3" \h \z \u </w:instrText>
          </w:r>
          <w:r w:rsidRPr="00F52C75">
            <w:rPr>
              <w:rFonts w:ascii="Times New Roman" w:hAnsi="Times New Roman" w:cs="Times New Roman"/>
            </w:rPr>
            <w:fldChar w:fldCharType="separate"/>
          </w:r>
          <w:hyperlink w:anchor="_Toc61709565" w:history="1">
            <w:r w:rsidR="00731680" w:rsidRPr="005A6E07">
              <w:rPr>
                <w:rStyle w:val="Hyperlink"/>
                <w:rFonts w:ascii="Times New Roman" w:hAnsi="Times New Roman" w:cs="Times New Roman"/>
                <w:noProof/>
              </w:rPr>
              <w:t>Abstract</w:t>
            </w:r>
            <w:r w:rsidR="00731680">
              <w:rPr>
                <w:noProof/>
                <w:webHidden/>
              </w:rPr>
              <w:tab/>
            </w:r>
            <w:r w:rsidR="00731680">
              <w:rPr>
                <w:noProof/>
                <w:webHidden/>
              </w:rPr>
              <w:fldChar w:fldCharType="begin"/>
            </w:r>
            <w:r w:rsidR="00731680">
              <w:rPr>
                <w:noProof/>
                <w:webHidden/>
              </w:rPr>
              <w:instrText xml:space="preserve"> PAGEREF _Toc61709565 \h </w:instrText>
            </w:r>
            <w:r w:rsidR="00731680">
              <w:rPr>
                <w:noProof/>
                <w:webHidden/>
              </w:rPr>
            </w:r>
            <w:r w:rsidR="00731680">
              <w:rPr>
                <w:noProof/>
                <w:webHidden/>
              </w:rPr>
              <w:fldChar w:fldCharType="separate"/>
            </w:r>
            <w:r w:rsidR="00731680">
              <w:rPr>
                <w:noProof/>
                <w:webHidden/>
              </w:rPr>
              <w:t>4</w:t>
            </w:r>
            <w:r w:rsidR="00731680">
              <w:rPr>
                <w:noProof/>
                <w:webHidden/>
              </w:rPr>
              <w:fldChar w:fldCharType="end"/>
            </w:r>
          </w:hyperlink>
        </w:p>
        <w:p w14:paraId="5BB20064" w14:textId="61D4F683" w:rsidR="00731680" w:rsidRDefault="00731680">
          <w:pPr>
            <w:pStyle w:val="TOC1"/>
            <w:tabs>
              <w:tab w:val="right" w:leader="dot" w:pos="9350"/>
            </w:tabs>
            <w:rPr>
              <w:rFonts w:eastAsiaTheme="minorEastAsia"/>
              <w:noProof/>
              <w:sz w:val="22"/>
              <w:szCs w:val="22"/>
            </w:rPr>
          </w:pPr>
          <w:hyperlink w:anchor="_Toc61709566" w:history="1">
            <w:r w:rsidRPr="005A6E07">
              <w:rPr>
                <w:rStyle w:val="Hyperlink"/>
                <w:rFonts w:ascii="Times New Roman" w:hAnsi="Times New Roman" w:cs="Times New Roman"/>
                <w:noProof/>
              </w:rPr>
              <w:t>1. Aim and Objectives</w:t>
            </w:r>
            <w:r>
              <w:rPr>
                <w:noProof/>
                <w:webHidden/>
              </w:rPr>
              <w:tab/>
            </w:r>
            <w:r>
              <w:rPr>
                <w:noProof/>
                <w:webHidden/>
              </w:rPr>
              <w:fldChar w:fldCharType="begin"/>
            </w:r>
            <w:r>
              <w:rPr>
                <w:noProof/>
                <w:webHidden/>
              </w:rPr>
              <w:instrText xml:space="preserve"> PAGEREF _Toc61709566 \h </w:instrText>
            </w:r>
            <w:r>
              <w:rPr>
                <w:noProof/>
                <w:webHidden/>
              </w:rPr>
            </w:r>
            <w:r>
              <w:rPr>
                <w:noProof/>
                <w:webHidden/>
              </w:rPr>
              <w:fldChar w:fldCharType="separate"/>
            </w:r>
            <w:r>
              <w:rPr>
                <w:noProof/>
                <w:webHidden/>
              </w:rPr>
              <w:t>5</w:t>
            </w:r>
            <w:r>
              <w:rPr>
                <w:noProof/>
                <w:webHidden/>
              </w:rPr>
              <w:fldChar w:fldCharType="end"/>
            </w:r>
          </w:hyperlink>
        </w:p>
        <w:p w14:paraId="56C5EFDE" w14:textId="172E7F91" w:rsidR="00731680" w:rsidRDefault="00731680">
          <w:pPr>
            <w:pStyle w:val="TOC1"/>
            <w:tabs>
              <w:tab w:val="right" w:leader="dot" w:pos="9350"/>
            </w:tabs>
            <w:rPr>
              <w:rFonts w:eastAsiaTheme="minorEastAsia"/>
              <w:noProof/>
              <w:sz w:val="22"/>
              <w:szCs w:val="22"/>
            </w:rPr>
          </w:pPr>
          <w:hyperlink w:anchor="_Toc61709567" w:history="1">
            <w:r w:rsidRPr="005A6E0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_Toc61709567 \h </w:instrText>
            </w:r>
            <w:r>
              <w:rPr>
                <w:noProof/>
                <w:webHidden/>
              </w:rPr>
            </w:r>
            <w:r>
              <w:rPr>
                <w:noProof/>
                <w:webHidden/>
              </w:rPr>
              <w:fldChar w:fldCharType="separate"/>
            </w:r>
            <w:r>
              <w:rPr>
                <w:noProof/>
                <w:webHidden/>
              </w:rPr>
              <w:t>6</w:t>
            </w:r>
            <w:r>
              <w:rPr>
                <w:noProof/>
                <w:webHidden/>
              </w:rPr>
              <w:fldChar w:fldCharType="end"/>
            </w:r>
          </w:hyperlink>
        </w:p>
        <w:p w14:paraId="028FF4F0" w14:textId="2E74058C" w:rsidR="00731680" w:rsidRDefault="00731680">
          <w:pPr>
            <w:pStyle w:val="TOC2"/>
            <w:tabs>
              <w:tab w:val="right" w:leader="dot" w:pos="9350"/>
            </w:tabs>
            <w:rPr>
              <w:rFonts w:eastAsiaTheme="minorEastAsia"/>
              <w:noProof/>
              <w:sz w:val="22"/>
              <w:szCs w:val="22"/>
            </w:rPr>
          </w:pPr>
          <w:hyperlink w:anchor="_Toc61709568" w:history="1">
            <w:r w:rsidRPr="005A6E07">
              <w:rPr>
                <w:rStyle w:val="Hyperlink"/>
                <w:rFonts w:ascii="Times New Roman" w:hAnsi="Times New Roman" w:cs="Times New Roman"/>
                <w:noProof/>
              </w:rPr>
              <w:t>2.1 The need for Customer Churn Analysis</w:t>
            </w:r>
            <w:r>
              <w:rPr>
                <w:noProof/>
                <w:webHidden/>
              </w:rPr>
              <w:tab/>
            </w:r>
            <w:r>
              <w:rPr>
                <w:noProof/>
                <w:webHidden/>
              </w:rPr>
              <w:fldChar w:fldCharType="begin"/>
            </w:r>
            <w:r>
              <w:rPr>
                <w:noProof/>
                <w:webHidden/>
              </w:rPr>
              <w:instrText xml:space="preserve"> PAGEREF _Toc61709568 \h </w:instrText>
            </w:r>
            <w:r>
              <w:rPr>
                <w:noProof/>
                <w:webHidden/>
              </w:rPr>
            </w:r>
            <w:r>
              <w:rPr>
                <w:noProof/>
                <w:webHidden/>
              </w:rPr>
              <w:fldChar w:fldCharType="separate"/>
            </w:r>
            <w:r>
              <w:rPr>
                <w:noProof/>
                <w:webHidden/>
              </w:rPr>
              <w:t>6</w:t>
            </w:r>
            <w:r>
              <w:rPr>
                <w:noProof/>
                <w:webHidden/>
              </w:rPr>
              <w:fldChar w:fldCharType="end"/>
            </w:r>
          </w:hyperlink>
        </w:p>
        <w:p w14:paraId="67B45422" w14:textId="2146B286" w:rsidR="00731680" w:rsidRDefault="00731680">
          <w:pPr>
            <w:pStyle w:val="TOC1"/>
            <w:tabs>
              <w:tab w:val="right" w:leader="dot" w:pos="9350"/>
            </w:tabs>
            <w:rPr>
              <w:rFonts w:eastAsiaTheme="minorEastAsia"/>
              <w:noProof/>
              <w:sz w:val="22"/>
              <w:szCs w:val="22"/>
            </w:rPr>
          </w:pPr>
          <w:hyperlink w:anchor="_Toc61709569" w:history="1">
            <w:r w:rsidRPr="005A6E07">
              <w:rPr>
                <w:rStyle w:val="Hyperlink"/>
                <w:rFonts w:ascii="Times New Roman" w:hAnsi="Times New Roman" w:cs="Times New Roman"/>
                <w:noProof/>
              </w:rPr>
              <w:t>3. Background</w:t>
            </w:r>
            <w:r>
              <w:rPr>
                <w:noProof/>
                <w:webHidden/>
              </w:rPr>
              <w:tab/>
            </w:r>
            <w:r>
              <w:rPr>
                <w:noProof/>
                <w:webHidden/>
              </w:rPr>
              <w:fldChar w:fldCharType="begin"/>
            </w:r>
            <w:r>
              <w:rPr>
                <w:noProof/>
                <w:webHidden/>
              </w:rPr>
              <w:instrText xml:space="preserve"> PAGEREF _Toc61709569 \h </w:instrText>
            </w:r>
            <w:r>
              <w:rPr>
                <w:noProof/>
                <w:webHidden/>
              </w:rPr>
            </w:r>
            <w:r>
              <w:rPr>
                <w:noProof/>
                <w:webHidden/>
              </w:rPr>
              <w:fldChar w:fldCharType="separate"/>
            </w:r>
            <w:r>
              <w:rPr>
                <w:noProof/>
                <w:webHidden/>
              </w:rPr>
              <w:t>8</w:t>
            </w:r>
            <w:r>
              <w:rPr>
                <w:noProof/>
                <w:webHidden/>
              </w:rPr>
              <w:fldChar w:fldCharType="end"/>
            </w:r>
          </w:hyperlink>
        </w:p>
        <w:p w14:paraId="0C0C77FF" w14:textId="717FB389" w:rsidR="00731680" w:rsidRDefault="00731680">
          <w:pPr>
            <w:pStyle w:val="TOC1"/>
            <w:tabs>
              <w:tab w:val="right" w:leader="dot" w:pos="9350"/>
            </w:tabs>
            <w:rPr>
              <w:rFonts w:eastAsiaTheme="minorEastAsia"/>
              <w:noProof/>
              <w:sz w:val="22"/>
              <w:szCs w:val="22"/>
            </w:rPr>
          </w:pPr>
          <w:hyperlink w:anchor="_Toc61709570" w:history="1">
            <w:r w:rsidRPr="005A6E07">
              <w:rPr>
                <w:rStyle w:val="Hyperlink"/>
                <w:rFonts w:ascii="Times New Roman" w:hAnsi="Times New Roman" w:cs="Times New Roman"/>
                <w:noProof/>
              </w:rPr>
              <w:t>4. Problem Statement</w:t>
            </w:r>
            <w:r>
              <w:rPr>
                <w:noProof/>
                <w:webHidden/>
              </w:rPr>
              <w:tab/>
            </w:r>
            <w:r>
              <w:rPr>
                <w:noProof/>
                <w:webHidden/>
              </w:rPr>
              <w:fldChar w:fldCharType="begin"/>
            </w:r>
            <w:r>
              <w:rPr>
                <w:noProof/>
                <w:webHidden/>
              </w:rPr>
              <w:instrText xml:space="preserve"> PAGEREF _Toc61709570 \h </w:instrText>
            </w:r>
            <w:r>
              <w:rPr>
                <w:noProof/>
                <w:webHidden/>
              </w:rPr>
            </w:r>
            <w:r>
              <w:rPr>
                <w:noProof/>
                <w:webHidden/>
              </w:rPr>
              <w:fldChar w:fldCharType="separate"/>
            </w:r>
            <w:r>
              <w:rPr>
                <w:noProof/>
                <w:webHidden/>
              </w:rPr>
              <w:t>9</w:t>
            </w:r>
            <w:r>
              <w:rPr>
                <w:noProof/>
                <w:webHidden/>
              </w:rPr>
              <w:fldChar w:fldCharType="end"/>
            </w:r>
          </w:hyperlink>
        </w:p>
        <w:p w14:paraId="55641B5F" w14:textId="6F8C9F9C" w:rsidR="00731680" w:rsidRDefault="00731680">
          <w:pPr>
            <w:pStyle w:val="TOC1"/>
            <w:tabs>
              <w:tab w:val="right" w:leader="dot" w:pos="9350"/>
            </w:tabs>
            <w:rPr>
              <w:rFonts w:eastAsiaTheme="minorEastAsia"/>
              <w:noProof/>
              <w:sz w:val="22"/>
              <w:szCs w:val="22"/>
            </w:rPr>
          </w:pPr>
          <w:hyperlink w:anchor="_Toc61709571" w:history="1">
            <w:r w:rsidRPr="005A6E07">
              <w:rPr>
                <w:rStyle w:val="Hyperlink"/>
                <w:rFonts w:ascii="Times New Roman" w:hAnsi="Times New Roman" w:cs="Times New Roman"/>
                <w:noProof/>
              </w:rPr>
              <w:t>5. Research Questions</w:t>
            </w:r>
            <w:r>
              <w:rPr>
                <w:noProof/>
                <w:webHidden/>
              </w:rPr>
              <w:tab/>
            </w:r>
            <w:r>
              <w:rPr>
                <w:noProof/>
                <w:webHidden/>
              </w:rPr>
              <w:fldChar w:fldCharType="begin"/>
            </w:r>
            <w:r>
              <w:rPr>
                <w:noProof/>
                <w:webHidden/>
              </w:rPr>
              <w:instrText xml:space="preserve"> PAGEREF _Toc61709571 \h </w:instrText>
            </w:r>
            <w:r>
              <w:rPr>
                <w:noProof/>
                <w:webHidden/>
              </w:rPr>
            </w:r>
            <w:r>
              <w:rPr>
                <w:noProof/>
                <w:webHidden/>
              </w:rPr>
              <w:fldChar w:fldCharType="separate"/>
            </w:r>
            <w:r>
              <w:rPr>
                <w:noProof/>
                <w:webHidden/>
              </w:rPr>
              <w:t>9</w:t>
            </w:r>
            <w:r>
              <w:rPr>
                <w:noProof/>
                <w:webHidden/>
              </w:rPr>
              <w:fldChar w:fldCharType="end"/>
            </w:r>
          </w:hyperlink>
        </w:p>
        <w:p w14:paraId="7C7AEC04" w14:textId="71A4942C" w:rsidR="00731680" w:rsidRDefault="00731680">
          <w:pPr>
            <w:pStyle w:val="TOC1"/>
            <w:tabs>
              <w:tab w:val="right" w:leader="dot" w:pos="9350"/>
            </w:tabs>
            <w:rPr>
              <w:rFonts w:eastAsiaTheme="minorEastAsia"/>
              <w:noProof/>
              <w:sz w:val="22"/>
              <w:szCs w:val="22"/>
            </w:rPr>
          </w:pPr>
          <w:hyperlink w:anchor="_Toc61709572" w:history="1">
            <w:r w:rsidRPr="005A6E07">
              <w:rPr>
                <w:rStyle w:val="Hyperlink"/>
                <w:rFonts w:ascii="Times New Roman" w:hAnsi="Times New Roman" w:cs="Times New Roman"/>
                <w:noProof/>
              </w:rPr>
              <w:t>6. Aim and Objectives</w:t>
            </w:r>
            <w:r>
              <w:rPr>
                <w:noProof/>
                <w:webHidden/>
              </w:rPr>
              <w:tab/>
            </w:r>
            <w:r>
              <w:rPr>
                <w:noProof/>
                <w:webHidden/>
              </w:rPr>
              <w:fldChar w:fldCharType="begin"/>
            </w:r>
            <w:r>
              <w:rPr>
                <w:noProof/>
                <w:webHidden/>
              </w:rPr>
              <w:instrText xml:space="preserve"> PAGEREF _Toc61709572 \h </w:instrText>
            </w:r>
            <w:r>
              <w:rPr>
                <w:noProof/>
                <w:webHidden/>
              </w:rPr>
            </w:r>
            <w:r>
              <w:rPr>
                <w:noProof/>
                <w:webHidden/>
              </w:rPr>
              <w:fldChar w:fldCharType="separate"/>
            </w:r>
            <w:r>
              <w:rPr>
                <w:noProof/>
                <w:webHidden/>
              </w:rPr>
              <w:t>9</w:t>
            </w:r>
            <w:r>
              <w:rPr>
                <w:noProof/>
                <w:webHidden/>
              </w:rPr>
              <w:fldChar w:fldCharType="end"/>
            </w:r>
          </w:hyperlink>
        </w:p>
        <w:p w14:paraId="12BD53DC" w14:textId="4E0A3634" w:rsidR="00731680" w:rsidRDefault="00731680">
          <w:pPr>
            <w:pStyle w:val="TOC1"/>
            <w:tabs>
              <w:tab w:val="right" w:leader="dot" w:pos="9350"/>
            </w:tabs>
            <w:rPr>
              <w:rFonts w:eastAsiaTheme="minorEastAsia"/>
              <w:noProof/>
              <w:sz w:val="22"/>
              <w:szCs w:val="22"/>
            </w:rPr>
          </w:pPr>
          <w:hyperlink w:anchor="_Toc61709573" w:history="1">
            <w:r w:rsidRPr="005A6E07">
              <w:rPr>
                <w:rStyle w:val="Hyperlink"/>
                <w:rFonts w:ascii="Times New Roman" w:hAnsi="Times New Roman" w:cs="Times New Roman"/>
                <w:noProof/>
              </w:rPr>
              <w:t>7. Significance of the study</w:t>
            </w:r>
            <w:r>
              <w:rPr>
                <w:noProof/>
                <w:webHidden/>
              </w:rPr>
              <w:tab/>
            </w:r>
            <w:r>
              <w:rPr>
                <w:noProof/>
                <w:webHidden/>
              </w:rPr>
              <w:fldChar w:fldCharType="begin"/>
            </w:r>
            <w:r>
              <w:rPr>
                <w:noProof/>
                <w:webHidden/>
              </w:rPr>
              <w:instrText xml:space="preserve"> PAGEREF _Toc61709573 \h </w:instrText>
            </w:r>
            <w:r>
              <w:rPr>
                <w:noProof/>
                <w:webHidden/>
              </w:rPr>
            </w:r>
            <w:r>
              <w:rPr>
                <w:noProof/>
                <w:webHidden/>
              </w:rPr>
              <w:fldChar w:fldCharType="separate"/>
            </w:r>
            <w:r>
              <w:rPr>
                <w:noProof/>
                <w:webHidden/>
              </w:rPr>
              <w:t>9</w:t>
            </w:r>
            <w:r>
              <w:rPr>
                <w:noProof/>
                <w:webHidden/>
              </w:rPr>
              <w:fldChar w:fldCharType="end"/>
            </w:r>
          </w:hyperlink>
        </w:p>
        <w:p w14:paraId="0446E2E3" w14:textId="63DAC67E" w:rsidR="00731680" w:rsidRDefault="00731680">
          <w:pPr>
            <w:pStyle w:val="TOC1"/>
            <w:tabs>
              <w:tab w:val="right" w:leader="dot" w:pos="9350"/>
            </w:tabs>
            <w:rPr>
              <w:rFonts w:eastAsiaTheme="minorEastAsia"/>
              <w:noProof/>
              <w:sz w:val="22"/>
              <w:szCs w:val="22"/>
            </w:rPr>
          </w:pPr>
          <w:hyperlink w:anchor="_Toc61709574" w:history="1">
            <w:r w:rsidRPr="005A6E07">
              <w:rPr>
                <w:rStyle w:val="Hyperlink"/>
                <w:rFonts w:ascii="Times New Roman" w:hAnsi="Times New Roman" w:cs="Times New Roman"/>
                <w:noProof/>
              </w:rPr>
              <w:t>8. Scope of the study</w:t>
            </w:r>
            <w:r>
              <w:rPr>
                <w:noProof/>
                <w:webHidden/>
              </w:rPr>
              <w:tab/>
            </w:r>
            <w:r>
              <w:rPr>
                <w:noProof/>
                <w:webHidden/>
              </w:rPr>
              <w:fldChar w:fldCharType="begin"/>
            </w:r>
            <w:r>
              <w:rPr>
                <w:noProof/>
                <w:webHidden/>
              </w:rPr>
              <w:instrText xml:space="preserve"> PAGEREF _Toc61709574 \h </w:instrText>
            </w:r>
            <w:r>
              <w:rPr>
                <w:noProof/>
                <w:webHidden/>
              </w:rPr>
            </w:r>
            <w:r>
              <w:rPr>
                <w:noProof/>
                <w:webHidden/>
              </w:rPr>
              <w:fldChar w:fldCharType="separate"/>
            </w:r>
            <w:r>
              <w:rPr>
                <w:noProof/>
                <w:webHidden/>
              </w:rPr>
              <w:t>9</w:t>
            </w:r>
            <w:r>
              <w:rPr>
                <w:noProof/>
                <w:webHidden/>
              </w:rPr>
              <w:fldChar w:fldCharType="end"/>
            </w:r>
          </w:hyperlink>
        </w:p>
        <w:p w14:paraId="2E7AC847" w14:textId="562220BA" w:rsidR="00731680" w:rsidRDefault="00731680">
          <w:pPr>
            <w:pStyle w:val="TOC1"/>
            <w:tabs>
              <w:tab w:val="right" w:leader="dot" w:pos="9350"/>
            </w:tabs>
            <w:rPr>
              <w:rFonts w:eastAsiaTheme="minorEastAsia"/>
              <w:noProof/>
              <w:sz w:val="22"/>
              <w:szCs w:val="22"/>
            </w:rPr>
          </w:pPr>
          <w:hyperlink w:anchor="_Toc61709575" w:history="1">
            <w:r w:rsidRPr="005A6E07">
              <w:rPr>
                <w:rStyle w:val="Hyperlink"/>
                <w:rFonts w:ascii="Times New Roman" w:hAnsi="Times New Roman" w:cs="Times New Roman"/>
                <w:noProof/>
              </w:rPr>
              <w:t>9. Research Methodology</w:t>
            </w:r>
            <w:r>
              <w:rPr>
                <w:noProof/>
                <w:webHidden/>
              </w:rPr>
              <w:tab/>
            </w:r>
            <w:r>
              <w:rPr>
                <w:noProof/>
                <w:webHidden/>
              </w:rPr>
              <w:fldChar w:fldCharType="begin"/>
            </w:r>
            <w:r>
              <w:rPr>
                <w:noProof/>
                <w:webHidden/>
              </w:rPr>
              <w:instrText xml:space="preserve"> PAGEREF _Toc61709575 \h </w:instrText>
            </w:r>
            <w:r>
              <w:rPr>
                <w:noProof/>
                <w:webHidden/>
              </w:rPr>
            </w:r>
            <w:r>
              <w:rPr>
                <w:noProof/>
                <w:webHidden/>
              </w:rPr>
              <w:fldChar w:fldCharType="separate"/>
            </w:r>
            <w:r>
              <w:rPr>
                <w:noProof/>
                <w:webHidden/>
              </w:rPr>
              <w:t>10</w:t>
            </w:r>
            <w:r>
              <w:rPr>
                <w:noProof/>
                <w:webHidden/>
              </w:rPr>
              <w:fldChar w:fldCharType="end"/>
            </w:r>
          </w:hyperlink>
        </w:p>
        <w:p w14:paraId="37620CE8" w14:textId="7F76FE94" w:rsidR="00731680" w:rsidRDefault="00731680">
          <w:pPr>
            <w:pStyle w:val="TOC1"/>
            <w:tabs>
              <w:tab w:val="right" w:leader="dot" w:pos="9350"/>
            </w:tabs>
            <w:rPr>
              <w:rFonts w:eastAsiaTheme="minorEastAsia"/>
              <w:noProof/>
              <w:sz w:val="22"/>
              <w:szCs w:val="22"/>
            </w:rPr>
          </w:pPr>
          <w:hyperlink w:anchor="_Toc61709576" w:history="1">
            <w:r w:rsidRPr="005A6E07">
              <w:rPr>
                <w:rStyle w:val="Hyperlink"/>
                <w:rFonts w:ascii="Times New Roman" w:hAnsi="Times New Roman" w:cs="Times New Roman"/>
                <w:noProof/>
              </w:rPr>
              <w:t>10. Required Resources</w:t>
            </w:r>
            <w:r>
              <w:rPr>
                <w:noProof/>
                <w:webHidden/>
              </w:rPr>
              <w:tab/>
            </w:r>
            <w:r>
              <w:rPr>
                <w:noProof/>
                <w:webHidden/>
              </w:rPr>
              <w:fldChar w:fldCharType="begin"/>
            </w:r>
            <w:r>
              <w:rPr>
                <w:noProof/>
                <w:webHidden/>
              </w:rPr>
              <w:instrText xml:space="preserve"> PAGEREF _Toc61709576 \h </w:instrText>
            </w:r>
            <w:r>
              <w:rPr>
                <w:noProof/>
                <w:webHidden/>
              </w:rPr>
            </w:r>
            <w:r>
              <w:rPr>
                <w:noProof/>
                <w:webHidden/>
              </w:rPr>
              <w:fldChar w:fldCharType="separate"/>
            </w:r>
            <w:r>
              <w:rPr>
                <w:noProof/>
                <w:webHidden/>
              </w:rPr>
              <w:t>11</w:t>
            </w:r>
            <w:r>
              <w:rPr>
                <w:noProof/>
                <w:webHidden/>
              </w:rPr>
              <w:fldChar w:fldCharType="end"/>
            </w:r>
          </w:hyperlink>
        </w:p>
        <w:p w14:paraId="4795F433" w14:textId="78DD9B9B" w:rsidR="00731680" w:rsidRDefault="00731680">
          <w:pPr>
            <w:pStyle w:val="TOC3"/>
            <w:tabs>
              <w:tab w:val="right" w:leader="dot" w:pos="9350"/>
            </w:tabs>
            <w:rPr>
              <w:rFonts w:eastAsiaTheme="minorEastAsia"/>
              <w:noProof/>
              <w:sz w:val="22"/>
              <w:szCs w:val="22"/>
            </w:rPr>
          </w:pPr>
          <w:hyperlink w:anchor="_Toc61709577" w:history="1">
            <w:r w:rsidRPr="005A6E07">
              <w:rPr>
                <w:rStyle w:val="Hyperlink"/>
                <w:rFonts w:ascii="Times New Roman" w:hAnsi="Times New Roman" w:cs="Times New Roman"/>
                <w:noProof/>
              </w:rPr>
              <w:t>10.1 Hardware Requirements</w:t>
            </w:r>
            <w:r>
              <w:rPr>
                <w:noProof/>
                <w:webHidden/>
              </w:rPr>
              <w:tab/>
            </w:r>
            <w:r>
              <w:rPr>
                <w:noProof/>
                <w:webHidden/>
              </w:rPr>
              <w:fldChar w:fldCharType="begin"/>
            </w:r>
            <w:r>
              <w:rPr>
                <w:noProof/>
                <w:webHidden/>
              </w:rPr>
              <w:instrText xml:space="preserve"> PAGEREF _Toc61709577 \h </w:instrText>
            </w:r>
            <w:r>
              <w:rPr>
                <w:noProof/>
                <w:webHidden/>
              </w:rPr>
            </w:r>
            <w:r>
              <w:rPr>
                <w:noProof/>
                <w:webHidden/>
              </w:rPr>
              <w:fldChar w:fldCharType="separate"/>
            </w:r>
            <w:r>
              <w:rPr>
                <w:noProof/>
                <w:webHidden/>
              </w:rPr>
              <w:t>11</w:t>
            </w:r>
            <w:r>
              <w:rPr>
                <w:noProof/>
                <w:webHidden/>
              </w:rPr>
              <w:fldChar w:fldCharType="end"/>
            </w:r>
          </w:hyperlink>
        </w:p>
        <w:p w14:paraId="5EC63326" w14:textId="746F03E4" w:rsidR="00731680" w:rsidRDefault="00731680">
          <w:pPr>
            <w:pStyle w:val="TOC3"/>
            <w:tabs>
              <w:tab w:val="right" w:leader="dot" w:pos="9350"/>
            </w:tabs>
            <w:rPr>
              <w:rFonts w:eastAsiaTheme="minorEastAsia"/>
              <w:noProof/>
              <w:sz w:val="22"/>
              <w:szCs w:val="22"/>
            </w:rPr>
          </w:pPr>
          <w:hyperlink w:anchor="_Toc61709578" w:history="1">
            <w:r w:rsidRPr="005A6E07">
              <w:rPr>
                <w:rStyle w:val="Hyperlink"/>
                <w:rFonts w:ascii="Times New Roman" w:hAnsi="Times New Roman" w:cs="Times New Roman"/>
                <w:noProof/>
              </w:rPr>
              <w:t>10.2 Software Requirements</w:t>
            </w:r>
            <w:r>
              <w:rPr>
                <w:noProof/>
                <w:webHidden/>
              </w:rPr>
              <w:tab/>
            </w:r>
            <w:r>
              <w:rPr>
                <w:noProof/>
                <w:webHidden/>
              </w:rPr>
              <w:fldChar w:fldCharType="begin"/>
            </w:r>
            <w:r>
              <w:rPr>
                <w:noProof/>
                <w:webHidden/>
              </w:rPr>
              <w:instrText xml:space="preserve"> PAGEREF _Toc61709578 \h </w:instrText>
            </w:r>
            <w:r>
              <w:rPr>
                <w:noProof/>
                <w:webHidden/>
              </w:rPr>
            </w:r>
            <w:r>
              <w:rPr>
                <w:noProof/>
                <w:webHidden/>
              </w:rPr>
              <w:fldChar w:fldCharType="separate"/>
            </w:r>
            <w:r>
              <w:rPr>
                <w:noProof/>
                <w:webHidden/>
              </w:rPr>
              <w:t>11</w:t>
            </w:r>
            <w:r>
              <w:rPr>
                <w:noProof/>
                <w:webHidden/>
              </w:rPr>
              <w:fldChar w:fldCharType="end"/>
            </w:r>
          </w:hyperlink>
        </w:p>
        <w:p w14:paraId="74A524D9" w14:textId="4067E329" w:rsidR="00731680" w:rsidRDefault="00731680">
          <w:pPr>
            <w:pStyle w:val="TOC1"/>
            <w:tabs>
              <w:tab w:val="right" w:leader="dot" w:pos="9350"/>
            </w:tabs>
            <w:rPr>
              <w:rFonts w:eastAsiaTheme="minorEastAsia"/>
              <w:noProof/>
              <w:sz w:val="22"/>
              <w:szCs w:val="22"/>
            </w:rPr>
          </w:pPr>
          <w:hyperlink w:anchor="_Toc61709579" w:history="1">
            <w:r w:rsidRPr="005A6E07">
              <w:rPr>
                <w:rStyle w:val="Hyperlink"/>
                <w:rFonts w:ascii="Times New Roman" w:hAnsi="Times New Roman" w:cs="Times New Roman"/>
                <w:noProof/>
              </w:rPr>
              <w:t>11. Research Plan</w:t>
            </w:r>
            <w:r>
              <w:rPr>
                <w:noProof/>
                <w:webHidden/>
              </w:rPr>
              <w:tab/>
            </w:r>
            <w:r>
              <w:rPr>
                <w:noProof/>
                <w:webHidden/>
              </w:rPr>
              <w:fldChar w:fldCharType="begin"/>
            </w:r>
            <w:r>
              <w:rPr>
                <w:noProof/>
                <w:webHidden/>
              </w:rPr>
              <w:instrText xml:space="preserve"> PAGEREF _Toc61709579 \h </w:instrText>
            </w:r>
            <w:r>
              <w:rPr>
                <w:noProof/>
                <w:webHidden/>
              </w:rPr>
            </w:r>
            <w:r>
              <w:rPr>
                <w:noProof/>
                <w:webHidden/>
              </w:rPr>
              <w:fldChar w:fldCharType="separate"/>
            </w:r>
            <w:r>
              <w:rPr>
                <w:noProof/>
                <w:webHidden/>
              </w:rPr>
              <w:t>11</w:t>
            </w:r>
            <w:r>
              <w:rPr>
                <w:noProof/>
                <w:webHidden/>
              </w:rPr>
              <w:fldChar w:fldCharType="end"/>
            </w:r>
          </w:hyperlink>
        </w:p>
        <w:p w14:paraId="7E83962F" w14:textId="4E8CFDEE" w:rsidR="00731680" w:rsidRDefault="00731680">
          <w:pPr>
            <w:pStyle w:val="TOC1"/>
            <w:tabs>
              <w:tab w:val="right" w:leader="dot" w:pos="9350"/>
            </w:tabs>
            <w:rPr>
              <w:rFonts w:eastAsiaTheme="minorEastAsia"/>
              <w:noProof/>
              <w:sz w:val="22"/>
              <w:szCs w:val="22"/>
            </w:rPr>
          </w:pPr>
          <w:hyperlink w:anchor="_Toc61709580" w:history="1">
            <w:r w:rsidRPr="005A6E0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_Toc61709580 \h </w:instrText>
            </w:r>
            <w:r>
              <w:rPr>
                <w:noProof/>
                <w:webHidden/>
              </w:rPr>
            </w:r>
            <w:r>
              <w:rPr>
                <w:noProof/>
                <w:webHidden/>
              </w:rPr>
              <w:fldChar w:fldCharType="separate"/>
            </w:r>
            <w:r>
              <w:rPr>
                <w:noProof/>
                <w:webHidden/>
              </w:rPr>
              <w:t>12</w:t>
            </w:r>
            <w:r>
              <w:rPr>
                <w:noProof/>
                <w:webHidden/>
              </w:rPr>
              <w:fldChar w:fldCharType="end"/>
            </w:r>
          </w:hyperlink>
        </w:p>
        <w:p w14:paraId="155EAD2F" w14:textId="256D5870" w:rsidR="009B32CB" w:rsidRPr="00F52C75" w:rsidRDefault="009B32CB" w:rsidP="004D3A6D">
          <w:pPr>
            <w:spacing w:line="360" w:lineRule="auto"/>
            <w:rPr>
              <w:rFonts w:ascii="Times New Roman" w:hAnsi="Times New Roman" w:cs="Times New Roman"/>
            </w:rPr>
          </w:pPr>
          <w:r w:rsidRPr="00F52C75">
            <w:rPr>
              <w:rFonts w:ascii="Times New Roman" w:hAnsi="Times New Roman" w:cs="Times New Roman"/>
              <w:b/>
              <w:bCs/>
              <w:noProof/>
            </w:rPr>
            <w:fldChar w:fldCharType="end"/>
          </w:r>
        </w:p>
      </w:sdtContent>
    </w:sdt>
    <w:p w14:paraId="3D0C9C9F" w14:textId="77777777" w:rsidR="004F0EF2" w:rsidRPr="00F52C75" w:rsidRDefault="009B0D7D" w:rsidP="004D3A6D">
      <w:pPr>
        <w:spacing w:line="360" w:lineRule="auto"/>
        <w:rPr>
          <w:rFonts w:ascii="Times New Roman" w:hAnsi="Times New Roman" w:cs="Times New Roman"/>
        </w:rPr>
      </w:pPr>
      <w:r w:rsidRPr="00F52C75">
        <w:rPr>
          <w:rFonts w:ascii="Times New Roman" w:hAnsi="Times New Roman" w:cs="Times New Roman"/>
        </w:rPr>
        <w:br w:type="page"/>
      </w:r>
    </w:p>
    <w:p w14:paraId="27E15076" w14:textId="0BA22724" w:rsidR="004F0EF2" w:rsidRPr="00F52C75" w:rsidRDefault="009B0D7D" w:rsidP="004D3A6D">
      <w:pPr>
        <w:pStyle w:val="Heading1"/>
        <w:spacing w:line="360" w:lineRule="auto"/>
        <w:rPr>
          <w:rFonts w:ascii="Times New Roman" w:hAnsi="Times New Roman" w:cs="Times New Roman"/>
          <w:sz w:val="36"/>
          <w:szCs w:val="36"/>
        </w:rPr>
      </w:pPr>
      <w:bookmarkStart w:id="0" w:name="abstract"/>
      <w:bookmarkStart w:id="1" w:name="_Toc61617407"/>
      <w:bookmarkStart w:id="2" w:name="_Toc61709565"/>
      <w:r w:rsidRPr="00F52C75">
        <w:rPr>
          <w:rFonts w:ascii="Times New Roman" w:hAnsi="Times New Roman" w:cs="Times New Roman"/>
          <w:sz w:val="36"/>
          <w:szCs w:val="36"/>
        </w:rPr>
        <w:lastRenderedPageBreak/>
        <w:t>Abstract</w:t>
      </w:r>
      <w:bookmarkEnd w:id="0"/>
      <w:bookmarkEnd w:id="1"/>
      <w:bookmarkEnd w:id="2"/>
    </w:p>
    <w:p w14:paraId="16CEC5A6" w14:textId="7DCB1367" w:rsidR="00972316" w:rsidRPr="00F52C75" w:rsidRDefault="00521DE1" w:rsidP="004D3A6D">
      <w:pPr>
        <w:pStyle w:val="FirstParagraph"/>
        <w:spacing w:line="360" w:lineRule="auto"/>
        <w:rPr>
          <w:rFonts w:ascii="Times New Roman" w:hAnsi="Times New Roman" w:cs="Times New Roman"/>
          <w:iCs/>
          <w:sz w:val="26"/>
          <w:szCs w:val="26"/>
        </w:rPr>
      </w:pPr>
      <w:r w:rsidRPr="00F52C75">
        <w:rPr>
          <w:rFonts w:ascii="Times New Roman" w:hAnsi="Times New Roman" w:cs="Times New Roman"/>
          <w:iCs/>
          <w:sz w:val="26"/>
          <w:szCs w:val="26"/>
        </w:rPr>
        <w:t xml:space="preserve">With the advent of increasing competition in various </w:t>
      </w:r>
      <w:r w:rsidR="00943FB2" w:rsidRPr="00F52C75">
        <w:rPr>
          <w:rFonts w:ascii="Times New Roman" w:hAnsi="Times New Roman" w:cs="Times New Roman"/>
          <w:iCs/>
          <w:sz w:val="26"/>
          <w:szCs w:val="26"/>
        </w:rPr>
        <w:t>market segments</w:t>
      </w:r>
      <w:r w:rsidRPr="00F52C75">
        <w:rPr>
          <w:rFonts w:ascii="Times New Roman" w:hAnsi="Times New Roman" w:cs="Times New Roman"/>
          <w:iCs/>
          <w:sz w:val="26"/>
          <w:szCs w:val="26"/>
        </w:rPr>
        <w:t xml:space="preserve">, </w:t>
      </w:r>
      <w:r w:rsidR="00676F26" w:rsidRPr="00F52C75">
        <w:rPr>
          <w:rFonts w:ascii="Times New Roman" w:hAnsi="Times New Roman" w:cs="Times New Roman"/>
          <w:iCs/>
          <w:sz w:val="26"/>
          <w:szCs w:val="26"/>
        </w:rPr>
        <w:t xml:space="preserve">companies must </w:t>
      </w:r>
      <w:r w:rsidRPr="00F52C75">
        <w:rPr>
          <w:rFonts w:ascii="Times New Roman" w:hAnsi="Times New Roman" w:cs="Times New Roman"/>
          <w:iCs/>
          <w:sz w:val="26"/>
          <w:szCs w:val="26"/>
        </w:rPr>
        <w:t>retain customers</w:t>
      </w:r>
      <w:r w:rsidR="00676F26" w:rsidRPr="00F52C75">
        <w:rPr>
          <w:rFonts w:ascii="Times New Roman" w:hAnsi="Times New Roman" w:cs="Times New Roman"/>
          <w:iCs/>
          <w:sz w:val="26"/>
          <w:szCs w:val="26"/>
        </w:rPr>
        <w:t xml:space="preserve"> to maximize profits</w:t>
      </w:r>
      <w:r w:rsidRPr="00F52C75">
        <w:rPr>
          <w:rFonts w:ascii="Times New Roman" w:hAnsi="Times New Roman" w:cs="Times New Roman"/>
          <w:iCs/>
          <w:sz w:val="26"/>
          <w:szCs w:val="26"/>
        </w:rPr>
        <w:t>. Customer retention policies can affect the annual turnover</w:t>
      </w:r>
      <w:r w:rsidR="00596491" w:rsidRPr="00F52C75">
        <w:rPr>
          <w:rFonts w:ascii="Times New Roman" w:hAnsi="Times New Roman" w:cs="Times New Roman"/>
          <w:iCs/>
          <w:sz w:val="26"/>
          <w:szCs w:val="26"/>
        </w:rPr>
        <w:t xml:space="preserve"> drastically depending on the rate of churn. </w:t>
      </w:r>
      <w:r w:rsidR="007F1188" w:rsidRPr="00F52C75">
        <w:rPr>
          <w:rFonts w:ascii="Times New Roman" w:hAnsi="Times New Roman" w:cs="Times New Roman"/>
          <w:iCs/>
          <w:sz w:val="26"/>
          <w:szCs w:val="26"/>
        </w:rPr>
        <w:t>T</w:t>
      </w:r>
      <w:r w:rsidR="00596491" w:rsidRPr="00F52C75">
        <w:rPr>
          <w:rFonts w:ascii="Times New Roman" w:hAnsi="Times New Roman" w:cs="Times New Roman"/>
          <w:iCs/>
          <w:sz w:val="26"/>
          <w:szCs w:val="26"/>
        </w:rPr>
        <w:t xml:space="preserve">he </w:t>
      </w:r>
      <w:r w:rsidR="00FE64E9" w:rsidRPr="00F52C75">
        <w:rPr>
          <w:rFonts w:ascii="Times New Roman" w:hAnsi="Times New Roman" w:cs="Times New Roman"/>
          <w:iCs/>
          <w:sz w:val="26"/>
          <w:szCs w:val="26"/>
        </w:rPr>
        <w:t xml:space="preserve">cost of customer churn to the </w:t>
      </w:r>
      <w:r w:rsidR="00596491" w:rsidRPr="00F52C75">
        <w:rPr>
          <w:rFonts w:ascii="Times New Roman" w:hAnsi="Times New Roman" w:cs="Times New Roman"/>
          <w:iCs/>
          <w:sz w:val="26"/>
          <w:szCs w:val="26"/>
        </w:rPr>
        <w:t xml:space="preserve">Telecom industry </w:t>
      </w:r>
      <w:r w:rsidR="00943FB2" w:rsidRPr="00F52C75">
        <w:rPr>
          <w:rFonts w:ascii="Times New Roman" w:hAnsi="Times New Roman" w:cs="Times New Roman"/>
          <w:iCs/>
          <w:sz w:val="26"/>
          <w:szCs w:val="26"/>
        </w:rPr>
        <w:t>is about</w:t>
      </w:r>
      <w:r w:rsidR="00FE64E9" w:rsidRPr="00F52C75">
        <w:rPr>
          <w:rFonts w:ascii="Times New Roman" w:hAnsi="Times New Roman" w:cs="Times New Roman"/>
          <w:iCs/>
          <w:sz w:val="26"/>
          <w:szCs w:val="26"/>
        </w:rPr>
        <w:t xml:space="preserve"> $10 billion per year. Studies show that </w:t>
      </w:r>
      <w:r w:rsidR="00943FB2" w:rsidRPr="00F52C75">
        <w:rPr>
          <w:rFonts w:ascii="Times New Roman" w:hAnsi="Times New Roman" w:cs="Times New Roman"/>
          <w:iCs/>
          <w:sz w:val="26"/>
          <w:szCs w:val="26"/>
        </w:rPr>
        <w:t>customer acquisition cost</w:t>
      </w:r>
      <w:r w:rsidR="00FE64E9" w:rsidRPr="00F52C75">
        <w:rPr>
          <w:rFonts w:ascii="Times New Roman" w:hAnsi="Times New Roman" w:cs="Times New Roman"/>
          <w:iCs/>
          <w:sz w:val="26"/>
          <w:szCs w:val="26"/>
        </w:rPr>
        <w:t xml:space="preserve"> is </w:t>
      </w:r>
      <w:r w:rsidR="004C4736" w:rsidRPr="00F52C75">
        <w:rPr>
          <w:rFonts w:ascii="Times New Roman" w:hAnsi="Times New Roman" w:cs="Times New Roman"/>
          <w:iCs/>
          <w:sz w:val="26"/>
          <w:szCs w:val="26"/>
        </w:rPr>
        <w:t xml:space="preserve">5-10 times </w:t>
      </w:r>
      <w:r w:rsidR="00FE64E9" w:rsidRPr="00F52C75">
        <w:rPr>
          <w:rFonts w:ascii="Times New Roman" w:hAnsi="Times New Roman" w:cs="Times New Roman"/>
          <w:iCs/>
          <w:sz w:val="26"/>
          <w:szCs w:val="26"/>
        </w:rPr>
        <w:t xml:space="preserve">higher than the </w:t>
      </w:r>
      <w:r w:rsidR="00943FB2" w:rsidRPr="00F52C75">
        <w:rPr>
          <w:rFonts w:ascii="Times New Roman" w:hAnsi="Times New Roman" w:cs="Times New Roman"/>
          <w:iCs/>
          <w:sz w:val="26"/>
          <w:szCs w:val="26"/>
        </w:rPr>
        <w:t>price</w:t>
      </w:r>
      <w:r w:rsidR="00FE64E9" w:rsidRPr="00F52C75">
        <w:rPr>
          <w:rFonts w:ascii="Times New Roman" w:hAnsi="Times New Roman" w:cs="Times New Roman"/>
          <w:iCs/>
          <w:sz w:val="26"/>
          <w:szCs w:val="26"/>
        </w:rPr>
        <w:t xml:space="preserve"> of customer retention. </w:t>
      </w:r>
      <w:r w:rsidR="00487A89" w:rsidRPr="00F52C75">
        <w:rPr>
          <w:rFonts w:ascii="Times New Roman" w:hAnsi="Times New Roman" w:cs="Times New Roman"/>
          <w:iCs/>
          <w:sz w:val="26"/>
          <w:szCs w:val="26"/>
        </w:rPr>
        <w:t>Companies</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on average</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can lose 10-30% of their customer annually. </w:t>
      </w:r>
      <w:r w:rsidR="00943FB2" w:rsidRPr="00F52C75">
        <w:rPr>
          <w:rFonts w:ascii="Times New Roman" w:hAnsi="Times New Roman" w:cs="Times New Roman"/>
          <w:iCs/>
          <w:sz w:val="26"/>
          <w:szCs w:val="26"/>
        </w:rPr>
        <w:t>D</w:t>
      </w:r>
      <w:r w:rsidR="00FE64E9" w:rsidRPr="00F52C75">
        <w:rPr>
          <w:rFonts w:ascii="Times New Roman" w:hAnsi="Times New Roman" w:cs="Times New Roman"/>
          <w:iCs/>
          <w:sz w:val="26"/>
          <w:szCs w:val="26"/>
        </w:rPr>
        <w:t xml:space="preserve">eveloping processes and efficient </w:t>
      </w:r>
      <w:r w:rsidR="00487A89" w:rsidRPr="00F52C75">
        <w:rPr>
          <w:rFonts w:ascii="Times New Roman" w:hAnsi="Times New Roman" w:cs="Times New Roman"/>
          <w:iCs/>
          <w:sz w:val="26"/>
          <w:szCs w:val="26"/>
        </w:rPr>
        <w:t xml:space="preserve">consumer-centric </w:t>
      </w:r>
      <w:r w:rsidR="00FE64E9" w:rsidRPr="00F52C75">
        <w:rPr>
          <w:rFonts w:ascii="Times New Roman" w:hAnsi="Times New Roman" w:cs="Times New Roman"/>
          <w:iCs/>
          <w:sz w:val="26"/>
          <w:szCs w:val="26"/>
        </w:rPr>
        <w:t xml:space="preserve">policies to reduce customer churn can </w:t>
      </w:r>
      <w:r w:rsidR="00634393" w:rsidRPr="00F52C75">
        <w:rPr>
          <w:rFonts w:ascii="Times New Roman" w:hAnsi="Times New Roman" w:cs="Times New Roman"/>
          <w:iCs/>
          <w:sz w:val="26"/>
          <w:szCs w:val="26"/>
        </w:rPr>
        <w:t xml:space="preserve">reduce spend </w:t>
      </w:r>
      <w:r w:rsidR="00972316" w:rsidRPr="00F52C75">
        <w:rPr>
          <w:rFonts w:ascii="Times New Roman" w:hAnsi="Times New Roman" w:cs="Times New Roman"/>
          <w:iCs/>
          <w:sz w:val="26"/>
          <w:szCs w:val="26"/>
        </w:rPr>
        <w:t>on customer relations.</w:t>
      </w:r>
      <w:r w:rsidR="00676F26" w:rsidRPr="00F52C75">
        <w:rPr>
          <w:rFonts w:ascii="Times New Roman" w:hAnsi="Times New Roman" w:cs="Times New Roman"/>
          <w:iCs/>
          <w:sz w:val="26"/>
          <w:szCs w:val="26"/>
        </w:rPr>
        <w:t xml:space="preserve"> For this, one would need to understand and track customer </w:t>
      </w:r>
      <w:r w:rsidR="00676F26" w:rsidRPr="00F52C75">
        <w:rPr>
          <w:rFonts w:ascii="Times New Roman" w:hAnsi="Times New Roman" w:cs="Times New Roman"/>
          <w:iCs/>
          <w:sz w:val="26"/>
          <w:szCs w:val="26"/>
          <w:lang w:val="en-GB"/>
        </w:rPr>
        <w:t>behavio</w:t>
      </w:r>
      <w:r w:rsidR="004318C2" w:rsidRPr="00F52C75">
        <w:rPr>
          <w:rFonts w:ascii="Times New Roman" w:hAnsi="Times New Roman" w:cs="Times New Roman"/>
          <w:iCs/>
          <w:sz w:val="26"/>
          <w:szCs w:val="26"/>
          <w:lang w:val="en-GB"/>
        </w:rPr>
        <w:t>u</w:t>
      </w:r>
      <w:r w:rsidR="00676F26" w:rsidRPr="00F52C75">
        <w:rPr>
          <w:rFonts w:ascii="Times New Roman" w:hAnsi="Times New Roman" w:cs="Times New Roman"/>
          <w:iCs/>
          <w:sz w:val="26"/>
          <w:szCs w:val="26"/>
          <w:lang w:val="en-GB"/>
        </w:rPr>
        <w:t>r</w:t>
      </w:r>
      <w:r w:rsidR="00676F26" w:rsidRPr="00F52C75">
        <w:rPr>
          <w:rFonts w:ascii="Times New Roman" w:hAnsi="Times New Roman" w:cs="Times New Roman"/>
          <w:iCs/>
          <w:sz w:val="26"/>
          <w:szCs w:val="26"/>
        </w:rPr>
        <w:t xml:space="preserve"> to understand </w:t>
      </w:r>
      <w:r w:rsidR="00434B23" w:rsidRPr="00F52C75">
        <w:rPr>
          <w:rFonts w:ascii="Times New Roman" w:hAnsi="Times New Roman" w:cs="Times New Roman"/>
          <w:iCs/>
          <w:sz w:val="26"/>
          <w:szCs w:val="26"/>
        </w:rPr>
        <w:t>the indicators that make</w:t>
      </w:r>
      <w:r w:rsidR="00676F26" w:rsidRPr="00F52C75">
        <w:rPr>
          <w:rFonts w:ascii="Times New Roman" w:hAnsi="Times New Roman" w:cs="Times New Roman"/>
          <w:iCs/>
          <w:sz w:val="26"/>
          <w:szCs w:val="26"/>
        </w:rPr>
        <w:t xml:space="preserve"> a customer likely to churn.</w:t>
      </w:r>
    </w:p>
    <w:p w14:paraId="53422220" w14:textId="542E4D07" w:rsidR="004F0EF2" w:rsidRPr="00F52C75" w:rsidRDefault="00972316" w:rsidP="004D3A6D">
      <w:pPr>
        <w:pStyle w:val="BodyText"/>
        <w:spacing w:line="360" w:lineRule="auto"/>
        <w:rPr>
          <w:rFonts w:ascii="Times New Roman" w:hAnsi="Times New Roman" w:cs="Times New Roman"/>
          <w:i/>
          <w:iCs/>
          <w:sz w:val="26"/>
          <w:szCs w:val="26"/>
        </w:rPr>
      </w:pPr>
      <w:r w:rsidRPr="00F52C75">
        <w:rPr>
          <w:rFonts w:ascii="Times New Roman" w:hAnsi="Times New Roman" w:cs="Times New Roman"/>
          <w:sz w:val="26"/>
          <w:szCs w:val="26"/>
        </w:rPr>
        <w:t xml:space="preserve">Datasets for customer churn are quite large </w:t>
      </w:r>
      <w:r w:rsidR="00676F26" w:rsidRPr="00F52C75">
        <w:rPr>
          <w:rFonts w:ascii="Times New Roman" w:hAnsi="Times New Roman" w:cs="Times New Roman"/>
          <w:sz w:val="26"/>
          <w:szCs w:val="26"/>
        </w:rPr>
        <w:t xml:space="preserve">and </w:t>
      </w:r>
      <w:r w:rsidR="00434B23" w:rsidRPr="00F52C75">
        <w:rPr>
          <w:rFonts w:ascii="Times New Roman" w:hAnsi="Times New Roman" w:cs="Times New Roman"/>
          <w:sz w:val="26"/>
          <w:szCs w:val="26"/>
        </w:rPr>
        <w:t xml:space="preserve">saved in </w:t>
      </w:r>
      <w:r w:rsidR="00676F26" w:rsidRPr="00F52C75">
        <w:rPr>
          <w:rFonts w:ascii="Times New Roman" w:hAnsi="Times New Roman" w:cs="Times New Roman"/>
          <w:sz w:val="26"/>
          <w:szCs w:val="26"/>
        </w:rPr>
        <w:t xml:space="preserve">large data warehouses </w:t>
      </w:r>
      <w:r w:rsidRPr="00F52C75">
        <w:rPr>
          <w:rFonts w:ascii="Times New Roman" w:hAnsi="Times New Roman" w:cs="Times New Roman"/>
          <w:sz w:val="26"/>
          <w:szCs w:val="26"/>
        </w:rPr>
        <w:t xml:space="preserve">where </w:t>
      </w:r>
      <w:r w:rsidR="00763218" w:rsidRPr="00F52C75">
        <w:rPr>
          <w:rFonts w:ascii="Times New Roman" w:hAnsi="Times New Roman" w:cs="Times New Roman"/>
          <w:sz w:val="26"/>
          <w:szCs w:val="26"/>
        </w:rPr>
        <w:t>many</w:t>
      </w:r>
      <w:r w:rsidRPr="00F52C75">
        <w:rPr>
          <w:rFonts w:ascii="Times New Roman" w:hAnsi="Times New Roman" w:cs="Times New Roman"/>
          <w:sz w:val="26"/>
          <w:szCs w:val="26"/>
        </w:rPr>
        <w:t xml:space="preserve"> features </w:t>
      </w:r>
      <w:r w:rsidR="00434B23" w:rsidRPr="00F52C75">
        <w:rPr>
          <w:rFonts w:ascii="Times New Roman" w:hAnsi="Times New Roman" w:cs="Times New Roman"/>
          <w:sz w:val="26"/>
          <w:szCs w:val="26"/>
        </w:rPr>
        <w:t>are present</w:t>
      </w:r>
      <w:r w:rsidRPr="00F52C75">
        <w:rPr>
          <w:rFonts w:ascii="Times New Roman" w:hAnsi="Times New Roman" w:cs="Times New Roman"/>
          <w:sz w:val="26"/>
          <w:szCs w:val="26"/>
        </w:rPr>
        <w:t>.</w:t>
      </w:r>
      <w:r w:rsidR="00763218" w:rsidRPr="00F52C75">
        <w:rPr>
          <w:rFonts w:ascii="Times New Roman" w:hAnsi="Times New Roman" w:cs="Times New Roman"/>
          <w:sz w:val="26"/>
          <w:szCs w:val="26"/>
        </w:rPr>
        <w:t xml:space="preserve"> Not </w:t>
      </w:r>
      <w:r w:rsidR="008A2101" w:rsidRPr="00F52C75">
        <w:rPr>
          <w:rFonts w:ascii="Times New Roman" w:hAnsi="Times New Roman" w:cs="Times New Roman"/>
          <w:sz w:val="26"/>
          <w:szCs w:val="26"/>
        </w:rPr>
        <w:t>all</w:t>
      </w:r>
      <w:r w:rsidR="00727DF9" w:rsidRPr="00F52C75">
        <w:rPr>
          <w:rFonts w:ascii="Times New Roman" w:hAnsi="Times New Roman" w:cs="Times New Roman"/>
          <w:sz w:val="26"/>
          <w:szCs w:val="26"/>
        </w:rPr>
        <w:t xml:space="preserve"> </w:t>
      </w:r>
      <w:r w:rsidR="00943FB2" w:rsidRPr="00F52C75">
        <w:rPr>
          <w:rFonts w:ascii="Times New Roman" w:hAnsi="Times New Roman" w:cs="Times New Roman"/>
          <w:sz w:val="26"/>
          <w:szCs w:val="26"/>
        </w:rPr>
        <w:t>attributes</w:t>
      </w:r>
      <w:r w:rsidR="00727DF9" w:rsidRPr="00F52C75">
        <w:rPr>
          <w:rFonts w:ascii="Times New Roman" w:hAnsi="Times New Roman" w:cs="Times New Roman"/>
          <w:sz w:val="26"/>
          <w:szCs w:val="26"/>
        </w:rPr>
        <w:t xml:space="preserve"> </w:t>
      </w:r>
      <w:r w:rsidR="008F5815" w:rsidRPr="00F52C75">
        <w:rPr>
          <w:rFonts w:ascii="Times New Roman" w:hAnsi="Times New Roman" w:cs="Times New Roman"/>
          <w:sz w:val="26"/>
          <w:szCs w:val="26"/>
        </w:rPr>
        <w:t xml:space="preserve">are significant for churn prediction. Hence, feature engineering requires not only computation but </w:t>
      </w:r>
      <w:r w:rsidR="00FF5DB3" w:rsidRPr="00F52C75">
        <w:rPr>
          <w:rFonts w:ascii="Times New Roman" w:hAnsi="Times New Roman" w:cs="Times New Roman"/>
          <w:sz w:val="26"/>
          <w:szCs w:val="26"/>
        </w:rPr>
        <w:t xml:space="preserve">a </w:t>
      </w:r>
      <w:r w:rsidR="00943FB2" w:rsidRPr="00F52C75">
        <w:rPr>
          <w:rFonts w:ascii="Times New Roman" w:hAnsi="Times New Roman" w:cs="Times New Roman"/>
          <w:sz w:val="26"/>
          <w:szCs w:val="26"/>
        </w:rPr>
        <w:t>substantial</w:t>
      </w:r>
      <w:r w:rsidR="00FF5DB3" w:rsidRPr="00F52C75">
        <w:rPr>
          <w:rFonts w:ascii="Times New Roman" w:hAnsi="Times New Roman" w:cs="Times New Roman"/>
          <w:sz w:val="26"/>
          <w:szCs w:val="26"/>
        </w:rPr>
        <w:t xml:space="preserve"> amount of </w:t>
      </w:r>
      <w:r w:rsidR="008F5815" w:rsidRPr="00F52C75">
        <w:rPr>
          <w:rFonts w:ascii="Times New Roman" w:hAnsi="Times New Roman" w:cs="Times New Roman"/>
          <w:sz w:val="26"/>
          <w:szCs w:val="26"/>
        </w:rPr>
        <w:t xml:space="preserve">time as well. </w:t>
      </w:r>
      <w:r w:rsidR="00FF5DB3" w:rsidRPr="00F52C75">
        <w:rPr>
          <w:rFonts w:ascii="Times New Roman" w:hAnsi="Times New Roman" w:cs="Times New Roman"/>
          <w:sz w:val="26"/>
          <w:szCs w:val="26"/>
        </w:rPr>
        <w:t xml:space="preserve">Through this </w:t>
      </w:r>
      <w:r w:rsidR="00F5204E" w:rsidRPr="00F52C75">
        <w:rPr>
          <w:rFonts w:ascii="Times New Roman" w:hAnsi="Times New Roman" w:cs="Times New Roman"/>
          <w:sz w:val="26"/>
          <w:szCs w:val="26"/>
        </w:rPr>
        <w:t xml:space="preserve">paper, </w:t>
      </w:r>
      <w:r w:rsidR="00FF5DB3" w:rsidRPr="00F52C75">
        <w:rPr>
          <w:rFonts w:ascii="Times New Roman" w:hAnsi="Times New Roman" w:cs="Times New Roman"/>
          <w:sz w:val="26"/>
          <w:szCs w:val="26"/>
        </w:rPr>
        <w:t>we will find and the features that that will be significant for churn prediction.</w:t>
      </w:r>
      <w:r w:rsidR="00604CAD" w:rsidRPr="00F52C75">
        <w:rPr>
          <w:rFonts w:ascii="Times New Roman" w:hAnsi="Times New Roman" w:cs="Times New Roman"/>
          <w:sz w:val="26"/>
          <w:szCs w:val="26"/>
        </w:rPr>
        <w:t xml:space="preserve"> The aim is to predict churn accurately and show</w:t>
      </w:r>
      <w:r w:rsidR="0058398D" w:rsidRPr="00F52C75">
        <w:rPr>
          <w:rFonts w:ascii="Times New Roman" w:hAnsi="Times New Roman" w:cs="Times New Roman"/>
          <w:sz w:val="26"/>
          <w:szCs w:val="26"/>
        </w:rPr>
        <w:t>case</w:t>
      </w:r>
      <w:r w:rsidR="00604CAD" w:rsidRPr="00F52C75">
        <w:rPr>
          <w:rFonts w:ascii="Times New Roman" w:hAnsi="Times New Roman" w:cs="Times New Roman"/>
          <w:sz w:val="26"/>
          <w:szCs w:val="26"/>
        </w:rPr>
        <w:t xml:space="preserve"> the </w:t>
      </w:r>
      <w:r w:rsidR="0058398D" w:rsidRPr="00F52C75">
        <w:rPr>
          <w:rFonts w:ascii="Times New Roman" w:hAnsi="Times New Roman" w:cs="Times New Roman"/>
          <w:sz w:val="26"/>
          <w:szCs w:val="26"/>
        </w:rPr>
        <w:t xml:space="preserve">variation in </w:t>
      </w:r>
      <w:r w:rsidR="00604CAD" w:rsidRPr="00F52C75">
        <w:rPr>
          <w:rFonts w:ascii="Times New Roman" w:hAnsi="Times New Roman" w:cs="Times New Roman"/>
          <w:sz w:val="26"/>
          <w:szCs w:val="26"/>
        </w:rPr>
        <w:t>performance of various algorithms</w:t>
      </w:r>
      <w:r w:rsidR="00F27593" w:rsidRPr="00F52C75">
        <w:rPr>
          <w:rFonts w:ascii="Times New Roman" w:hAnsi="Times New Roman" w:cs="Times New Roman"/>
          <w:sz w:val="26"/>
          <w:szCs w:val="26"/>
        </w:rPr>
        <w:t>.</w:t>
      </w:r>
    </w:p>
    <w:p w14:paraId="358FCBC0" w14:textId="502F0CFE" w:rsidR="009B0D7D" w:rsidRPr="00F52C75" w:rsidRDefault="009B0D7D" w:rsidP="004D3A6D">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F52C75">
        <w:rPr>
          <w:rFonts w:ascii="Times New Roman" w:hAnsi="Times New Roman" w:cs="Times New Roman"/>
        </w:rPr>
        <w:br w:type="page"/>
      </w:r>
    </w:p>
    <w:p w14:paraId="2B2412DF" w14:textId="5061483C" w:rsidR="004F0EF2" w:rsidRPr="00F52C75" w:rsidRDefault="009B0D7D" w:rsidP="004D3A6D">
      <w:pPr>
        <w:pStyle w:val="Heading1"/>
        <w:spacing w:line="360" w:lineRule="auto"/>
        <w:rPr>
          <w:rFonts w:ascii="Times New Roman" w:hAnsi="Times New Roman" w:cs="Times New Roman"/>
        </w:rPr>
      </w:pPr>
      <w:bookmarkStart w:id="4" w:name="_Toc61617408"/>
      <w:bookmarkStart w:id="5" w:name="_Toc61709566"/>
      <w:r w:rsidRPr="00F52C75">
        <w:rPr>
          <w:rFonts w:ascii="Times New Roman" w:hAnsi="Times New Roman" w:cs="Times New Roman"/>
        </w:rPr>
        <w:lastRenderedPageBreak/>
        <w:t xml:space="preserve">1. </w:t>
      </w:r>
      <w:bookmarkEnd w:id="3"/>
      <w:r w:rsidR="00604383" w:rsidRPr="00F52C75">
        <w:rPr>
          <w:rFonts w:ascii="Times New Roman" w:hAnsi="Times New Roman" w:cs="Times New Roman"/>
        </w:rPr>
        <w:t>Aim and Objectives</w:t>
      </w:r>
      <w:bookmarkEnd w:id="4"/>
      <w:bookmarkEnd w:id="5"/>
    </w:p>
    <w:p w14:paraId="3F1CF90B" w14:textId="0D342C50" w:rsidR="00A31550" w:rsidRPr="00F52C75" w:rsidRDefault="00434B23"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aim is to</w:t>
      </w:r>
      <w:r w:rsidR="00A31550" w:rsidRPr="00F52C75">
        <w:rPr>
          <w:rFonts w:ascii="Times New Roman" w:hAnsi="Times New Roman" w:cs="Times New Roman"/>
          <w:sz w:val="26"/>
          <w:szCs w:val="26"/>
        </w:rPr>
        <w:t xml:space="preserve"> </w:t>
      </w:r>
      <w:r w:rsidR="00236691" w:rsidRPr="00F52C75">
        <w:rPr>
          <w:rFonts w:ascii="Times New Roman" w:hAnsi="Times New Roman" w:cs="Times New Roman"/>
          <w:sz w:val="26"/>
          <w:szCs w:val="26"/>
        </w:rPr>
        <w:t>develop</w:t>
      </w:r>
      <w:r w:rsidR="00A31550" w:rsidRPr="00F52C75">
        <w:rPr>
          <w:rFonts w:ascii="Times New Roman" w:hAnsi="Times New Roman" w:cs="Times New Roman"/>
          <w:sz w:val="26"/>
          <w:szCs w:val="26"/>
        </w:rPr>
        <w:t xml:space="preserve"> a </w:t>
      </w:r>
      <w:r w:rsidR="00ED26F9" w:rsidRPr="00F52C75">
        <w:rPr>
          <w:rFonts w:ascii="Times New Roman" w:hAnsi="Times New Roman" w:cs="Times New Roman"/>
          <w:sz w:val="26"/>
          <w:szCs w:val="26"/>
        </w:rPr>
        <w:t xml:space="preserve">trustworthy and interpretable </w:t>
      </w:r>
      <w:r w:rsidR="00502E01" w:rsidRPr="00F52C75">
        <w:rPr>
          <w:rFonts w:ascii="Times New Roman" w:hAnsi="Times New Roman" w:cs="Times New Roman"/>
          <w:sz w:val="26"/>
          <w:szCs w:val="26"/>
        </w:rPr>
        <w:t>model</w:t>
      </w:r>
      <w:r w:rsidR="00A31550" w:rsidRPr="00F52C75">
        <w:rPr>
          <w:rFonts w:ascii="Times New Roman" w:hAnsi="Times New Roman" w:cs="Times New Roman"/>
          <w:sz w:val="26"/>
          <w:szCs w:val="26"/>
        </w:rPr>
        <w:t xml:space="preserve"> </w:t>
      </w:r>
      <w:r w:rsidRPr="00F52C75">
        <w:rPr>
          <w:rFonts w:ascii="Times New Roman" w:hAnsi="Times New Roman" w:cs="Times New Roman"/>
          <w:sz w:val="26"/>
          <w:szCs w:val="26"/>
        </w:rPr>
        <w:t xml:space="preserve">that </w:t>
      </w:r>
      <w:r w:rsidR="003206C4" w:rsidRPr="00F52C75">
        <w:rPr>
          <w:rFonts w:ascii="Times New Roman" w:hAnsi="Times New Roman" w:cs="Times New Roman"/>
          <w:sz w:val="26"/>
          <w:szCs w:val="26"/>
        </w:rPr>
        <w:t>will</w:t>
      </w:r>
      <w:r w:rsidR="00BB360D" w:rsidRPr="00F52C75">
        <w:rPr>
          <w:rFonts w:ascii="Times New Roman" w:hAnsi="Times New Roman" w:cs="Times New Roman"/>
          <w:sz w:val="26"/>
          <w:szCs w:val="26"/>
        </w:rPr>
        <w:t xml:space="preserve"> </w:t>
      </w:r>
      <w:r w:rsidRPr="00F52C75">
        <w:rPr>
          <w:rFonts w:ascii="Times New Roman" w:hAnsi="Times New Roman" w:cs="Times New Roman"/>
          <w:sz w:val="26"/>
          <w:szCs w:val="26"/>
        </w:rPr>
        <w:t>predict</w:t>
      </w:r>
      <w:r w:rsidR="00A31550" w:rsidRPr="00F52C75">
        <w:rPr>
          <w:rFonts w:ascii="Times New Roman" w:hAnsi="Times New Roman" w:cs="Times New Roman"/>
          <w:sz w:val="26"/>
          <w:szCs w:val="26"/>
        </w:rPr>
        <w:t xml:space="preserve"> the customers that</w:t>
      </w:r>
      <w:r w:rsidR="006013C5" w:rsidRPr="00F52C75">
        <w:rPr>
          <w:rFonts w:ascii="Times New Roman" w:hAnsi="Times New Roman" w:cs="Times New Roman"/>
          <w:sz w:val="26"/>
          <w:szCs w:val="26"/>
        </w:rPr>
        <w:t xml:space="preserve"> will</w:t>
      </w:r>
      <w:r w:rsidR="00236691" w:rsidRPr="00F52C75">
        <w:rPr>
          <w:rFonts w:ascii="Times New Roman" w:hAnsi="Times New Roman" w:cs="Times New Roman"/>
          <w:sz w:val="26"/>
          <w:szCs w:val="26"/>
        </w:rPr>
        <w:t xml:space="preserve"> churn from a Telecom Company</w:t>
      </w:r>
      <w:r w:rsidR="00ED26F9" w:rsidRPr="00F52C75">
        <w:rPr>
          <w:rFonts w:ascii="Times New Roman" w:hAnsi="Times New Roman" w:cs="Times New Roman"/>
          <w:sz w:val="26"/>
          <w:szCs w:val="26"/>
        </w:rPr>
        <w:t xml:space="preserve"> </w:t>
      </w:r>
      <w:r w:rsidR="006013C5" w:rsidRPr="00F52C75">
        <w:rPr>
          <w:rFonts w:ascii="Times New Roman" w:hAnsi="Times New Roman" w:cs="Times New Roman"/>
          <w:sz w:val="26"/>
          <w:szCs w:val="26"/>
        </w:rPr>
        <w:t xml:space="preserve">based </w:t>
      </w:r>
      <w:r w:rsidR="00236691" w:rsidRPr="00F52C75">
        <w:rPr>
          <w:rFonts w:ascii="Times New Roman" w:hAnsi="Times New Roman" w:cs="Times New Roman"/>
          <w:sz w:val="26"/>
          <w:szCs w:val="26"/>
        </w:rPr>
        <w:t>on historical</w:t>
      </w:r>
      <w:r w:rsidR="00502E01" w:rsidRPr="00F52C75">
        <w:rPr>
          <w:rFonts w:ascii="Times New Roman" w:hAnsi="Times New Roman" w:cs="Times New Roman"/>
          <w:sz w:val="26"/>
          <w:szCs w:val="26"/>
        </w:rPr>
        <w:t xml:space="preserve"> customer</w:t>
      </w:r>
      <w:r w:rsidR="00236691" w:rsidRPr="00F52C75">
        <w:rPr>
          <w:rFonts w:ascii="Times New Roman" w:hAnsi="Times New Roman" w:cs="Times New Roman"/>
          <w:sz w:val="26"/>
          <w:szCs w:val="26"/>
        </w:rPr>
        <w:t xml:space="preserve"> </w:t>
      </w:r>
      <w:r w:rsidR="00ED26F9" w:rsidRPr="00F52C75">
        <w:rPr>
          <w:rFonts w:ascii="Times New Roman" w:hAnsi="Times New Roman" w:cs="Times New Roman"/>
          <w:sz w:val="26"/>
          <w:szCs w:val="26"/>
        </w:rPr>
        <w:t xml:space="preserve">telecom </w:t>
      </w:r>
      <w:r w:rsidR="00236691" w:rsidRPr="00F52C75">
        <w:rPr>
          <w:rFonts w:ascii="Times New Roman" w:hAnsi="Times New Roman" w:cs="Times New Roman"/>
          <w:sz w:val="26"/>
          <w:szCs w:val="26"/>
        </w:rPr>
        <w:t xml:space="preserve">data. </w:t>
      </w:r>
      <w:r w:rsidR="00502E01" w:rsidRPr="00F52C75">
        <w:rPr>
          <w:rFonts w:ascii="Times New Roman" w:hAnsi="Times New Roman" w:cs="Times New Roman"/>
          <w:sz w:val="26"/>
          <w:szCs w:val="26"/>
        </w:rPr>
        <w:t xml:space="preserve">The identification of </w:t>
      </w:r>
      <w:r w:rsidR="00236691" w:rsidRPr="00F52C75">
        <w:rPr>
          <w:rFonts w:ascii="Times New Roman" w:hAnsi="Times New Roman" w:cs="Times New Roman"/>
          <w:sz w:val="26"/>
          <w:szCs w:val="26"/>
        </w:rPr>
        <w:t xml:space="preserve">the </w:t>
      </w:r>
      <w:r w:rsidR="004F3842" w:rsidRPr="00F52C75">
        <w:rPr>
          <w:rFonts w:ascii="Times New Roman" w:hAnsi="Times New Roman" w:cs="Times New Roman"/>
          <w:sz w:val="26"/>
          <w:szCs w:val="26"/>
        </w:rPr>
        <w:t>customer</w:t>
      </w:r>
      <w:r w:rsidR="00502E01" w:rsidRPr="00F52C75">
        <w:rPr>
          <w:rFonts w:ascii="Times New Roman" w:hAnsi="Times New Roman" w:cs="Times New Roman"/>
          <w:sz w:val="26"/>
          <w:szCs w:val="26"/>
        </w:rPr>
        <w:t xml:space="preserve">s that </w:t>
      </w:r>
      <w:r w:rsidR="004F3842" w:rsidRPr="00F52C75">
        <w:rPr>
          <w:rFonts w:ascii="Times New Roman" w:hAnsi="Times New Roman" w:cs="Times New Roman"/>
          <w:sz w:val="26"/>
          <w:szCs w:val="26"/>
        </w:rPr>
        <w:t xml:space="preserve">churn </w:t>
      </w:r>
      <w:r w:rsidR="00502E01" w:rsidRPr="00F52C75">
        <w:rPr>
          <w:rFonts w:ascii="Times New Roman" w:hAnsi="Times New Roman" w:cs="Times New Roman"/>
          <w:sz w:val="26"/>
          <w:szCs w:val="26"/>
        </w:rPr>
        <w:t xml:space="preserve">will aid telecom </w:t>
      </w:r>
      <w:r w:rsidR="004F3842" w:rsidRPr="00F52C75">
        <w:rPr>
          <w:rFonts w:ascii="Times New Roman" w:hAnsi="Times New Roman" w:cs="Times New Roman"/>
          <w:sz w:val="26"/>
          <w:szCs w:val="26"/>
        </w:rPr>
        <w:t xml:space="preserve">companies </w:t>
      </w:r>
      <w:r w:rsidR="00502E01" w:rsidRPr="00F52C75">
        <w:rPr>
          <w:rFonts w:ascii="Times New Roman" w:hAnsi="Times New Roman" w:cs="Times New Roman"/>
          <w:sz w:val="26"/>
          <w:szCs w:val="26"/>
        </w:rPr>
        <w:t>in significantly reducing expenditure on customer relations</w:t>
      </w:r>
      <w:r w:rsidR="004F3842" w:rsidRPr="00F52C75">
        <w:rPr>
          <w:rFonts w:ascii="Times New Roman" w:hAnsi="Times New Roman" w:cs="Times New Roman"/>
          <w:sz w:val="26"/>
          <w:szCs w:val="26"/>
        </w:rPr>
        <w:t>.</w:t>
      </w:r>
    </w:p>
    <w:p w14:paraId="3C8EAB84" w14:textId="5866F555" w:rsidR="00796AA6" w:rsidRPr="00F52C75" w:rsidRDefault="00392441"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objectives of the research are based on the above aim and are as follows:</w:t>
      </w:r>
    </w:p>
    <w:p w14:paraId="00DEAAD4" w14:textId="491E7E62" w:rsidR="00392441" w:rsidRPr="00F52C75" w:rsidRDefault="00FE0CE3"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w:t>
      </w:r>
      <w:r w:rsidR="00D403F6" w:rsidRPr="00F52C75">
        <w:rPr>
          <w:rFonts w:ascii="Times New Roman" w:hAnsi="Times New Roman" w:cs="Times New Roman"/>
          <w:sz w:val="26"/>
          <w:szCs w:val="26"/>
        </w:rPr>
        <w:t>analyze the relationship and visualize patterns of customer behavio</w:t>
      </w:r>
      <w:r w:rsidR="006017A1" w:rsidRPr="00F52C75">
        <w:rPr>
          <w:rFonts w:ascii="Times New Roman" w:hAnsi="Times New Roman" w:cs="Times New Roman"/>
          <w:sz w:val="26"/>
          <w:szCs w:val="26"/>
        </w:rPr>
        <w:t>u</w:t>
      </w:r>
      <w:r w:rsidR="00D403F6" w:rsidRPr="00F52C75">
        <w:rPr>
          <w:rFonts w:ascii="Times New Roman" w:hAnsi="Times New Roman" w:cs="Times New Roman"/>
          <w:sz w:val="26"/>
          <w:szCs w:val="26"/>
        </w:rPr>
        <w:t>r to be able to indicate to the telecom company if a customer is going to churn</w:t>
      </w:r>
    </w:p>
    <w:p w14:paraId="5670A23D" w14:textId="2B4F6CD7" w:rsidR="00D403F6"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suggest suitable feature engineering steps to be able to extract</w:t>
      </w:r>
      <w:r w:rsidR="006017A1" w:rsidRPr="00F52C75">
        <w:rPr>
          <w:rFonts w:ascii="Times New Roman" w:hAnsi="Times New Roman" w:cs="Times New Roman"/>
          <w:sz w:val="26"/>
          <w:szCs w:val="26"/>
        </w:rPr>
        <w:t xml:space="preserve"> the</w:t>
      </w:r>
      <w:r w:rsidRPr="00F52C75">
        <w:rPr>
          <w:rFonts w:ascii="Times New Roman" w:hAnsi="Times New Roman" w:cs="Times New Roman"/>
          <w:sz w:val="26"/>
          <w:szCs w:val="26"/>
        </w:rPr>
        <w:t xml:space="preserve"> most value from the data including picking the most significant features </w:t>
      </w:r>
    </w:p>
    <w:p w14:paraId="24F085E5" w14:textId="6306A89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find appropriate balancing technique</w:t>
      </w:r>
      <w:r w:rsidR="00BA030D" w:rsidRPr="00F52C75">
        <w:rPr>
          <w:rFonts w:ascii="Times New Roman" w:hAnsi="Times New Roman" w:cs="Times New Roman"/>
          <w:sz w:val="26"/>
          <w:szCs w:val="26"/>
        </w:rPr>
        <w:t>s</w:t>
      </w:r>
      <w:r w:rsidRPr="00F52C75">
        <w:rPr>
          <w:rFonts w:ascii="Times New Roman" w:hAnsi="Times New Roman" w:cs="Times New Roman"/>
          <w:sz w:val="26"/>
          <w:szCs w:val="26"/>
        </w:rPr>
        <w:t xml:space="preserve"> </w:t>
      </w:r>
      <w:r w:rsidR="00BA030D" w:rsidRPr="00F52C75">
        <w:rPr>
          <w:rFonts w:ascii="Times New Roman" w:hAnsi="Times New Roman" w:cs="Times New Roman"/>
          <w:sz w:val="26"/>
          <w:szCs w:val="26"/>
        </w:rPr>
        <w:t>to enhance the model performance on the dataset</w:t>
      </w:r>
    </w:p>
    <w:p w14:paraId="79C2767D" w14:textId="17759007" w:rsidR="00502E01"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compare the </w:t>
      </w:r>
      <w:r w:rsidR="00BA030D" w:rsidRPr="00F52C75">
        <w:rPr>
          <w:rFonts w:ascii="Times New Roman" w:hAnsi="Times New Roman" w:cs="Times New Roman"/>
          <w:sz w:val="26"/>
          <w:szCs w:val="26"/>
        </w:rPr>
        <w:t>classification or predictive</w:t>
      </w:r>
      <w:r w:rsidRPr="00F52C75">
        <w:rPr>
          <w:rFonts w:ascii="Times New Roman" w:hAnsi="Times New Roman" w:cs="Times New Roman"/>
          <w:sz w:val="26"/>
          <w:szCs w:val="26"/>
        </w:rPr>
        <w:t xml:space="preserve"> models to </w:t>
      </w:r>
      <w:r w:rsidR="00BA030D" w:rsidRPr="00F52C75">
        <w:rPr>
          <w:rFonts w:ascii="Times New Roman" w:hAnsi="Times New Roman" w:cs="Times New Roman"/>
          <w:sz w:val="26"/>
          <w:szCs w:val="26"/>
        </w:rPr>
        <w:t xml:space="preserve">be able to </w:t>
      </w:r>
      <w:r w:rsidRPr="00F52C75">
        <w:rPr>
          <w:rFonts w:ascii="Times New Roman" w:hAnsi="Times New Roman" w:cs="Times New Roman"/>
          <w:sz w:val="26"/>
          <w:szCs w:val="26"/>
        </w:rPr>
        <w:t xml:space="preserve">identify the most accurate model </w:t>
      </w:r>
      <w:r w:rsidR="00BE2231" w:rsidRPr="00F52C75">
        <w:rPr>
          <w:rFonts w:ascii="Times New Roman" w:hAnsi="Times New Roman" w:cs="Times New Roman"/>
          <w:sz w:val="26"/>
          <w:szCs w:val="26"/>
        </w:rPr>
        <w:t xml:space="preserve">to </w:t>
      </w:r>
      <w:r w:rsidR="00434B23" w:rsidRPr="00F52C75">
        <w:rPr>
          <w:rFonts w:ascii="Times New Roman" w:hAnsi="Times New Roman" w:cs="Times New Roman"/>
          <w:sz w:val="26"/>
          <w:szCs w:val="26"/>
        </w:rPr>
        <w:t>determine</w:t>
      </w:r>
      <w:r w:rsidR="00BE2231" w:rsidRPr="00F52C75">
        <w:rPr>
          <w:rFonts w:ascii="Times New Roman" w:hAnsi="Times New Roman" w:cs="Times New Roman"/>
          <w:sz w:val="26"/>
          <w:szCs w:val="26"/>
        </w:rPr>
        <w:t xml:space="preserve"> the customers that will churn</w:t>
      </w:r>
    </w:p>
    <w:p w14:paraId="576BE7F7" w14:textId="588A7ED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understand and document the factors that lead to customer churn in the telecom industry</w:t>
      </w:r>
    </w:p>
    <w:p w14:paraId="313E3A20" w14:textId="29EF44D6" w:rsidR="004F3842"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be able to evaluate the performance of the models to be able to identify the appropriate models</w:t>
      </w:r>
    </w:p>
    <w:p w14:paraId="020A5BB2" w14:textId="77777777" w:rsidR="00054E15" w:rsidRPr="00F52C75" w:rsidRDefault="00054E15" w:rsidP="004D3A6D">
      <w:pPr>
        <w:spacing w:line="360" w:lineRule="auto"/>
        <w:rPr>
          <w:rFonts w:ascii="Times New Roman" w:eastAsiaTheme="majorEastAsia" w:hAnsi="Times New Roman" w:cs="Times New Roman"/>
          <w:b/>
          <w:bCs/>
          <w:color w:val="345A8A" w:themeColor="accent1" w:themeShade="B5"/>
          <w:sz w:val="32"/>
          <w:szCs w:val="32"/>
        </w:rPr>
      </w:pPr>
      <w:bookmarkStart w:id="6" w:name="_Toc61617409"/>
      <w:bookmarkStart w:id="7" w:name="background-and-related-research"/>
      <w:r w:rsidRPr="00F52C75">
        <w:rPr>
          <w:rFonts w:ascii="Times New Roman" w:hAnsi="Times New Roman" w:cs="Times New Roman"/>
        </w:rPr>
        <w:br w:type="page"/>
      </w:r>
    </w:p>
    <w:p w14:paraId="6524CB3C" w14:textId="74F8A622" w:rsidR="00642D74" w:rsidRPr="00F52C75" w:rsidRDefault="00642D74" w:rsidP="004D3A6D">
      <w:pPr>
        <w:pStyle w:val="Heading1"/>
        <w:spacing w:line="360" w:lineRule="auto"/>
        <w:rPr>
          <w:rFonts w:ascii="Times New Roman" w:hAnsi="Times New Roman" w:cs="Times New Roman"/>
        </w:rPr>
      </w:pPr>
      <w:bookmarkStart w:id="8" w:name="_Toc61709567"/>
      <w:r w:rsidRPr="00F52C75">
        <w:rPr>
          <w:rFonts w:ascii="Times New Roman" w:hAnsi="Times New Roman" w:cs="Times New Roman"/>
        </w:rPr>
        <w:lastRenderedPageBreak/>
        <w:t xml:space="preserve">2. </w:t>
      </w:r>
      <w:r w:rsidR="00604383" w:rsidRPr="00F52C75">
        <w:rPr>
          <w:rFonts w:ascii="Times New Roman" w:hAnsi="Times New Roman" w:cs="Times New Roman"/>
        </w:rPr>
        <w:t>Introduction</w:t>
      </w:r>
      <w:bookmarkEnd w:id="6"/>
      <w:bookmarkEnd w:id="8"/>
    </w:p>
    <w:p w14:paraId="4BC48BD3" w14:textId="0AC35AB6" w:rsidR="00463BD7" w:rsidRPr="00F52C75" w:rsidRDefault="00463BD7" w:rsidP="004D3A6D">
      <w:pPr>
        <w:spacing w:line="360" w:lineRule="auto"/>
        <w:rPr>
          <w:rFonts w:ascii="Times New Roman" w:hAnsi="Times New Roman" w:cs="Times New Roman"/>
        </w:rPr>
      </w:pPr>
      <w:bookmarkStart w:id="9" w:name="_Toc61617410"/>
      <w:r w:rsidRPr="00F52C75">
        <w:rPr>
          <w:rFonts w:ascii="Times New Roman" w:hAnsi="Times New Roman" w:cs="Times New Roman"/>
        </w:rPr>
        <w:t xml:space="preserve">With the increase in the number of options consumers in </w:t>
      </w:r>
      <w:r w:rsidR="00515313" w:rsidRPr="00F52C75">
        <w:rPr>
          <w:rFonts w:ascii="Times New Roman" w:hAnsi="Times New Roman" w:cs="Times New Roman"/>
        </w:rPr>
        <w:t xml:space="preserve">the telecom space have with the advent of the Digital Age, for a company to be successful, it is </w:t>
      </w:r>
      <w:r w:rsidR="008B3732">
        <w:rPr>
          <w:rFonts w:ascii="Times New Roman" w:hAnsi="Times New Roman" w:cs="Times New Roman"/>
        </w:rPr>
        <w:t>vital</w:t>
      </w:r>
      <w:r w:rsidR="00515313" w:rsidRPr="00F52C75">
        <w:rPr>
          <w:rFonts w:ascii="Times New Roman" w:hAnsi="Times New Roman" w:cs="Times New Roman"/>
        </w:rPr>
        <w:t xml:space="preserve"> to be able to keep costs low and profits high. One of the most effective ways to do this is to be able to retain the existing customer base and focus the rest of the budget on acquiring new customers.</w:t>
      </w:r>
    </w:p>
    <w:p w14:paraId="2D39AF44" w14:textId="455D7AD1" w:rsidR="00515313" w:rsidRPr="00F52C75" w:rsidRDefault="00515313" w:rsidP="004D3A6D">
      <w:pPr>
        <w:spacing w:line="360" w:lineRule="auto"/>
        <w:rPr>
          <w:rFonts w:ascii="Times New Roman" w:hAnsi="Times New Roman" w:cs="Times New Roman"/>
        </w:rPr>
      </w:pPr>
      <w:r w:rsidRPr="00F52C75">
        <w:rPr>
          <w:rFonts w:ascii="Times New Roman" w:hAnsi="Times New Roman" w:cs="Times New Roman"/>
        </w:rPr>
        <w:t>The retention of the existing customer base must be done in a focused and systemic manner</w:t>
      </w:r>
      <w:r w:rsidR="008B3732">
        <w:rPr>
          <w:rFonts w:ascii="Times New Roman" w:hAnsi="Times New Roman" w:cs="Times New Roman"/>
        </w:rPr>
        <w:t>,</w:t>
      </w:r>
      <w:r w:rsidRPr="00F52C75">
        <w:rPr>
          <w:rFonts w:ascii="Times New Roman" w:hAnsi="Times New Roman" w:cs="Times New Roman"/>
        </w:rPr>
        <w:t xml:space="preserve"> or else the bottom line of the company can get affected. A </w:t>
      </w:r>
      <w:r w:rsidR="0085226A" w:rsidRPr="00F52C75">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F52C75">
        <w:rPr>
          <w:rFonts w:ascii="Times New Roman" w:hAnsi="Times New Roman" w:cs="Times New Roman"/>
        </w:rPr>
        <w:t>can</w:t>
      </w:r>
      <w:r w:rsidR="0085226A" w:rsidRPr="00F52C75">
        <w:rPr>
          <w:rFonts w:ascii="Times New Roman" w:hAnsi="Times New Roman" w:cs="Times New Roman"/>
        </w:rPr>
        <w:t xml:space="preserve"> flag the customers that </w:t>
      </w:r>
      <w:r w:rsidR="008942CC">
        <w:rPr>
          <w:rFonts w:ascii="Times New Roman" w:hAnsi="Times New Roman" w:cs="Times New Roman"/>
        </w:rPr>
        <w:t>are likely to churn, we can run targeted campaigns to retain customers.</w:t>
      </w:r>
    </w:p>
    <w:p w14:paraId="540C3062" w14:textId="796D5062" w:rsidR="00463BD7" w:rsidRPr="00F52C75" w:rsidRDefault="00463BD7" w:rsidP="004D3A6D">
      <w:pPr>
        <w:pStyle w:val="Heading2"/>
        <w:spacing w:line="360" w:lineRule="auto"/>
        <w:rPr>
          <w:rFonts w:ascii="Times New Roman" w:hAnsi="Times New Roman" w:cs="Times New Roman"/>
        </w:rPr>
      </w:pPr>
      <w:bookmarkStart w:id="10" w:name="_Toc61709568"/>
      <w:r w:rsidRPr="00F52C75">
        <w:rPr>
          <w:rFonts w:ascii="Times New Roman" w:hAnsi="Times New Roman" w:cs="Times New Roman"/>
        </w:rPr>
        <w:t>2.1 The need for Customer Churn Analysis</w:t>
      </w:r>
      <w:bookmarkEnd w:id="10"/>
    </w:p>
    <w:p w14:paraId="58660977" w14:textId="16334025" w:rsidR="00543101" w:rsidRDefault="00034ECA" w:rsidP="004D3A6D">
      <w:pPr>
        <w:spacing w:line="360" w:lineRule="auto"/>
        <w:rPr>
          <w:rFonts w:ascii="Times New Roman" w:hAnsi="Times New Roman" w:cs="Times New Roman"/>
        </w:rPr>
      </w:pPr>
      <w:r w:rsidRPr="00F52C75">
        <w:rPr>
          <w:rFonts w:ascii="Times New Roman" w:hAnsi="Times New Roman" w:cs="Times New Roman"/>
        </w:rPr>
        <w:t>The ability to retain customers showcases the company</w:t>
      </w:r>
      <w:r w:rsidR="00105EE3" w:rsidRPr="00F52C75">
        <w:rPr>
          <w:rFonts w:ascii="Times New Roman" w:hAnsi="Times New Roman" w:cs="Times New Roman"/>
        </w:rPr>
        <w:t>'</w:t>
      </w:r>
      <w:r w:rsidRPr="00F52C75">
        <w:rPr>
          <w:rFonts w:ascii="Times New Roman" w:hAnsi="Times New Roman" w:cs="Times New Roman"/>
        </w:rPr>
        <w:t xml:space="preserve">s ability to run the business. With the digital age </w:t>
      </w:r>
      <w:r w:rsidR="0065292E" w:rsidRPr="00F52C75">
        <w:rPr>
          <w:rFonts w:ascii="Times New Roman" w:hAnsi="Times New Roman" w:cs="Times New Roman"/>
        </w:rPr>
        <w:t xml:space="preserve">now </w:t>
      </w:r>
      <w:r w:rsidRPr="00F52C75">
        <w:rPr>
          <w:rFonts w:ascii="Times New Roman" w:hAnsi="Times New Roman" w:cs="Times New Roman"/>
        </w:rPr>
        <w:t xml:space="preserve">where everything is online, </w:t>
      </w:r>
      <w:r w:rsidR="007F1188" w:rsidRPr="00F52C75">
        <w:rPr>
          <w:rFonts w:ascii="Times New Roman" w:hAnsi="Times New Roman" w:cs="Times New Roman"/>
        </w:rPr>
        <w:t>any business need</w:t>
      </w:r>
      <w:r w:rsidRPr="00F52C75">
        <w:rPr>
          <w:rFonts w:ascii="Times New Roman" w:hAnsi="Times New Roman" w:cs="Times New Roman"/>
        </w:rPr>
        <w:t>s to understand customer sentiment</w:t>
      </w:r>
      <w:r w:rsidR="0065292E" w:rsidRPr="00F52C75">
        <w:rPr>
          <w:rFonts w:ascii="Times New Roman" w:hAnsi="Times New Roman" w:cs="Times New Roman"/>
        </w:rPr>
        <w:t xml:space="preserve"> virtually</w:t>
      </w:r>
      <w:r w:rsidRPr="00F52C75">
        <w:rPr>
          <w:rFonts w:ascii="Times New Roman" w:hAnsi="Times New Roman" w:cs="Times New Roman"/>
        </w:rPr>
        <w:t xml:space="preserve">. </w:t>
      </w:r>
      <w:r w:rsidR="0065292E" w:rsidRPr="00F52C75">
        <w:rPr>
          <w:rFonts w:ascii="Times New Roman" w:hAnsi="Times New Roman" w:cs="Times New Roman"/>
        </w:rPr>
        <w:t>The cost of customer churn in t</w:t>
      </w:r>
      <w:r w:rsidRPr="00F52C75">
        <w:rPr>
          <w:rFonts w:ascii="Times New Roman" w:hAnsi="Times New Roman" w:cs="Times New Roman"/>
        </w:rPr>
        <w:t xml:space="preserve">he Telecom Industry </w:t>
      </w:r>
      <w:r w:rsidR="0065292E" w:rsidRPr="00F52C75">
        <w:rPr>
          <w:rFonts w:ascii="Times New Roman" w:hAnsi="Times New Roman" w:cs="Times New Roman"/>
        </w:rPr>
        <w:t>is a</w:t>
      </w:r>
      <w:r w:rsidR="00943FB2" w:rsidRPr="00F52C75">
        <w:rPr>
          <w:rFonts w:ascii="Times New Roman" w:hAnsi="Times New Roman" w:cs="Times New Roman"/>
        </w:rPr>
        <w:t>pproximately</w:t>
      </w:r>
      <w:r w:rsidR="0065292E" w:rsidRPr="00F52C75">
        <w:rPr>
          <w:rFonts w:ascii="Times New Roman" w:hAnsi="Times New Roman" w:cs="Times New Roman"/>
        </w:rPr>
        <w:t xml:space="preserve"> $10 billion annually</w:t>
      </w:r>
      <w:r w:rsidR="002873D1" w:rsidRPr="00F52C75">
        <w:rPr>
          <w:rFonts w:ascii="Times New Roman" w:hAnsi="Times New Roman" w:cs="Times New Roman"/>
        </w:rPr>
        <w:t xml:space="preserve"> [</w:t>
      </w:r>
      <w:r w:rsidR="006218F6" w:rsidRPr="00F52C75">
        <w:rPr>
          <w:rFonts w:ascii="Times New Roman" w:hAnsi="Times New Roman" w:cs="Times New Roman"/>
        </w:rPr>
        <w:fldChar w:fldCharType="begin" w:fldLock="1"/>
      </w:r>
      <w:r w:rsidR="00FF3506" w:rsidRPr="00F52C7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proofErr w:type="spellStart"/>
      <w:r w:rsidR="006218F6" w:rsidRPr="00F52C75">
        <w:rPr>
          <w:rStyle w:val="ReferenceLinkChar"/>
          <w:rFonts w:ascii="Times New Roman" w:hAnsi="Times New Roman" w:cs="Times New Roman"/>
        </w:rPr>
        <w:t>Castanedo</w:t>
      </w:r>
      <w:proofErr w:type="spellEnd"/>
      <w:r w:rsidR="006218F6" w:rsidRPr="00F52C75">
        <w:rPr>
          <w:rStyle w:val="ReferenceLinkChar"/>
          <w:rFonts w:ascii="Times New Roman" w:hAnsi="Times New Roman" w:cs="Times New Roman"/>
        </w:rPr>
        <w:t xml:space="preserve"> et al., 2014</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2873D1" w:rsidRPr="00F52C75">
        <w:rPr>
          <w:rFonts w:ascii="Times New Roman" w:hAnsi="Times New Roman" w:cs="Times New Roman"/>
        </w:rPr>
        <w:t>]</w:t>
      </w:r>
      <w:r w:rsidR="0065292E" w:rsidRPr="00F52C75">
        <w:rPr>
          <w:rFonts w:ascii="Times New Roman" w:hAnsi="Times New Roman" w:cs="Times New Roman"/>
        </w:rPr>
        <w:t>.</w:t>
      </w:r>
      <w:r w:rsidR="00D006B2" w:rsidRPr="00F52C75">
        <w:rPr>
          <w:rFonts w:ascii="Times New Roman" w:hAnsi="Times New Roman" w:cs="Times New Roman"/>
        </w:rPr>
        <w:t xml:space="preserve"> </w:t>
      </w:r>
      <w:r w:rsidR="00B27C1A" w:rsidRPr="00F52C75">
        <w:rPr>
          <w:rFonts w:ascii="Times New Roman" w:hAnsi="Times New Roman" w:cs="Times New Roman"/>
        </w:rPr>
        <w:t xml:space="preserve"> </w:t>
      </w:r>
      <w:r w:rsidR="00A707EB" w:rsidRPr="00F52C75">
        <w:rPr>
          <w:rFonts w:ascii="Times New Roman" w:hAnsi="Times New Roman" w:cs="Times New Roman"/>
        </w:rPr>
        <w:t>C</w:t>
      </w:r>
      <w:r w:rsidR="00422D9E" w:rsidRPr="00F52C75">
        <w:rPr>
          <w:rFonts w:ascii="Times New Roman" w:hAnsi="Times New Roman" w:cs="Times New Roman"/>
        </w:rPr>
        <w:t xml:space="preserve">ustomer acquisition </w:t>
      </w:r>
      <w:r w:rsidR="00A707EB" w:rsidRPr="00F52C75">
        <w:rPr>
          <w:rFonts w:ascii="Times New Roman" w:hAnsi="Times New Roman" w:cs="Times New Roman"/>
        </w:rPr>
        <w:t>costs are</w:t>
      </w:r>
      <w:r w:rsidR="00422D9E" w:rsidRPr="00F52C75">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F52C75">
        <w:rPr>
          <w:rFonts w:ascii="Times New Roman" w:hAnsi="Times New Roman" w:cs="Times New Roman"/>
        </w:rPr>
        <w:fldChar w:fldCharType="begin" w:fldLock="1"/>
      </w:r>
      <w:r w:rsidR="006218F6" w:rsidRPr="00F52C75">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r w:rsidR="006218F6" w:rsidRPr="00F52C75">
        <w:rPr>
          <w:rStyle w:val="ReferenceLinkChar"/>
          <w:rFonts w:ascii="Times New Roman" w:hAnsi="Times New Roman" w:cs="Times New Roman"/>
        </w:rPr>
        <w:t>Hadden et al., 2006</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422D9E" w:rsidRPr="00F52C75">
        <w:rPr>
          <w:rFonts w:ascii="Times New Roman" w:hAnsi="Times New Roman" w:cs="Times New Roman"/>
        </w:rPr>
        <w:t>]</w:t>
      </w:r>
      <w:r w:rsidR="007570F6" w:rsidRPr="00F52C75">
        <w:rPr>
          <w:rFonts w:ascii="Times New Roman" w:hAnsi="Times New Roman" w:cs="Times New Roman"/>
        </w:rPr>
        <w:t>.</w:t>
      </w:r>
      <w:r w:rsidR="00C02F89" w:rsidRPr="00F52C75">
        <w:rPr>
          <w:rFonts w:ascii="Times New Roman" w:hAnsi="Times New Roman" w:cs="Times New Roman"/>
        </w:rPr>
        <w:t xml:space="preserve"> For a company to be profitable, it is thus </w:t>
      </w:r>
      <w:r w:rsidR="00943FB2" w:rsidRPr="00F52C75">
        <w:rPr>
          <w:rFonts w:ascii="Times New Roman" w:hAnsi="Times New Roman" w:cs="Times New Roman"/>
        </w:rPr>
        <w:t>essential</w:t>
      </w:r>
      <w:r w:rsidR="00C02F89" w:rsidRPr="00F52C75">
        <w:rPr>
          <w:rFonts w:ascii="Times New Roman" w:hAnsi="Times New Roman" w:cs="Times New Roman"/>
        </w:rPr>
        <w:t xml:space="preserve"> to be able to take pre-emptive action </w:t>
      </w:r>
      <w:r w:rsidR="00002134" w:rsidRPr="00F52C75">
        <w:rPr>
          <w:rFonts w:ascii="Times New Roman" w:hAnsi="Times New Roman" w:cs="Times New Roman"/>
        </w:rPr>
        <w:t>to be able to retain customers that may churn.</w:t>
      </w:r>
      <w:r w:rsidR="00FE2C02" w:rsidRPr="00F52C75">
        <w:rPr>
          <w:rFonts w:ascii="Times New Roman" w:hAnsi="Times New Roman" w:cs="Times New Roman"/>
        </w:rPr>
        <w:t xml:space="preserve"> </w:t>
      </w:r>
      <w:r w:rsidR="00250FC1" w:rsidRPr="00F52C75">
        <w:rPr>
          <w:rFonts w:ascii="Times New Roman" w:hAnsi="Times New Roman" w:cs="Times New Roman"/>
        </w:rPr>
        <w:t>Churn in t</w:t>
      </w:r>
      <w:r w:rsidR="00943FB2" w:rsidRPr="00F52C75">
        <w:rPr>
          <w:rFonts w:ascii="Times New Roman" w:hAnsi="Times New Roman" w:cs="Times New Roman"/>
        </w:rPr>
        <w:t>elecom companies is defined as the customers who stop using their specific services and plans</w:t>
      </w:r>
      <w:r w:rsidR="00250FC1" w:rsidRPr="00F52C75">
        <w:rPr>
          <w:rFonts w:ascii="Times New Roman" w:hAnsi="Times New Roman" w:cs="Times New Roman"/>
        </w:rPr>
        <w:t xml:space="preserve"> for long periods. </w:t>
      </w:r>
    </w:p>
    <w:p w14:paraId="5732AB19" w14:textId="7A4B5E68" w:rsidR="00186E94" w:rsidRDefault="00186E94" w:rsidP="004D3A6D">
      <w:pPr>
        <w:spacing w:line="360" w:lineRule="auto"/>
        <w:rPr>
          <w:rFonts w:ascii="Times New Roman" w:hAnsi="Times New Roman" w:cs="Times New Roman"/>
        </w:rPr>
      </w:pPr>
      <w:r>
        <w:rPr>
          <w:rFonts w:ascii="Times New Roman" w:hAnsi="Times New Roman" w:cs="Times New Roman"/>
        </w:rPr>
        <w:t>As service providers contend for the rights to a customer, customers are free to choose a service- provider from an ever-increasing set of corporations depending on customer need. This increase in competition has led to customers being able expect tailor 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2009)"},"properties":{"noteIndex":0},"schema":"https://github.com/citation-style-language/schema/raw/master/csl-citation.json"}</w:instrText>
      </w:r>
      <w:r>
        <w:rPr>
          <w:rFonts w:ascii="Times New Roman" w:hAnsi="Times New Roman" w:cs="Times New Roman"/>
        </w:rPr>
        <w:fldChar w:fldCharType="separate"/>
      </w:r>
      <w:r w:rsidRPr="00186E94">
        <w:rPr>
          <w:rFonts w:ascii="Times New Roman" w:hAnsi="Times New Roman" w:cs="Times New Roman"/>
          <w:noProof/>
        </w:rPr>
        <w:t>(</w:t>
      </w:r>
      <w:proofErr w:type="spellStart"/>
      <w:r w:rsidRPr="00186E94">
        <w:rPr>
          <w:rFonts w:ascii="Times New Roman" w:hAnsi="Times New Roman" w:cs="Times New Roman"/>
          <w:noProof/>
          <w:color w:val="548DD4" w:themeColor="text2" w:themeTint="99"/>
        </w:rPr>
        <w:t>Kuo</w:t>
      </w:r>
      <w:proofErr w:type="spellEnd"/>
      <w:r w:rsidRPr="00186E94">
        <w:rPr>
          <w:rFonts w:ascii="Times New Roman" w:hAnsi="Times New Roman" w:cs="Times New Roman"/>
          <w:noProof/>
          <w:color w:val="548DD4" w:themeColor="text2" w:themeTint="99"/>
        </w:rPr>
        <w:t xml:space="preserve"> et al., 2009</w:t>
      </w:r>
      <w:r w:rsidRPr="00186E94">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105EE3" w:rsidRPr="00F52C75">
        <w:rPr>
          <w:rFonts w:ascii="Times New Roman" w:hAnsi="Times New Roman" w:cs="Times New Roman"/>
        </w:rPr>
        <w:t>C</w:t>
      </w:r>
      <w:r w:rsidR="00250FC1" w:rsidRPr="00F52C75">
        <w:rPr>
          <w:rFonts w:ascii="Times New Roman" w:hAnsi="Times New Roman" w:cs="Times New Roman"/>
        </w:rPr>
        <w:t>hurn</w:t>
      </w:r>
      <w:r w:rsidR="00105EE3" w:rsidRPr="00F52C75">
        <w:rPr>
          <w:rFonts w:ascii="Times New Roman" w:hAnsi="Times New Roman" w:cs="Times New Roman"/>
        </w:rPr>
        <w:t>ed customers</w:t>
      </w:r>
      <w:r w:rsidR="00250FC1" w:rsidRPr="00F52C75">
        <w:rPr>
          <w:rFonts w:ascii="Times New Roman" w:hAnsi="Times New Roman" w:cs="Times New Roman"/>
        </w:rPr>
        <w:t xml:space="preserve"> those customers that move from one service provider to another</w:t>
      </w:r>
      <w:r w:rsidR="00FF3506" w:rsidRPr="00F52C75">
        <w:rPr>
          <w:rFonts w:ascii="Times New Roman" w:hAnsi="Times New Roman" w:cs="Times New Roman"/>
        </w:rPr>
        <w:t xml:space="preserve"> [</w:t>
      </w:r>
      <w:r w:rsidR="00FF3506" w:rsidRPr="00F52C75">
        <w:rPr>
          <w:rFonts w:ascii="Times New Roman" w:hAnsi="Times New Roman" w:cs="Times New Roman"/>
        </w:rPr>
        <w:fldChar w:fldCharType="begin" w:fldLock="1"/>
      </w:r>
      <w:r w:rsidR="002C17B6" w:rsidRPr="00F52C75">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F52C75">
        <w:rPr>
          <w:rFonts w:ascii="Times New Roman" w:hAnsi="Times New Roman" w:cs="Times New Roman"/>
        </w:rPr>
        <w:fldChar w:fldCharType="separate"/>
      </w:r>
      <w:r w:rsidR="00FF3506" w:rsidRPr="00F52C75">
        <w:rPr>
          <w:rFonts w:ascii="Times New Roman" w:hAnsi="Times New Roman" w:cs="Times New Roman"/>
          <w:noProof/>
        </w:rPr>
        <w:t>(</w:t>
      </w:r>
      <w:r w:rsidR="00FF3506" w:rsidRPr="00F52C75">
        <w:rPr>
          <w:rFonts w:ascii="Times New Roman" w:hAnsi="Times New Roman" w:cs="Times New Roman"/>
          <w:noProof/>
          <w:color w:val="548DD4" w:themeColor="text2" w:themeTint="99"/>
        </w:rPr>
        <w:t>Ahmad et al., n.d.</w:t>
      </w:r>
      <w:r w:rsidR="00FF3506" w:rsidRPr="00F52C75">
        <w:rPr>
          <w:rFonts w:ascii="Times New Roman" w:hAnsi="Times New Roman" w:cs="Times New Roman"/>
          <w:noProof/>
        </w:rPr>
        <w:t>)</w:t>
      </w:r>
      <w:r w:rsidR="00FF3506" w:rsidRPr="00F52C75">
        <w:rPr>
          <w:rFonts w:ascii="Times New Roman" w:hAnsi="Times New Roman" w:cs="Times New Roman"/>
        </w:rPr>
        <w:fldChar w:fldCharType="end"/>
      </w:r>
      <w:r w:rsidR="00FF3506" w:rsidRPr="00F52C75">
        <w:rPr>
          <w:rFonts w:ascii="Times New Roman" w:hAnsi="Times New Roman" w:cs="Times New Roman"/>
        </w:rPr>
        <w:t>]</w:t>
      </w:r>
      <w:r w:rsidR="002C17B6" w:rsidRPr="00F52C75">
        <w:rPr>
          <w:rFonts w:ascii="Times New Roman" w:hAnsi="Times New Roman" w:cs="Times New Roman"/>
        </w:rPr>
        <w:t xml:space="preserve"> [</w:t>
      </w:r>
      <w:r w:rsidR="002C17B6" w:rsidRPr="00F52C75">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given":"","non-dropping-particle":"","parse-names":false,"suffix":""},{"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F52C75">
        <w:rPr>
          <w:rFonts w:ascii="Times New Roman" w:hAnsi="Times New Roman" w:cs="Times New Roman"/>
        </w:rPr>
        <w:fldChar w:fldCharType="separate"/>
      </w:r>
      <w:r w:rsidR="002C17B6" w:rsidRPr="00F52C75">
        <w:rPr>
          <w:rFonts w:ascii="Times New Roman" w:hAnsi="Times New Roman" w:cs="Times New Roman"/>
          <w:noProof/>
        </w:rPr>
        <w:t>(</w:t>
      </w:r>
      <w:r w:rsidR="002C17B6" w:rsidRPr="00F52C75">
        <w:rPr>
          <w:rFonts w:ascii="Times New Roman" w:hAnsi="Times New Roman" w:cs="Times New Roman"/>
          <w:noProof/>
          <w:color w:val="548DD4" w:themeColor="text2" w:themeTint="99"/>
        </w:rPr>
        <w:t>Andrews, 2019</w:t>
      </w:r>
      <w:r w:rsidR="002C17B6" w:rsidRPr="00F52C75">
        <w:rPr>
          <w:rFonts w:ascii="Times New Roman" w:hAnsi="Times New Roman" w:cs="Times New Roman"/>
          <w:noProof/>
        </w:rPr>
        <w:t>)</w:t>
      </w:r>
      <w:r w:rsidR="002C17B6" w:rsidRPr="00F52C75">
        <w:rPr>
          <w:rFonts w:ascii="Times New Roman" w:hAnsi="Times New Roman" w:cs="Times New Roman"/>
        </w:rPr>
        <w:fldChar w:fldCharType="end"/>
      </w:r>
      <w:r w:rsidR="002C17B6" w:rsidRPr="00F52C75">
        <w:rPr>
          <w:rFonts w:ascii="Times New Roman" w:hAnsi="Times New Roman" w:cs="Times New Roman"/>
        </w:rPr>
        <w:t>]</w:t>
      </w:r>
      <w:r w:rsidR="00FF3506" w:rsidRPr="00F52C75">
        <w:rPr>
          <w:rFonts w:ascii="Times New Roman" w:hAnsi="Times New Roman" w:cs="Times New Roman"/>
        </w:rPr>
        <w:t>.</w:t>
      </w:r>
      <w:r w:rsidR="00382232" w:rsidRPr="00F52C75">
        <w:rPr>
          <w:rFonts w:ascii="Times New Roman" w:hAnsi="Times New Roman" w:cs="Times New Roman"/>
        </w:rPr>
        <w:t xml:space="preserve"> </w:t>
      </w:r>
      <w:r w:rsidR="00105EE3" w:rsidRPr="00F52C75">
        <w:rPr>
          <w:rFonts w:ascii="Times New Roman" w:hAnsi="Times New Roman" w:cs="Times New Roman"/>
        </w:rPr>
        <w:t>Churn</w:t>
      </w:r>
      <w:r w:rsidR="00382232" w:rsidRPr="00F52C75">
        <w:rPr>
          <w:rFonts w:ascii="Times New Roman" w:hAnsi="Times New Roman" w:cs="Times New Roman"/>
        </w:rPr>
        <w:t xml:space="preserve"> can be </w:t>
      </w:r>
      <w:r w:rsidR="00105EE3" w:rsidRPr="00F52C75">
        <w:rPr>
          <w:rFonts w:ascii="Times New Roman" w:hAnsi="Times New Roman" w:cs="Times New Roman"/>
        </w:rPr>
        <w:t xml:space="preserve">due </w:t>
      </w:r>
      <w:r w:rsidR="00382232" w:rsidRPr="00F52C75">
        <w:rPr>
          <w:rFonts w:ascii="Times New Roman" w:hAnsi="Times New Roman" w:cs="Times New Roman"/>
        </w:rPr>
        <w:t xml:space="preserve">to </w:t>
      </w:r>
      <w:r w:rsidR="007F1188" w:rsidRPr="00F52C75">
        <w:rPr>
          <w:rFonts w:ascii="Times New Roman" w:hAnsi="Times New Roman" w:cs="Times New Roman"/>
        </w:rPr>
        <w:t xml:space="preserve">the </w:t>
      </w:r>
      <w:r w:rsidR="00065A3A">
        <w:rPr>
          <w:rFonts w:ascii="Times New Roman" w:hAnsi="Times New Roman" w:cs="Times New Roman"/>
        </w:rPr>
        <w:t>non-satisfaction</w:t>
      </w:r>
      <w:r w:rsidR="00382232" w:rsidRPr="00F52C75">
        <w:rPr>
          <w:rFonts w:ascii="Times New Roman" w:hAnsi="Times New Roman" w:cs="Times New Roman"/>
        </w:rPr>
        <w:t xml:space="preserve"> of current service</w:t>
      </w:r>
      <w:r w:rsidR="00AC6F0A" w:rsidRPr="00F52C75">
        <w:rPr>
          <w:rFonts w:ascii="Times New Roman" w:hAnsi="Times New Roman" w:cs="Times New Roman"/>
        </w:rPr>
        <w:t>s</w:t>
      </w:r>
      <w:r w:rsidR="00382232" w:rsidRPr="00F52C75">
        <w:rPr>
          <w:rFonts w:ascii="Times New Roman" w:hAnsi="Times New Roman" w:cs="Times New Roman"/>
        </w:rPr>
        <w:t>, better offering</w:t>
      </w:r>
      <w:r w:rsidR="00AC6F0A" w:rsidRPr="00F52C75">
        <w:rPr>
          <w:rFonts w:ascii="Times New Roman" w:hAnsi="Times New Roman" w:cs="Times New Roman"/>
        </w:rPr>
        <w:t>s</w:t>
      </w:r>
      <w:r w:rsidR="00382232" w:rsidRPr="00F52C75">
        <w:rPr>
          <w:rFonts w:ascii="Times New Roman" w:hAnsi="Times New Roman" w:cs="Times New Roman"/>
        </w:rPr>
        <w:t xml:space="preserve"> from other </w:t>
      </w:r>
      <w:r w:rsidR="00AC6F0A" w:rsidRPr="00F52C75">
        <w:rPr>
          <w:rFonts w:ascii="Times New Roman" w:hAnsi="Times New Roman" w:cs="Times New Roman"/>
        </w:rPr>
        <w:t xml:space="preserve">service </w:t>
      </w:r>
      <w:r w:rsidR="00382232" w:rsidRPr="00F52C75">
        <w:rPr>
          <w:rFonts w:ascii="Times New Roman" w:hAnsi="Times New Roman" w:cs="Times New Roman"/>
        </w:rPr>
        <w:t xml:space="preserve">providers and even lifestyle changes. </w:t>
      </w:r>
      <w:r w:rsidR="00390A48" w:rsidRPr="00F52C75">
        <w:rPr>
          <w:rFonts w:ascii="Times New Roman" w:hAnsi="Times New Roman" w:cs="Times New Roman"/>
        </w:rPr>
        <w:t>I</w:t>
      </w:r>
      <w:r w:rsidR="00382232" w:rsidRPr="00F52C75">
        <w:rPr>
          <w:rFonts w:ascii="Times New Roman" w:hAnsi="Times New Roman" w:cs="Times New Roman"/>
        </w:rPr>
        <w:t xml:space="preserve">n the </w:t>
      </w:r>
      <w:r w:rsidR="00105EE3" w:rsidRPr="00F52C75">
        <w:rPr>
          <w:rFonts w:ascii="Times New Roman" w:hAnsi="Times New Roman" w:cs="Times New Roman"/>
        </w:rPr>
        <w:t>customer's behaviour patterns</w:t>
      </w:r>
      <w:r w:rsidR="00943FB2" w:rsidRPr="00F52C75">
        <w:rPr>
          <w:rFonts w:ascii="Times New Roman" w:hAnsi="Times New Roman" w:cs="Times New Roman"/>
        </w:rPr>
        <w:t>,</w:t>
      </w:r>
      <w:r w:rsidR="00382232" w:rsidRPr="00F52C75">
        <w:rPr>
          <w:rFonts w:ascii="Times New Roman" w:hAnsi="Times New Roman" w:cs="Times New Roman"/>
        </w:rPr>
        <w:t xml:space="preserve"> there is likely to be a few significant indicators</w:t>
      </w:r>
      <w:r w:rsidR="00390A48" w:rsidRPr="00F52C75">
        <w:rPr>
          <w:rFonts w:ascii="Times New Roman" w:hAnsi="Times New Roman" w:cs="Times New Roman"/>
        </w:rPr>
        <w:t xml:space="preserve"> as to why the customer is willing to take the active step of moving </w:t>
      </w:r>
      <w:r w:rsidR="00B47949" w:rsidRPr="00F52C75">
        <w:rPr>
          <w:rFonts w:ascii="Times New Roman" w:hAnsi="Times New Roman" w:cs="Times New Roman"/>
        </w:rPr>
        <w:t>across</w:t>
      </w:r>
      <w:r w:rsidR="00390A48" w:rsidRPr="00F52C75">
        <w:rPr>
          <w:rFonts w:ascii="Times New Roman" w:hAnsi="Times New Roman" w:cs="Times New Roman"/>
        </w:rPr>
        <w:t xml:space="preserve"> service provider</w:t>
      </w:r>
      <w:r w:rsidR="00B47949" w:rsidRPr="00F52C75">
        <w:rPr>
          <w:rFonts w:ascii="Times New Roman" w:hAnsi="Times New Roman" w:cs="Times New Roman"/>
        </w:rPr>
        <w:t>s</w:t>
      </w:r>
      <w:r w:rsidR="00AC6F0A" w:rsidRPr="00F52C75">
        <w:rPr>
          <w:rFonts w:ascii="Times New Roman" w:hAnsi="Times New Roman" w:cs="Times New Roman"/>
        </w:rPr>
        <w:t>.</w:t>
      </w:r>
      <w:r w:rsidR="00FE2C02" w:rsidRPr="00F52C75">
        <w:rPr>
          <w:rFonts w:ascii="Times New Roman" w:hAnsi="Times New Roman" w:cs="Times New Roman"/>
        </w:rPr>
        <w:t xml:space="preserve"> </w:t>
      </w:r>
      <w:r w:rsidR="00943FB2" w:rsidRPr="00F52C75">
        <w:rPr>
          <w:rFonts w:ascii="Times New Roman" w:hAnsi="Times New Roman" w:cs="Times New Roman"/>
        </w:rPr>
        <w:t>W</w:t>
      </w:r>
      <w:r w:rsidR="00FE2C02" w:rsidRPr="00F52C75">
        <w:rPr>
          <w:rFonts w:ascii="Times New Roman" w:hAnsi="Times New Roman" w:cs="Times New Roman"/>
        </w:rPr>
        <w:t xml:space="preserve">e shall identify </w:t>
      </w:r>
      <w:r w:rsidR="00943FB2" w:rsidRPr="00F52C75">
        <w:rPr>
          <w:rFonts w:ascii="Times New Roman" w:hAnsi="Times New Roman" w:cs="Times New Roman"/>
        </w:rPr>
        <w:t xml:space="preserve">the attributes that can indicate churn </w:t>
      </w:r>
      <w:r w:rsidR="00FE2C02" w:rsidRPr="00F52C75">
        <w:rPr>
          <w:rFonts w:ascii="Times New Roman" w:hAnsi="Times New Roman" w:cs="Times New Roman"/>
        </w:rPr>
        <w:t>in our methodology through this research.</w:t>
      </w:r>
      <w:r w:rsidR="00390A48" w:rsidRPr="00F52C75">
        <w:rPr>
          <w:rFonts w:ascii="Times New Roman" w:hAnsi="Times New Roman" w:cs="Times New Roman"/>
        </w:rPr>
        <w:t xml:space="preserve"> </w:t>
      </w:r>
    </w:p>
    <w:p w14:paraId="6C956164" w14:textId="517403E1" w:rsidR="004F0EF2" w:rsidRDefault="00565E97" w:rsidP="004D3A6D">
      <w:pPr>
        <w:pStyle w:val="Heading1"/>
        <w:spacing w:line="360" w:lineRule="auto"/>
        <w:rPr>
          <w:rFonts w:ascii="Times New Roman" w:hAnsi="Times New Roman" w:cs="Times New Roman"/>
        </w:rPr>
      </w:pPr>
      <w:bookmarkStart w:id="11" w:name="_Toc61709569"/>
      <w:r w:rsidRPr="00F52C75">
        <w:rPr>
          <w:rFonts w:ascii="Times New Roman" w:hAnsi="Times New Roman" w:cs="Times New Roman"/>
        </w:rPr>
        <w:lastRenderedPageBreak/>
        <w:t>3</w:t>
      </w:r>
      <w:r w:rsidR="009B0D7D" w:rsidRPr="00F52C75">
        <w:rPr>
          <w:rFonts w:ascii="Times New Roman" w:hAnsi="Times New Roman" w:cs="Times New Roman"/>
        </w:rPr>
        <w:t xml:space="preserve">. </w:t>
      </w:r>
      <w:bookmarkEnd w:id="7"/>
      <w:bookmarkEnd w:id="9"/>
      <w:bookmarkEnd w:id="11"/>
      <w:r w:rsidR="0028648C">
        <w:rPr>
          <w:rFonts w:ascii="Times New Roman" w:hAnsi="Times New Roman" w:cs="Times New Roman"/>
        </w:rPr>
        <w:t>Literature</w:t>
      </w:r>
      <w:r w:rsidR="00FE5E5B">
        <w:rPr>
          <w:rFonts w:ascii="Times New Roman" w:hAnsi="Times New Roman" w:cs="Times New Roman"/>
        </w:rPr>
        <w:t xml:space="preserve"> Survey</w:t>
      </w:r>
    </w:p>
    <w:p w14:paraId="0E3167FE" w14:textId="5649ECD9" w:rsidR="00CC62BF" w:rsidRPr="00CC62BF" w:rsidRDefault="00FE2A33" w:rsidP="00CC62BF">
      <w:pPr>
        <w:pStyle w:val="BodyText"/>
      </w:pPr>
      <w:r>
        <w:t xml:space="preserve">The current methodology employed to </w:t>
      </w:r>
    </w:p>
    <w:p w14:paraId="563DB9BC" w14:textId="77777777" w:rsidR="00054E15" w:rsidRPr="00F52C75" w:rsidRDefault="00054E15" w:rsidP="004D3A6D">
      <w:pPr>
        <w:pStyle w:val="BodyText"/>
        <w:spacing w:line="360" w:lineRule="auto"/>
        <w:rPr>
          <w:rFonts w:ascii="Times New Roman" w:hAnsi="Times New Roman" w:cs="Times New Roman"/>
        </w:rPr>
      </w:pPr>
    </w:p>
    <w:p w14:paraId="09BB9104" w14:textId="77777777" w:rsidR="003A2163" w:rsidRPr="00F52C75" w:rsidRDefault="003A2163" w:rsidP="004D3A6D">
      <w:pPr>
        <w:spacing w:line="360" w:lineRule="auto"/>
        <w:rPr>
          <w:rFonts w:ascii="Times New Roman" w:eastAsiaTheme="majorEastAsia" w:hAnsi="Times New Roman" w:cs="Times New Roman"/>
          <w:b/>
          <w:bCs/>
          <w:color w:val="345A8A" w:themeColor="accent1" w:themeShade="B5"/>
          <w:sz w:val="32"/>
          <w:szCs w:val="32"/>
        </w:rPr>
      </w:pPr>
      <w:bookmarkStart w:id="12" w:name="problem-statement"/>
      <w:bookmarkStart w:id="13" w:name="_Toc61617411"/>
      <w:r w:rsidRPr="00F52C75">
        <w:rPr>
          <w:rFonts w:ascii="Times New Roman" w:hAnsi="Times New Roman" w:cs="Times New Roman"/>
        </w:rPr>
        <w:br w:type="page"/>
      </w:r>
    </w:p>
    <w:p w14:paraId="69EBAA8D" w14:textId="1DACD030" w:rsidR="004F0EF2" w:rsidRPr="00F52C75" w:rsidRDefault="00054E15" w:rsidP="004D3A6D">
      <w:pPr>
        <w:pStyle w:val="Heading1"/>
        <w:spacing w:line="360" w:lineRule="auto"/>
        <w:rPr>
          <w:rFonts w:ascii="Times New Roman" w:hAnsi="Times New Roman" w:cs="Times New Roman"/>
        </w:rPr>
      </w:pPr>
      <w:bookmarkStart w:id="14" w:name="_Toc61709570"/>
      <w:r w:rsidRPr="00F52C75">
        <w:rPr>
          <w:rFonts w:ascii="Times New Roman" w:hAnsi="Times New Roman" w:cs="Times New Roman"/>
        </w:rPr>
        <w:lastRenderedPageBreak/>
        <w:t>4</w:t>
      </w:r>
      <w:r w:rsidR="009B0D7D" w:rsidRPr="00F52C75">
        <w:rPr>
          <w:rFonts w:ascii="Times New Roman" w:hAnsi="Times New Roman" w:cs="Times New Roman"/>
        </w:rPr>
        <w:t>. Problem Statement</w:t>
      </w:r>
      <w:bookmarkEnd w:id="12"/>
      <w:bookmarkEnd w:id="13"/>
      <w:bookmarkEnd w:id="14"/>
    </w:p>
    <w:p w14:paraId="65773A81" w14:textId="2C876CDD" w:rsidR="004F0EF2" w:rsidRPr="00F52C75" w:rsidRDefault="00EB4D0F" w:rsidP="004D3A6D">
      <w:pPr>
        <w:pStyle w:val="Heading1"/>
        <w:spacing w:line="360" w:lineRule="auto"/>
        <w:rPr>
          <w:rFonts w:ascii="Times New Roman" w:hAnsi="Times New Roman" w:cs="Times New Roman"/>
        </w:rPr>
      </w:pPr>
      <w:bookmarkStart w:id="15" w:name="aim-and-objectives"/>
      <w:bookmarkStart w:id="16" w:name="_Toc61617413"/>
      <w:bookmarkStart w:id="17" w:name="_Toc61709572"/>
      <w:r>
        <w:rPr>
          <w:rFonts w:ascii="Times New Roman" w:hAnsi="Times New Roman" w:cs="Times New Roman"/>
        </w:rPr>
        <w:t>5</w:t>
      </w:r>
      <w:r w:rsidR="009B0D7D" w:rsidRPr="00F52C75">
        <w:rPr>
          <w:rFonts w:ascii="Times New Roman" w:hAnsi="Times New Roman" w:cs="Times New Roman"/>
        </w:rPr>
        <w:t>. Aim and Objectives</w:t>
      </w:r>
      <w:bookmarkEnd w:id="15"/>
      <w:bookmarkEnd w:id="16"/>
      <w:bookmarkEnd w:id="17"/>
    </w:p>
    <w:p w14:paraId="55874C69" w14:textId="0351833C"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gibberish</w:t>
      </w:r>
    </w:p>
    <w:p w14:paraId="0BE04117" w14:textId="52CCBF7C" w:rsidR="004F0EF2" w:rsidRPr="00F52C75" w:rsidRDefault="00EB4D0F" w:rsidP="004D3A6D">
      <w:pPr>
        <w:pStyle w:val="Heading1"/>
        <w:spacing w:line="360" w:lineRule="auto"/>
        <w:rPr>
          <w:rFonts w:ascii="Times New Roman" w:hAnsi="Times New Roman" w:cs="Times New Roman"/>
        </w:rPr>
      </w:pPr>
      <w:bookmarkStart w:id="18" w:name="significance-of-the-study"/>
      <w:bookmarkStart w:id="19" w:name="_Toc61617414"/>
      <w:bookmarkStart w:id="20" w:name="_Toc61709573"/>
      <w:r>
        <w:rPr>
          <w:rFonts w:ascii="Times New Roman" w:hAnsi="Times New Roman" w:cs="Times New Roman"/>
        </w:rPr>
        <w:t>6</w:t>
      </w:r>
      <w:r w:rsidR="009B0D7D" w:rsidRPr="00F52C75">
        <w:rPr>
          <w:rFonts w:ascii="Times New Roman" w:hAnsi="Times New Roman" w:cs="Times New Roman"/>
        </w:rPr>
        <w:t>. Significance of the study</w:t>
      </w:r>
      <w:bookmarkEnd w:id="18"/>
      <w:bookmarkEnd w:id="19"/>
      <w:bookmarkEnd w:id="20"/>
    </w:p>
    <w:p w14:paraId="2E408AC3" w14:textId="205E1F2A"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Orem </w:t>
      </w:r>
      <w:r w:rsidR="00434B23" w:rsidRPr="00F52C75">
        <w:rPr>
          <w:rFonts w:ascii="Times New Roman" w:hAnsi="Times New Roman" w:cs="Times New Roman"/>
        </w:rPr>
        <w:t>um</w:t>
      </w:r>
      <w:r w:rsidRPr="00F52C75">
        <w:rPr>
          <w:rFonts w:ascii="Times New Roman" w:hAnsi="Times New Roman" w:cs="Times New Roman"/>
        </w:rPr>
        <w:t>mah</w:t>
      </w:r>
    </w:p>
    <w:p w14:paraId="4BD2496D" w14:textId="4F7BA310" w:rsidR="004F0EF2" w:rsidRPr="00F52C75" w:rsidRDefault="00EB4D0F" w:rsidP="004D3A6D">
      <w:pPr>
        <w:pStyle w:val="Heading1"/>
        <w:spacing w:line="360" w:lineRule="auto"/>
        <w:rPr>
          <w:rFonts w:ascii="Times New Roman" w:hAnsi="Times New Roman" w:cs="Times New Roman"/>
        </w:rPr>
      </w:pPr>
      <w:bookmarkStart w:id="21" w:name="scope-of-the-study"/>
      <w:bookmarkStart w:id="22" w:name="_Toc61617415"/>
      <w:bookmarkStart w:id="23" w:name="_Toc61709574"/>
      <w:r>
        <w:rPr>
          <w:rFonts w:ascii="Times New Roman" w:hAnsi="Times New Roman" w:cs="Times New Roman"/>
        </w:rPr>
        <w:t>7</w:t>
      </w:r>
      <w:r w:rsidR="009B0D7D" w:rsidRPr="00F52C75">
        <w:rPr>
          <w:rFonts w:ascii="Times New Roman" w:hAnsi="Times New Roman" w:cs="Times New Roman"/>
        </w:rPr>
        <w:t>. Scope of the study</w:t>
      </w:r>
      <w:bookmarkEnd w:id="21"/>
      <w:bookmarkEnd w:id="22"/>
      <w:bookmarkEnd w:id="23"/>
    </w:p>
    <w:p w14:paraId="5FF9F024"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4" w:name="research-methodology"/>
      <w:bookmarkStart w:id="25" w:name="_Toc61617416"/>
      <w:r w:rsidRPr="00F52C75">
        <w:rPr>
          <w:rFonts w:ascii="Times New Roman" w:hAnsi="Times New Roman" w:cs="Times New Roman"/>
        </w:rPr>
        <w:br w:type="page"/>
      </w:r>
    </w:p>
    <w:p w14:paraId="694A8546" w14:textId="04645658" w:rsidR="004F0EF2" w:rsidRPr="00F52C75" w:rsidRDefault="008A370C" w:rsidP="004D3A6D">
      <w:pPr>
        <w:pStyle w:val="Heading1"/>
        <w:spacing w:line="360" w:lineRule="auto"/>
        <w:rPr>
          <w:rFonts w:ascii="Times New Roman" w:hAnsi="Times New Roman" w:cs="Times New Roman"/>
        </w:rPr>
      </w:pPr>
      <w:bookmarkStart w:id="26" w:name="_Toc61709575"/>
      <w:r>
        <w:rPr>
          <w:rFonts w:ascii="Times New Roman" w:hAnsi="Times New Roman" w:cs="Times New Roman"/>
        </w:rPr>
        <w:lastRenderedPageBreak/>
        <w:t>8</w:t>
      </w:r>
      <w:r w:rsidR="009B0D7D" w:rsidRPr="00F52C75">
        <w:rPr>
          <w:rFonts w:ascii="Times New Roman" w:hAnsi="Times New Roman" w:cs="Times New Roman"/>
        </w:rPr>
        <w:t>. Research Methodology</w:t>
      </w:r>
      <w:bookmarkEnd w:id="24"/>
      <w:bookmarkEnd w:id="25"/>
      <w:bookmarkEnd w:id="26"/>
    </w:p>
    <w:p w14:paraId="42AAAB93" w14:textId="34A57ECF" w:rsidR="001C675E" w:rsidRPr="00F52C75" w:rsidRDefault="001C675E" w:rsidP="004D3A6D">
      <w:pPr>
        <w:pStyle w:val="BodyText"/>
        <w:spacing w:line="360" w:lineRule="auto"/>
        <w:rPr>
          <w:rFonts w:ascii="Times New Roman" w:hAnsi="Times New Roman" w:cs="Times New Roman"/>
        </w:rPr>
      </w:pPr>
      <w:r w:rsidRPr="00F52C75">
        <w:rPr>
          <w:rFonts w:ascii="Times New Roman" w:hAnsi="Times New Roman" w:cs="Times New Roman"/>
        </w:rPr>
        <w:t>Introduction, dataset description, data preprocessing, transformation, models, evaluation metrics</w:t>
      </w:r>
    </w:p>
    <w:p w14:paraId="4BFEA078" w14:textId="77777777" w:rsidR="009E4354" w:rsidRPr="00F52C75" w:rsidRDefault="009E4354" w:rsidP="004D3A6D">
      <w:pPr>
        <w:pStyle w:val="BodyText"/>
        <w:spacing w:line="360" w:lineRule="auto"/>
        <w:rPr>
          <w:rFonts w:ascii="Times New Roman" w:hAnsi="Times New Roman" w:cs="Times New Roman"/>
        </w:rPr>
      </w:pPr>
    </w:p>
    <w:p w14:paraId="4207BA36" w14:textId="77777777" w:rsidR="001C675E" w:rsidRPr="00F52C75" w:rsidRDefault="001C675E" w:rsidP="004D3A6D">
      <w:pPr>
        <w:pStyle w:val="BodyText"/>
        <w:spacing w:line="360" w:lineRule="auto"/>
        <w:rPr>
          <w:rFonts w:ascii="Times New Roman" w:hAnsi="Times New Roman" w:cs="Times New Roman"/>
        </w:rPr>
      </w:pPr>
    </w:p>
    <w:p w14:paraId="182FB683"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7" w:name="required-resources"/>
      <w:bookmarkStart w:id="28" w:name="_Toc61617417"/>
      <w:r w:rsidRPr="00F52C75">
        <w:rPr>
          <w:rFonts w:ascii="Times New Roman" w:hAnsi="Times New Roman" w:cs="Times New Roman"/>
        </w:rPr>
        <w:br w:type="page"/>
      </w:r>
    </w:p>
    <w:p w14:paraId="15FD7AD2" w14:textId="75DDA0FF" w:rsidR="004F0EF2" w:rsidRPr="00F52C75" w:rsidRDefault="008A370C" w:rsidP="004D3A6D">
      <w:pPr>
        <w:pStyle w:val="Heading1"/>
        <w:spacing w:line="360" w:lineRule="auto"/>
        <w:rPr>
          <w:rFonts w:ascii="Times New Roman" w:hAnsi="Times New Roman" w:cs="Times New Roman"/>
        </w:rPr>
      </w:pPr>
      <w:bookmarkStart w:id="29" w:name="_Toc61709576"/>
      <w:r>
        <w:rPr>
          <w:rFonts w:ascii="Times New Roman" w:hAnsi="Times New Roman" w:cs="Times New Roman"/>
        </w:rPr>
        <w:lastRenderedPageBreak/>
        <w:t>9</w:t>
      </w:r>
      <w:r w:rsidR="009B0D7D" w:rsidRPr="00F52C75">
        <w:rPr>
          <w:rFonts w:ascii="Times New Roman" w:hAnsi="Times New Roman" w:cs="Times New Roman"/>
        </w:rPr>
        <w:t>. Required Resources</w:t>
      </w:r>
      <w:bookmarkEnd w:id="27"/>
      <w:bookmarkEnd w:id="28"/>
      <w:bookmarkEnd w:id="29"/>
    </w:p>
    <w:p w14:paraId="385D7ED1" w14:textId="7A847983" w:rsidR="004F0EF2" w:rsidRPr="00F52C75" w:rsidRDefault="008A370C" w:rsidP="004D3A6D">
      <w:pPr>
        <w:pStyle w:val="Heading3"/>
        <w:spacing w:line="360" w:lineRule="auto"/>
        <w:rPr>
          <w:rFonts w:ascii="Times New Roman" w:hAnsi="Times New Roman" w:cs="Times New Roman"/>
        </w:rPr>
      </w:pPr>
      <w:bookmarkStart w:id="30" w:name="hardware-requirements"/>
      <w:bookmarkStart w:id="31" w:name="_Toc61617418"/>
      <w:bookmarkStart w:id="32" w:name="_Toc61709577"/>
      <w:r>
        <w:rPr>
          <w:rFonts w:ascii="Times New Roman" w:hAnsi="Times New Roman" w:cs="Times New Roman"/>
        </w:rPr>
        <w:t>9</w:t>
      </w:r>
      <w:r w:rsidR="009B0D7D" w:rsidRPr="00F52C75">
        <w:rPr>
          <w:rFonts w:ascii="Times New Roman" w:hAnsi="Times New Roman" w:cs="Times New Roman"/>
        </w:rPr>
        <w:t>.1 Hardware Requirements</w:t>
      </w:r>
      <w:bookmarkEnd w:id="30"/>
      <w:bookmarkEnd w:id="31"/>
      <w:bookmarkEnd w:id="32"/>
    </w:p>
    <w:p w14:paraId="4E2BCA3C" w14:textId="74E273B0" w:rsidR="004F0EF2"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defined scope of the proposed thesis, the following are the required resources:</w:t>
      </w:r>
    </w:p>
    <w:p w14:paraId="19907EC1" w14:textId="03DA9DC0"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NOTE:</w:t>
      </w:r>
      <w:r w:rsidRPr="00F52C75">
        <w:rPr>
          <w:rFonts w:ascii="Times New Roman" w:hAnsi="Times New Roman" w:cs="Times New Roman"/>
        </w:rPr>
        <w:t xml:space="preserve"> Please ensure you have Administrator access in the machine (Windows/Ubuntu/macOS)</w:t>
      </w:r>
    </w:p>
    <w:p w14:paraId="575B660A"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The minimum hardware requirements for this project are: </w:t>
      </w:r>
    </w:p>
    <w:p w14:paraId="68666E40"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RAM:</w:t>
      </w:r>
      <w:r w:rsidRPr="00F52C75">
        <w:rPr>
          <w:rFonts w:ascii="Times New Roman" w:hAnsi="Times New Roman" w:cs="Times New Roman"/>
        </w:rPr>
        <w:t xml:space="preserve"> Minimum 4 GB (8 GB recommended for optimum performance)</w:t>
      </w:r>
    </w:p>
    <w:p w14:paraId="0915EE5F" w14:textId="2E7D15D5"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Disk space:</w:t>
      </w:r>
      <w:r w:rsidRPr="00F52C75">
        <w:rPr>
          <w:rFonts w:ascii="Times New Roman" w:hAnsi="Times New Roman" w:cs="Times New Roman"/>
        </w:rPr>
        <w:t xml:space="preserve"> Minimum of 4GB free space needs to be allocated (Depends on the Simulation Size)</w:t>
      </w:r>
    </w:p>
    <w:p w14:paraId="29667247" w14:textId="5C9312EF" w:rsidR="004F0EF2" w:rsidRPr="00F52C75" w:rsidRDefault="008A370C" w:rsidP="004D3A6D">
      <w:pPr>
        <w:pStyle w:val="Heading3"/>
        <w:spacing w:line="360" w:lineRule="auto"/>
        <w:rPr>
          <w:rFonts w:ascii="Times New Roman" w:hAnsi="Times New Roman" w:cs="Times New Roman"/>
        </w:rPr>
      </w:pPr>
      <w:bookmarkStart w:id="33" w:name="software-requirements"/>
      <w:bookmarkStart w:id="34" w:name="_Toc61617419"/>
      <w:bookmarkStart w:id="35" w:name="_Toc61709578"/>
      <w:r>
        <w:rPr>
          <w:rFonts w:ascii="Times New Roman" w:hAnsi="Times New Roman" w:cs="Times New Roman"/>
        </w:rPr>
        <w:t>9</w:t>
      </w:r>
      <w:r w:rsidR="009B0D7D" w:rsidRPr="00F52C75">
        <w:rPr>
          <w:rFonts w:ascii="Times New Roman" w:hAnsi="Times New Roman" w:cs="Times New Roman"/>
        </w:rPr>
        <w:t>.2 Software Requirements</w:t>
      </w:r>
      <w:bookmarkEnd w:id="33"/>
      <w:bookmarkEnd w:id="34"/>
      <w:bookmarkEnd w:id="35"/>
    </w:p>
    <w:tbl>
      <w:tblPr>
        <w:tblStyle w:val="Table"/>
        <w:tblW w:w="0" w:type="pct"/>
        <w:tblLook w:val="07E0" w:firstRow="1" w:lastRow="1" w:firstColumn="1" w:lastColumn="1" w:noHBand="1" w:noVBand="1"/>
      </w:tblPr>
      <w:tblGrid>
        <w:gridCol w:w="1183"/>
        <w:gridCol w:w="1996"/>
      </w:tblGrid>
      <w:tr w:rsidR="004F0EF2" w:rsidRPr="00F52C75" w14:paraId="2D4542CC" w14:textId="77777777">
        <w:tc>
          <w:tcPr>
            <w:tcW w:w="0" w:type="auto"/>
            <w:tcBorders>
              <w:bottom w:val="single" w:sz="0" w:space="0" w:color="auto"/>
            </w:tcBorders>
            <w:vAlign w:val="bottom"/>
          </w:tcPr>
          <w:p w14:paraId="5A3AD75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Software</w:t>
            </w:r>
          </w:p>
        </w:tc>
        <w:tc>
          <w:tcPr>
            <w:tcW w:w="0" w:type="auto"/>
            <w:tcBorders>
              <w:bottom w:val="single" w:sz="0" w:space="0" w:color="auto"/>
            </w:tcBorders>
            <w:vAlign w:val="bottom"/>
          </w:tcPr>
          <w:p w14:paraId="1E653F9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Minimum Version</w:t>
            </w:r>
          </w:p>
        </w:tc>
      </w:tr>
      <w:tr w:rsidR="004F0EF2" w:rsidRPr="00F52C75" w14:paraId="5B6CA748" w14:textId="77777777">
        <w:tc>
          <w:tcPr>
            <w:tcW w:w="0" w:type="auto"/>
          </w:tcPr>
          <w:p w14:paraId="552055C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w:t>
            </w:r>
          </w:p>
        </w:tc>
        <w:tc>
          <w:tcPr>
            <w:tcW w:w="0" w:type="auto"/>
          </w:tcPr>
          <w:p w14:paraId="548708E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3.6</w:t>
            </w:r>
          </w:p>
        </w:tc>
      </w:tr>
      <w:tr w:rsidR="004F0EF2" w:rsidRPr="00F52C75" w14:paraId="5F1A5740" w14:textId="77777777">
        <w:tc>
          <w:tcPr>
            <w:tcW w:w="0" w:type="auto"/>
          </w:tcPr>
          <w:p w14:paraId="725A658C"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Python</w:t>
            </w:r>
          </w:p>
        </w:tc>
        <w:tc>
          <w:tcPr>
            <w:tcW w:w="0" w:type="auto"/>
          </w:tcPr>
          <w:p w14:paraId="10F6976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3.5</w:t>
            </w:r>
          </w:p>
        </w:tc>
      </w:tr>
      <w:tr w:rsidR="004F0EF2" w:rsidRPr="00F52C75" w14:paraId="20D5561F" w14:textId="77777777">
        <w:tc>
          <w:tcPr>
            <w:tcW w:w="0" w:type="auto"/>
          </w:tcPr>
          <w:p w14:paraId="10922B7D" w14:textId="77777777" w:rsidR="004F0EF2" w:rsidRPr="00F52C75" w:rsidRDefault="009B0D7D" w:rsidP="004D3A6D">
            <w:pPr>
              <w:pStyle w:val="Compact"/>
              <w:spacing w:line="360" w:lineRule="auto"/>
              <w:jc w:val="center"/>
              <w:rPr>
                <w:rFonts w:ascii="Times New Roman" w:hAnsi="Times New Roman" w:cs="Times New Roman"/>
              </w:rPr>
            </w:pPr>
            <w:proofErr w:type="spellStart"/>
            <w:r w:rsidRPr="00F52C75">
              <w:rPr>
                <w:rFonts w:ascii="Times New Roman" w:hAnsi="Times New Roman" w:cs="Times New Roman"/>
              </w:rPr>
              <w:t>NetLogo</w:t>
            </w:r>
            <w:proofErr w:type="spellEnd"/>
          </w:p>
        </w:tc>
        <w:tc>
          <w:tcPr>
            <w:tcW w:w="0" w:type="auto"/>
          </w:tcPr>
          <w:p w14:paraId="529B09D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6.1.1</w:t>
            </w:r>
          </w:p>
        </w:tc>
      </w:tr>
      <w:tr w:rsidR="004F0EF2" w:rsidRPr="00F52C75" w14:paraId="03738C1A" w14:textId="77777777">
        <w:tc>
          <w:tcPr>
            <w:tcW w:w="0" w:type="auto"/>
          </w:tcPr>
          <w:p w14:paraId="3355B50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 Studio</w:t>
            </w:r>
          </w:p>
        </w:tc>
        <w:tc>
          <w:tcPr>
            <w:tcW w:w="0" w:type="auto"/>
          </w:tcPr>
          <w:p w14:paraId="7A0DEE15"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1.2.0</w:t>
            </w:r>
          </w:p>
        </w:tc>
      </w:tr>
      <w:tr w:rsidR="004F0EF2" w:rsidRPr="00F52C75" w14:paraId="5F694E12" w14:textId="77777777">
        <w:tc>
          <w:tcPr>
            <w:tcW w:w="0" w:type="auto"/>
          </w:tcPr>
          <w:p w14:paraId="02D2674A"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Java SDK</w:t>
            </w:r>
          </w:p>
        </w:tc>
        <w:tc>
          <w:tcPr>
            <w:tcW w:w="0" w:type="auto"/>
          </w:tcPr>
          <w:p w14:paraId="5CD12AF1"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8</w:t>
            </w:r>
          </w:p>
        </w:tc>
      </w:tr>
      <w:tr w:rsidR="004F0EF2" w:rsidRPr="00F52C75" w14:paraId="3234EEF4" w14:textId="77777777">
        <w:tc>
          <w:tcPr>
            <w:tcW w:w="0" w:type="auto"/>
          </w:tcPr>
          <w:p w14:paraId="65E4F64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Excel</w:t>
            </w:r>
          </w:p>
        </w:tc>
        <w:tc>
          <w:tcPr>
            <w:tcW w:w="0" w:type="auto"/>
          </w:tcPr>
          <w:p w14:paraId="1BCA128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2007</w:t>
            </w:r>
          </w:p>
        </w:tc>
      </w:tr>
    </w:tbl>
    <w:p w14:paraId="33BFC56E" w14:textId="6876DC8C" w:rsidR="004F0EF2" w:rsidRPr="00F52C75" w:rsidRDefault="009B0D7D" w:rsidP="004D3A6D">
      <w:pPr>
        <w:pStyle w:val="Heading1"/>
        <w:spacing w:line="360" w:lineRule="auto"/>
        <w:rPr>
          <w:rFonts w:ascii="Times New Roman" w:hAnsi="Times New Roman" w:cs="Times New Roman"/>
        </w:rPr>
      </w:pPr>
      <w:bookmarkStart w:id="36" w:name="research-plan"/>
      <w:bookmarkStart w:id="37" w:name="_Toc61617420"/>
      <w:bookmarkStart w:id="38" w:name="_Toc61709579"/>
      <w:r w:rsidRPr="00F52C75">
        <w:rPr>
          <w:rFonts w:ascii="Times New Roman" w:hAnsi="Times New Roman" w:cs="Times New Roman"/>
        </w:rPr>
        <w:t>1</w:t>
      </w:r>
      <w:r w:rsidR="008A370C">
        <w:rPr>
          <w:rFonts w:ascii="Times New Roman" w:hAnsi="Times New Roman" w:cs="Times New Roman"/>
        </w:rPr>
        <w:t>0</w:t>
      </w:r>
      <w:bookmarkStart w:id="39" w:name="_GoBack"/>
      <w:bookmarkEnd w:id="39"/>
      <w:r w:rsidRPr="00F52C75">
        <w:rPr>
          <w:rFonts w:ascii="Times New Roman" w:hAnsi="Times New Roman" w:cs="Times New Roman"/>
        </w:rPr>
        <w:t>. Research Plan</w:t>
      </w:r>
      <w:bookmarkEnd w:id="36"/>
      <w:bookmarkEnd w:id="37"/>
      <w:bookmarkEnd w:id="38"/>
    </w:p>
    <w:p w14:paraId="70E70D5D" w14:textId="172CBE50"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 xml:space="preserve">The following GANTT chart proposes the timeline for the research and implementation of the project. </w:t>
      </w:r>
    </w:p>
    <w:p w14:paraId="5C4793F8" w14:textId="769605B3"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F52C75">
        <w:rPr>
          <w:rFonts w:ascii="Times New Roman" w:hAnsi="Times New Roman" w:cs="Times New Roman"/>
        </w:rPr>
        <w:t xml:space="preserve"> </w:t>
      </w:r>
    </w:p>
    <w:p w14:paraId="6DF1A568" w14:textId="77777777" w:rsidR="004B221E" w:rsidRPr="00F52C75" w:rsidRDefault="004B221E" w:rsidP="004D3A6D">
      <w:pPr>
        <w:spacing w:line="360" w:lineRule="auto"/>
        <w:rPr>
          <w:rFonts w:ascii="Times New Roman" w:eastAsiaTheme="majorEastAsia" w:hAnsi="Times New Roman" w:cs="Times New Roman"/>
          <w:b/>
          <w:bCs/>
          <w:color w:val="345A8A" w:themeColor="accent1" w:themeShade="B5"/>
          <w:sz w:val="32"/>
          <w:szCs w:val="32"/>
        </w:rPr>
      </w:pPr>
      <w:bookmarkStart w:id="40" w:name="references"/>
      <w:bookmarkStart w:id="41" w:name="_Toc61617421"/>
      <w:r w:rsidRPr="00F52C75">
        <w:rPr>
          <w:rFonts w:ascii="Times New Roman" w:hAnsi="Times New Roman" w:cs="Times New Roman"/>
        </w:rPr>
        <w:br w:type="page"/>
      </w:r>
    </w:p>
    <w:p w14:paraId="7D90789F" w14:textId="5E054A4C" w:rsidR="004F0EF2" w:rsidRPr="00F52C75" w:rsidRDefault="009B0D7D" w:rsidP="004D3A6D">
      <w:pPr>
        <w:pStyle w:val="Heading1"/>
        <w:spacing w:line="360" w:lineRule="auto"/>
        <w:rPr>
          <w:rFonts w:ascii="Times New Roman" w:hAnsi="Times New Roman" w:cs="Times New Roman"/>
        </w:rPr>
      </w:pPr>
      <w:bookmarkStart w:id="42" w:name="_Toc61709580"/>
      <w:r w:rsidRPr="00F52C75">
        <w:rPr>
          <w:rFonts w:ascii="Times New Roman" w:hAnsi="Times New Roman" w:cs="Times New Roman"/>
        </w:rPr>
        <w:lastRenderedPageBreak/>
        <w:t>References</w:t>
      </w:r>
      <w:bookmarkEnd w:id="40"/>
      <w:bookmarkEnd w:id="41"/>
      <w:bookmarkEnd w:id="42"/>
    </w:p>
    <w:p w14:paraId="757DB663" w14:textId="5D3EE174" w:rsidR="00186E94" w:rsidRPr="00186E94" w:rsidRDefault="006218F6" w:rsidP="00186E94">
      <w:pPr>
        <w:widowControl w:val="0"/>
        <w:autoSpaceDE w:val="0"/>
        <w:autoSpaceDN w:val="0"/>
        <w:adjustRightInd w:val="0"/>
        <w:spacing w:before="180" w:after="180" w:line="360" w:lineRule="auto"/>
        <w:rPr>
          <w:rFonts w:ascii="Times New Roman" w:hAnsi="Times New Roman" w:cs="Times New Roman"/>
          <w:noProof/>
        </w:rPr>
      </w:pPr>
      <w:r w:rsidRPr="00F52C75">
        <w:rPr>
          <w:rFonts w:ascii="Times New Roman" w:hAnsi="Times New Roman" w:cs="Times New Roman"/>
        </w:rPr>
        <w:fldChar w:fldCharType="begin" w:fldLock="1"/>
      </w:r>
      <w:r w:rsidRPr="00F52C75">
        <w:rPr>
          <w:rFonts w:ascii="Times New Roman" w:hAnsi="Times New Roman" w:cs="Times New Roman"/>
        </w:rPr>
        <w:instrText xml:space="preserve">ADDIN Mendeley Bibliography CSL_BIBLIOGRAPHY </w:instrText>
      </w:r>
      <w:r w:rsidRPr="00F52C75">
        <w:rPr>
          <w:rFonts w:ascii="Times New Roman" w:hAnsi="Times New Roman" w:cs="Times New Roman"/>
        </w:rPr>
        <w:fldChar w:fldCharType="separate"/>
      </w:r>
      <w:r w:rsidR="00186E94" w:rsidRPr="00186E94">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72CAFC2F"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Andrews, R., (2019) Churn Prediction in Telecom Sector Using Machine Learning. </w:t>
      </w:r>
      <w:r w:rsidRPr="00186E94">
        <w:rPr>
          <w:rFonts w:ascii="Times New Roman" w:hAnsi="Times New Roman" w:cs="Times New Roman"/>
          <w:i/>
          <w:iCs/>
          <w:noProof/>
        </w:rPr>
        <w:t>International Journal of Information Systems and Computer Sciences</w:t>
      </w:r>
      <w:r w:rsidRPr="00186E94">
        <w:rPr>
          <w:rFonts w:ascii="Times New Roman" w:hAnsi="Times New Roman" w:cs="Times New Roman"/>
          <w:noProof/>
        </w:rPr>
        <w:t>, 82, pp.132–134.</w:t>
      </w:r>
    </w:p>
    <w:p w14:paraId="7039799A"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Castanedo, F., Valverde, G., Zaratiegui, J. and Vazquez, A., (2014) Using Deep Learning to Predict Customer Churn in a Mobile Telecommunication Network Federico. pp.1–8.</w:t>
      </w:r>
    </w:p>
    <w:p w14:paraId="67FB03C0"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Hadden, J., Tiwari, A., Roy, R. and Ruta, D., (2006) Churn Prediction: Does Technology Matter. </w:t>
      </w:r>
      <w:r w:rsidRPr="00186E94">
        <w:rPr>
          <w:rFonts w:ascii="Times New Roman" w:hAnsi="Times New Roman" w:cs="Times New Roman"/>
          <w:i/>
          <w:iCs/>
          <w:noProof/>
        </w:rPr>
        <w:t>International Journal of Intelligent Technology</w:t>
      </w:r>
      <w:r w:rsidRPr="00186E94">
        <w:rPr>
          <w:rFonts w:ascii="Times New Roman" w:hAnsi="Times New Roman" w:cs="Times New Roman"/>
          <w:noProof/>
        </w:rPr>
        <w:t>, 1, pp.104–110.</w:t>
      </w:r>
    </w:p>
    <w:p w14:paraId="23CBD1DD"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186E94">
        <w:rPr>
          <w:rFonts w:ascii="Times New Roman" w:hAnsi="Times New Roman" w:cs="Times New Roman"/>
          <w:i/>
          <w:iCs/>
          <w:noProof/>
        </w:rPr>
        <w:t>Computers in Human Behavior</w:t>
      </w:r>
      <w:r w:rsidRPr="00186E94">
        <w:rPr>
          <w:rFonts w:ascii="Times New Roman" w:hAnsi="Times New Roman" w:cs="Times New Roman"/>
          <w:noProof/>
        </w:rPr>
        <w:t>, 25, pp.887–896.</w:t>
      </w:r>
    </w:p>
    <w:p w14:paraId="37BFE7FA" w14:textId="477F92AF" w:rsidR="006218F6" w:rsidRPr="00F52C75" w:rsidRDefault="006218F6" w:rsidP="004D3A6D">
      <w:pPr>
        <w:widowControl w:val="0"/>
        <w:autoSpaceDE w:val="0"/>
        <w:autoSpaceDN w:val="0"/>
        <w:adjustRightInd w:val="0"/>
        <w:spacing w:before="180" w:after="180" w:line="360" w:lineRule="auto"/>
        <w:rPr>
          <w:rFonts w:ascii="Times New Roman" w:hAnsi="Times New Roman" w:cs="Times New Roman"/>
        </w:rPr>
      </w:pPr>
      <w:r w:rsidRPr="00F52C75">
        <w:rPr>
          <w:rFonts w:ascii="Times New Roman" w:hAnsi="Times New Roman" w:cs="Times New Roman"/>
        </w:rPr>
        <w:fldChar w:fldCharType="end"/>
      </w:r>
    </w:p>
    <w:p w14:paraId="17BBF6C0" w14:textId="77777777" w:rsidR="00422D9E" w:rsidRPr="00F52C75" w:rsidRDefault="00422D9E" w:rsidP="004D3A6D">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F52C75" w:rsidRDefault="00422D9E" w:rsidP="004D3A6D">
      <w:pPr>
        <w:pStyle w:val="BodyText"/>
        <w:spacing w:line="360" w:lineRule="auto"/>
        <w:rPr>
          <w:rFonts w:ascii="Times New Roman" w:hAnsi="Times New Roman" w:cs="Times New Roman"/>
        </w:rPr>
      </w:pPr>
    </w:p>
    <w:p w14:paraId="350F2F91" w14:textId="77777777" w:rsidR="00422D9E" w:rsidRPr="00F52C75" w:rsidRDefault="00422D9E" w:rsidP="004D3A6D">
      <w:pPr>
        <w:pStyle w:val="BodyText"/>
        <w:spacing w:line="360" w:lineRule="auto"/>
        <w:rPr>
          <w:rFonts w:ascii="Times New Roman" w:hAnsi="Times New Roman" w:cs="Times New Roman"/>
        </w:rPr>
      </w:pPr>
    </w:p>
    <w:sectPr w:rsidR="00422D9E" w:rsidRPr="00F52C7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7A37" w14:textId="77777777" w:rsidR="00030937" w:rsidRDefault="00030937">
      <w:pPr>
        <w:spacing w:after="0"/>
      </w:pPr>
      <w:r>
        <w:separator/>
      </w:r>
    </w:p>
  </w:endnote>
  <w:endnote w:type="continuationSeparator" w:id="0">
    <w:p w14:paraId="4FC6751D" w14:textId="77777777" w:rsidR="00030937" w:rsidRDefault="000309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68223A" w:rsidRDefault="00682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68223A" w:rsidRDefault="0068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A61D3" w14:textId="77777777" w:rsidR="00030937" w:rsidRDefault="00030937">
      <w:r>
        <w:separator/>
      </w:r>
    </w:p>
  </w:footnote>
  <w:footnote w:type="continuationSeparator" w:id="0">
    <w:p w14:paraId="0A490577" w14:textId="77777777" w:rsidR="00030937" w:rsidRDefault="00030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11C8B"/>
    <w:rsid w:val="000179F9"/>
    <w:rsid w:val="000270E7"/>
    <w:rsid w:val="00030937"/>
    <w:rsid w:val="00033AEC"/>
    <w:rsid w:val="00034ECA"/>
    <w:rsid w:val="00054E15"/>
    <w:rsid w:val="00065A3A"/>
    <w:rsid w:val="00085FDF"/>
    <w:rsid w:val="00105EE3"/>
    <w:rsid w:val="0011207F"/>
    <w:rsid w:val="0014529D"/>
    <w:rsid w:val="001716CF"/>
    <w:rsid w:val="00186E94"/>
    <w:rsid w:val="001C675E"/>
    <w:rsid w:val="001E420A"/>
    <w:rsid w:val="001F4973"/>
    <w:rsid w:val="00236691"/>
    <w:rsid w:val="002448A4"/>
    <w:rsid w:val="00250FC1"/>
    <w:rsid w:val="0028648C"/>
    <w:rsid w:val="002873D1"/>
    <w:rsid w:val="002C17B6"/>
    <w:rsid w:val="002D4997"/>
    <w:rsid w:val="003206C4"/>
    <w:rsid w:val="00341E66"/>
    <w:rsid w:val="003734D1"/>
    <w:rsid w:val="003809D3"/>
    <w:rsid w:val="00382232"/>
    <w:rsid w:val="00390A48"/>
    <w:rsid w:val="00392441"/>
    <w:rsid w:val="003A2163"/>
    <w:rsid w:val="003D0DC0"/>
    <w:rsid w:val="003E6FF5"/>
    <w:rsid w:val="00406A43"/>
    <w:rsid w:val="00422D9E"/>
    <w:rsid w:val="004318C2"/>
    <w:rsid w:val="00434B23"/>
    <w:rsid w:val="00463BD7"/>
    <w:rsid w:val="00464D86"/>
    <w:rsid w:val="00466FA2"/>
    <w:rsid w:val="00487A89"/>
    <w:rsid w:val="004B221E"/>
    <w:rsid w:val="004C4736"/>
    <w:rsid w:val="004D3A6D"/>
    <w:rsid w:val="004D507D"/>
    <w:rsid w:val="004E29B3"/>
    <w:rsid w:val="004F0EF2"/>
    <w:rsid w:val="004F3842"/>
    <w:rsid w:val="00502E01"/>
    <w:rsid w:val="00515313"/>
    <w:rsid w:val="00516E17"/>
    <w:rsid w:val="00521DE1"/>
    <w:rsid w:val="00543101"/>
    <w:rsid w:val="00555442"/>
    <w:rsid w:val="00565E97"/>
    <w:rsid w:val="005707AA"/>
    <w:rsid w:val="0058398D"/>
    <w:rsid w:val="00590D07"/>
    <w:rsid w:val="00596491"/>
    <w:rsid w:val="005C5DEE"/>
    <w:rsid w:val="005E2A47"/>
    <w:rsid w:val="005E7197"/>
    <w:rsid w:val="005F6AD3"/>
    <w:rsid w:val="006013C5"/>
    <w:rsid w:val="006017A1"/>
    <w:rsid w:val="00604383"/>
    <w:rsid w:val="00604CAD"/>
    <w:rsid w:val="00605A22"/>
    <w:rsid w:val="006218F6"/>
    <w:rsid w:val="00625487"/>
    <w:rsid w:val="00634393"/>
    <w:rsid w:val="00641C24"/>
    <w:rsid w:val="00642D74"/>
    <w:rsid w:val="0065292E"/>
    <w:rsid w:val="00655A66"/>
    <w:rsid w:val="00676F26"/>
    <w:rsid w:val="0068223A"/>
    <w:rsid w:val="0068742F"/>
    <w:rsid w:val="006C7AEB"/>
    <w:rsid w:val="00721A1B"/>
    <w:rsid w:val="00727DF9"/>
    <w:rsid w:val="007310E6"/>
    <w:rsid w:val="00731680"/>
    <w:rsid w:val="007570F6"/>
    <w:rsid w:val="007576E1"/>
    <w:rsid w:val="00763218"/>
    <w:rsid w:val="00784D58"/>
    <w:rsid w:val="00796AA6"/>
    <w:rsid w:val="007A7AF3"/>
    <w:rsid w:val="007C7236"/>
    <w:rsid w:val="007F1188"/>
    <w:rsid w:val="0082002A"/>
    <w:rsid w:val="00847980"/>
    <w:rsid w:val="0085226A"/>
    <w:rsid w:val="008942CC"/>
    <w:rsid w:val="008A2101"/>
    <w:rsid w:val="008A370C"/>
    <w:rsid w:val="008A4D2F"/>
    <w:rsid w:val="008B1559"/>
    <w:rsid w:val="008B3732"/>
    <w:rsid w:val="008D5E10"/>
    <w:rsid w:val="008D6863"/>
    <w:rsid w:val="008F5815"/>
    <w:rsid w:val="00923485"/>
    <w:rsid w:val="00924702"/>
    <w:rsid w:val="00943FB2"/>
    <w:rsid w:val="00946EAA"/>
    <w:rsid w:val="00972316"/>
    <w:rsid w:val="009816D0"/>
    <w:rsid w:val="009B0D7D"/>
    <w:rsid w:val="009B32CB"/>
    <w:rsid w:val="009C6D8B"/>
    <w:rsid w:val="009E4354"/>
    <w:rsid w:val="009F4573"/>
    <w:rsid w:val="00A31550"/>
    <w:rsid w:val="00A707EB"/>
    <w:rsid w:val="00A77783"/>
    <w:rsid w:val="00A91172"/>
    <w:rsid w:val="00A91EB1"/>
    <w:rsid w:val="00AC6F0A"/>
    <w:rsid w:val="00B27C1A"/>
    <w:rsid w:val="00B31CD7"/>
    <w:rsid w:val="00B34E40"/>
    <w:rsid w:val="00B47949"/>
    <w:rsid w:val="00B56188"/>
    <w:rsid w:val="00B86B75"/>
    <w:rsid w:val="00BA030D"/>
    <w:rsid w:val="00BB360D"/>
    <w:rsid w:val="00BC48D5"/>
    <w:rsid w:val="00BD3073"/>
    <w:rsid w:val="00BE2231"/>
    <w:rsid w:val="00C02F89"/>
    <w:rsid w:val="00C36279"/>
    <w:rsid w:val="00C529E1"/>
    <w:rsid w:val="00C55C6D"/>
    <w:rsid w:val="00C76702"/>
    <w:rsid w:val="00CA0AFC"/>
    <w:rsid w:val="00CC62BF"/>
    <w:rsid w:val="00CE4DCD"/>
    <w:rsid w:val="00CE5E88"/>
    <w:rsid w:val="00D006B2"/>
    <w:rsid w:val="00D33717"/>
    <w:rsid w:val="00D403F6"/>
    <w:rsid w:val="00DD39DD"/>
    <w:rsid w:val="00DD750A"/>
    <w:rsid w:val="00E13F7A"/>
    <w:rsid w:val="00E16437"/>
    <w:rsid w:val="00E25995"/>
    <w:rsid w:val="00E315A3"/>
    <w:rsid w:val="00E72C22"/>
    <w:rsid w:val="00E7361F"/>
    <w:rsid w:val="00E74A06"/>
    <w:rsid w:val="00EA2156"/>
    <w:rsid w:val="00EB0A25"/>
    <w:rsid w:val="00EB4D0F"/>
    <w:rsid w:val="00ED26F9"/>
    <w:rsid w:val="00EF26C8"/>
    <w:rsid w:val="00F27593"/>
    <w:rsid w:val="00F5204E"/>
    <w:rsid w:val="00F52C75"/>
    <w:rsid w:val="00F823B3"/>
    <w:rsid w:val="00FD1FAA"/>
    <w:rsid w:val="00FE0CE3"/>
    <w:rsid w:val="00FE2A33"/>
    <w:rsid w:val="00FE2C02"/>
    <w:rsid w:val="00FE5E5B"/>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680A-5582-40A1-9A07-AFC2F879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11</Pages>
  <Words>2443</Words>
  <Characters>13269</Characters>
  <Application>Microsoft Office Word</Application>
  <DocSecurity>0</DocSecurity>
  <Lines>358</Lines>
  <Paragraphs>221</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83</cp:revision>
  <cp:lastPrinted>2021-01-16T04:43:00Z</cp:lastPrinted>
  <dcterms:created xsi:type="dcterms:W3CDTF">2021-01-16T04:43:00Z</dcterms:created>
  <dcterms:modified xsi:type="dcterms:W3CDTF">2021-01-16T12:06:00Z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