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1CDBF2" w14:textId="20BF9822" w:rsidR="00CD30D0" w:rsidRDefault="00CA73B1">
      <w:r>
        <w:t>Time series forecasting 2</w:t>
      </w:r>
    </w:p>
    <w:p w14:paraId="713C186E" w14:textId="2939B4E3" w:rsidR="00CA73B1" w:rsidRDefault="00CA73B1">
      <w:r>
        <w:t>In this module, we shall talk about Timeseries forecasting and the requirements.</w:t>
      </w:r>
    </w:p>
    <w:p w14:paraId="25DD3126" w14:textId="3AD88E07" w:rsidR="00CA73B1" w:rsidRDefault="00CA73B1">
      <w:pPr>
        <w:rPr>
          <w:noProof/>
        </w:rPr>
      </w:pPr>
      <w:r>
        <w:t>Stationarity: Where the mean does not change over time.</w:t>
      </w:r>
      <w:r>
        <w:br/>
      </w:r>
      <w:r w:rsidRPr="00CA73B1">
        <w:rPr>
          <w:noProof/>
        </w:rPr>
        <w:t xml:space="preserve"> </w:t>
      </w:r>
      <w:r w:rsidRPr="00CA73B1">
        <w:rPr>
          <w:noProof/>
        </w:rPr>
        <w:drawing>
          <wp:inline distT="0" distB="0" distL="0" distR="0" wp14:anchorId="7AD40C0C" wp14:editId="05993958">
            <wp:extent cx="2311147" cy="1396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58396" cy="1425089"/>
                    </a:xfrm>
                    <a:prstGeom prst="rect">
                      <a:avLst/>
                    </a:prstGeom>
                  </pic:spPr>
                </pic:pic>
              </a:graphicData>
            </a:graphic>
          </wp:inline>
        </w:drawing>
      </w:r>
    </w:p>
    <w:p w14:paraId="6568FD4A" w14:textId="13BDDAED" w:rsidR="00CA73B1" w:rsidRDefault="00CA73B1">
      <w:pPr>
        <w:rPr>
          <w:noProof/>
        </w:rPr>
      </w:pPr>
      <w:r>
        <w:t>Variance: The variance should be constant over time.</w:t>
      </w:r>
      <w:r w:rsidRPr="00CA73B1">
        <w:rPr>
          <w:noProof/>
        </w:rPr>
        <w:t xml:space="preserve"> </w:t>
      </w:r>
      <w:r>
        <w:rPr>
          <w:noProof/>
        </w:rPr>
        <w:br/>
      </w:r>
      <w:r w:rsidRPr="00CA73B1">
        <w:rPr>
          <w:noProof/>
        </w:rPr>
        <w:drawing>
          <wp:inline distT="0" distB="0" distL="0" distR="0" wp14:anchorId="2F4FC522" wp14:editId="7AE3D0D4">
            <wp:extent cx="2558873" cy="1471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0818" cy="1478220"/>
                    </a:xfrm>
                    <a:prstGeom prst="rect">
                      <a:avLst/>
                    </a:prstGeom>
                  </pic:spPr>
                </pic:pic>
              </a:graphicData>
            </a:graphic>
          </wp:inline>
        </w:drawing>
      </w:r>
    </w:p>
    <w:p w14:paraId="1044B81F" w14:textId="736826A9" w:rsidR="00CA73B1" w:rsidRDefault="00CA73B1">
      <w:r>
        <w:t>Covariance: The covariance at a fixed lag is constant over time</w:t>
      </w:r>
      <w:r>
        <w:br/>
      </w:r>
      <w:r w:rsidRPr="00CA73B1">
        <w:rPr>
          <w:noProof/>
        </w:rPr>
        <w:drawing>
          <wp:inline distT="0" distB="0" distL="0" distR="0" wp14:anchorId="559D4241" wp14:editId="4031511B">
            <wp:extent cx="2454310" cy="1305099"/>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9134" cy="1376793"/>
                    </a:xfrm>
                    <a:prstGeom prst="rect">
                      <a:avLst/>
                    </a:prstGeom>
                  </pic:spPr>
                </pic:pic>
              </a:graphicData>
            </a:graphic>
          </wp:inline>
        </w:drawing>
      </w:r>
      <w:r>
        <w:t>_______________________________________________________________________________________</w:t>
      </w:r>
      <w:r>
        <w:br/>
        <w:t>White noise is an example of stationary series</w:t>
      </w:r>
      <w:r w:rsidR="00621074">
        <w:t xml:space="preserve"> </w:t>
      </w:r>
      <w:r w:rsidR="00621074" w:rsidRPr="00621074">
        <w:t> with purely random, uncorrelated observations with no identifiable trend, seasonal or cyclical components.</w:t>
      </w:r>
      <w:r>
        <w:br/>
      </w:r>
      <w:r w:rsidRPr="00CA73B1">
        <w:rPr>
          <w:noProof/>
        </w:rPr>
        <w:drawing>
          <wp:inline distT="0" distB="0" distL="0" distR="0" wp14:anchorId="2F3CBD15" wp14:editId="4C9E6DBE">
            <wp:extent cx="4735680" cy="238575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5101" cy="2481180"/>
                    </a:xfrm>
                    <a:prstGeom prst="rect">
                      <a:avLst/>
                    </a:prstGeom>
                  </pic:spPr>
                </pic:pic>
              </a:graphicData>
            </a:graphic>
          </wp:inline>
        </w:drawing>
      </w:r>
      <w:r w:rsidR="000A748E">
        <w:br/>
      </w:r>
      <w:r w:rsidR="000A748E">
        <w:lastRenderedPageBreak/>
        <w:t>Random walk is an example of stationary series</w:t>
      </w:r>
      <w:r w:rsidR="00744D0C">
        <w:t xml:space="preserve">. </w:t>
      </w:r>
      <w:r w:rsidR="00744D0C">
        <w:tab/>
      </w:r>
      <w:r w:rsidR="000A748E">
        <w:br/>
      </w:r>
      <w:r w:rsidR="000A748E" w:rsidRPr="000A748E">
        <w:rPr>
          <w:noProof/>
        </w:rPr>
        <w:drawing>
          <wp:inline distT="0" distB="0" distL="0" distR="0" wp14:anchorId="49287614" wp14:editId="6DC194BC">
            <wp:extent cx="3069022" cy="147966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8257" cy="1503403"/>
                    </a:xfrm>
                    <a:prstGeom prst="rect">
                      <a:avLst/>
                    </a:prstGeom>
                  </pic:spPr>
                </pic:pic>
              </a:graphicData>
            </a:graphic>
          </wp:inline>
        </w:drawing>
      </w:r>
    </w:p>
    <w:p w14:paraId="6270036B" w14:textId="77777777" w:rsidR="00744D0C" w:rsidRPr="00744D0C" w:rsidRDefault="00744D0C" w:rsidP="00744D0C">
      <w:pPr>
        <w:shd w:val="clear" w:color="auto" w:fill="FFFFFF"/>
        <w:spacing w:after="0" w:line="408" w:lineRule="atLeast"/>
        <w:rPr>
          <w:rFonts w:ascii="Arial" w:eastAsia="Times New Roman" w:hAnsi="Arial" w:cs="Arial"/>
          <w:b/>
          <w:bCs/>
          <w:color w:val="5A5A5A"/>
          <w:sz w:val="24"/>
          <w:szCs w:val="24"/>
        </w:rPr>
      </w:pPr>
      <w:r w:rsidRPr="00744D0C">
        <w:rPr>
          <w:rFonts w:ascii="Arial" w:eastAsia="Times New Roman" w:hAnsi="Arial" w:cs="Arial"/>
          <w:b/>
          <w:bCs/>
          <w:color w:val="5A5A5A"/>
          <w:sz w:val="24"/>
          <w:szCs w:val="24"/>
        </w:rPr>
        <w:t>White Noise</w:t>
      </w:r>
    </w:p>
    <w:p w14:paraId="7E3FF9DB" w14:textId="77777777" w:rsidR="00744D0C" w:rsidRPr="00744D0C" w:rsidRDefault="00744D0C" w:rsidP="00744D0C">
      <w:pPr>
        <w:shd w:val="clear" w:color="auto" w:fill="FFFFFF"/>
        <w:spacing w:after="150" w:line="408" w:lineRule="atLeast"/>
        <w:rPr>
          <w:rFonts w:ascii="Arial" w:eastAsia="Times New Roman" w:hAnsi="Arial" w:cs="Arial"/>
          <w:color w:val="808080"/>
          <w:sz w:val="21"/>
          <w:szCs w:val="21"/>
        </w:rPr>
      </w:pPr>
      <w:r w:rsidRPr="00744D0C">
        <w:rPr>
          <w:rFonts w:ascii="Arial" w:eastAsia="Times New Roman" w:hAnsi="Arial" w:cs="Arial"/>
          <w:color w:val="808080"/>
          <w:sz w:val="21"/>
          <w:szCs w:val="21"/>
        </w:rPr>
        <w:t>Which of the following is FALSE for white noise?</w:t>
      </w:r>
    </w:p>
    <w:p w14:paraId="5C74D870" w14:textId="77777777" w:rsidR="00744D0C" w:rsidRPr="00744D0C" w:rsidRDefault="00744D0C" w:rsidP="00744D0C">
      <w:pPr>
        <w:shd w:val="clear" w:color="auto" w:fill="E4FFEA"/>
        <w:spacing w:after="0" w:line="300" w:lineRule="atLeast"/>
        <w:rPr>
          <w:rFonts w:ascii="Arial" w:eastAsia="Times New Roman" w:hAnsi="Arial" w:cs="Arial"/>
          <w:b/>
          <w:bCs/>
          <w:color w:val="5A5A5A"/>
          <w:sz w:val="21"/>
          <w:szCs w:val="21"/>
        </w:rPr>
      </w:pPr>
      <w:r w:rsidRPr="00744D0C">
        <w:rPr>
          <w:rFonts w:ascii="Arial" w:eastAsia="Times New Roman" w:hAnsi="Arial" w:cs="Arial"/>
          <w:b/>
          <w:bCs/>
          <w:color w:val="5A5A5A"/>
          <w:sz w:val="21"/>
          <w:szCs w:val="21"/>
        </w:rPr>
        <w:br/>
        <w:t>Covariance can be non-zero but should be constant.</w:t>
      </w:r>
    </w:p>
    <w:p w14:paraId="09A02CD0" w14:textId="77777777" w:rsidR="00744D0C" w:rsidRPr="00744D0C" w:rsidRDefault="00744D0C" w:rsidP="00744D0C">
      <w:pPr>
        <w:shd w:val="clear" w:color="auto" w:fill="E4FFEA"/>
        <w:spacing w:before="90" w:after="90" w:line="270" w:lineRule="atLeast"/>
        <w:rPr>
          <w:rFonts w:ascii="Times New Roman" w:eastAsia="Times New Roman" w:hAnsi="Times New Roman" w:cs="Times New Roman"/>
          <w:i/>
          <w:iCs/>
          <w:sz w:val="24"/>
          <w:szCs w:val="24"/>
        </w:rPr>
      </w:pPr>
      <w:proofErr w:type="gramStart"/>
      <w:r w:rsidRPr="00744D0C">
        <w:rPr>
          <w:rFonts w:ascii="Arial" w:eastAsia="Times New Roman" w:hAnsi="Arial" w:cs="Arial"/>
          <w:b/>
          <w:bCs/>
          <w:color w:val="5A5A5A"/>
          <w:sz w:val="21"/>
          <w:szCs w:val="21"/>
        </w:rPr>
        <w:t>Feedback :</w:t>
      </w:r>
      <w:proofErr w:type="gramEnd"/>
    </w:p>
    <w:p w14:paraId="60E3DF28" w14:textId="5D7C59DE" w:rsidR="00744D0C" w:rsidRPr="00744D0C" w:rsidRDefault="00744D0C" w:rsidP="00744D0C">
      <w:pPr>
        <w:shd w:val="clear" w:color="auto" w:fill="E4FFEA"/>
        <w:spacing w:after="150" w:line="270" w:lineRule="atLeast"/>
        <w:rPr>
          <w:rFonts w:ascii="Times New Roman" w:eastAsia="Times New Roman" w:hAnsi="Times New Roman" w:cs="Times New Roman"/>
          <w:sz w:val="24"/>
          <w:szCs w:val="24"/>
        </w:rPr>
      </w:pPr>
      <w:r w:rsidRPr="00744D0C">
        <w:rPr>
          <w:rFonts w:ascii="Arial" w:eastAsia="Times New Roman" w:hAnsi="Arial" w:cs="Arial"/>
          <w:i/>
          <w:iCs/>
          <w:color w:val="5A5A5A"/>
          <w:sz w:val="21"/>
          <w:szCs w:val="21"/>
        </w:rPr>
        <w:t xml:space="preserve">Correct. Covariance </w:t>
      </w:r>
      <w:r w:rsidR="0083359B" w:rsidRPr="00744D0C">
        <w:rPr>
          <w:rFonts w:ascii="Arial" w:eastAsia="Times New Roman" w:hAnsi="Arial" w:cs="Arial"/>
          <w:i/>
          <w:iCs/>
          <w:color w:val="5A5A5A"/>
          <w:sz w:val="21"/>
          <w:szCs w:val="21"/>
        </w:rPr>
        <w:t>must</w:t>
      </w:r>
      <w:r w:rsidRPr="00744D0C">
        <w:rPr>
          <w:rFonts w:ascii="Arial" w:eastAsia="Times New Roman" w:hAnsi="Arial" w:cs="Arial"/>
          <w:i/>
          <w:iCs/>
          <w:color w:val="5A5A5A"/>
          <w:sz w:val="21"/>
          <w:szCs w:val="21"/>
        </w:rPr>
        <w:t xml:space="preserve"> be constant over a given lag.</w:t>
      </w:r>
    </w:p>
    <w:p w14:paraId="7DA029B0" w14:textId="3AAB97DA" w:rsidR="00744D0C" w:rsidRDefault="0083359B">
      <w:r>
        <w:t>Why is stationarity required for Timeseries models?</w:t>
      </w:r>
    </w:p>
    <w:p w14:paraId="63ED5146" w14:textId="5FEDFE84" w:rsidR="0083359B" w:rsidRDefault="0083359B" w:rsidP="0083359B">
      <w:pPr>
        <w:pStyle w:val="ListParagraph"/>
        <w:numPr>
          <w:ilvl w:val="0"/>
          <w:numId w:val="1"/>
        </w:numPr>
      </w:pPr>
      <w:r>
        <w:t xml:space="preserve">Stationary process </w:t>
      </w:r>
      <w:proofErr w:type="gramStart"/>
      <w:r>
        <w:t>are</w:t>
      </w:r>
      <w:proofErr w:type="gramEnd"/>
      <w:r>
        <w:t xml:space="preserve"> easier to analyse and model because its statistical properties remain constant over time</w:t>
      </w:r>
    </w:p>
    <w:p w14:paraId="484A058A" w14:textId="578E2DE9" w:rsidR="0083359B" w:rsidRDefault="0083359B" w:rsidP="0083359B">
      <w:pPr>
        <w:pStyle w:val="ListParagraph"/>
        <w:numPr>
          <w:ilvl w:val="0"/>
          <w:numId w:val="1"/>
        </w:numPr>
      </w:pPr>
      <w:r>
        <w:t>Like Linear regression, autoregression is built on the same assumptions of independent and identically distributed (IID) random variables</w:t>
      </w:r>
    </w:p>
    <w:p w14:paraId="7AD843E7" w14:textId="138553AC" w:rsidR="00763CB1" w:rsidRDefault="00763CB1" w:rsidP="0083359B">
      <w:r>
        <w:t>Stationarity tests</w:t>
      </w:r>
      <w:r>
        <w:br/>
      </w:r>
      <w:r w:rsidRPr="00763CB1">
        <w:rPr>
          <w:noProof/>
        </w:rPr>
        <w:drawing>
          <wp:inline distT="0" distB="0" distL="0" distR="0" wp14:anchorId="64474C01" wp14:editId="5A1A3972">
            <wp:extent cx="3526032" cy="1772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2465" cy="1785765"/>
                    </a:xfrm>
                    <a:prstGeom prst="rect">
                      <a:avLst/>
                    </a:prstGeom>
                  </pic:spPr>
                </pic:pic>
              </a:graphicData>
            </a:graphic>
          </wp:inline>
        </w:drawing>
      </w:r>
      <w:r w:rsidR="001C0EAC" w:rsidRPr="001C0EAC">
        <w:rPr>
          <w:noProof/>
        </w:rPr>
        <w:drawing>
          <wp:inline distT="0" distB="0" distL="0" distR="0" wp14:anchorId="4199E450" wp14:editId="45F858E3">
            <wp:extent cx="3420777" cy="2814827"/>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1633" cy="2840218"/>
                    </a:xfrm>
                    <a:prstGeom prst="rect">
                      <a:avLst/>
                    </a:prstGeom>
                  </pic:spPr>
                </pic:pic>
              </a:graphicData>
            </a:graphic>
          </wp:inline>
        </w:drawing>
      </w:r>
      <w:r w:rsidR="001C0EAC" w:rsidRPr="001C0EAC">
        <w:rPr>
          <w:noProof/>
        </w:rPr>
        <w:drawing>
          <wp:inline distT="0" distB="0" distL="0" distR="0" wp14:anchorId="0A92E9C2" wp14:editId="4918A82E">
            <wp:extent cx="3387725" cy="118965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9231" cy="1235833"/>
                    </a:xfrm>
                    <a:prstGeom prst="rect">
                      <a:avLst/>
                    </a:prstGeom>
                  </pic:spPr>
                </pic:pic>
              </a:graphicData>
            </a:graphic>
          </wp:inline>
        </w:drawing>
      </w:r>
    </w:p>
    <w:p w14:paraId="7CE7974A" w14:textId="793E82F9" w:rsidR="008B5C85" w:rsidRDefault="008B5C85" w:rsidP="0083359B">
      <w:r>
        <w:lastRenderedPageBreak/>
        <w:t>If we get a value less than the critical value, then we can REJECT the NULL hypothesis</w:t>
      </w:r>
    </w:p>
    <w:p w14:paraId="6E337A53" w14:textId="4EFB425C" w:rsidR="00190C71" w:rsidRDefault="00190C71" w:rsidP="0083359B">
      <w:r>
        <w:t>How to make a timeseries stationary?</w:t>
      </w:r>
      <w:r w:rsidR="0096443D">
        <w:br/>
        <w:t>Ans – Differencing and Box-Cox transformation</w:t>
      </w:r>
      <w:r>
        <w:br/>
      </w:r>
      <w:r w:rsidR="0096443D" w:rsidRPr="0096443D">
        <w:rPr>
          <w:noProof/>
        </w:rPr>
        <w:drawing>
          <wp:inline distT="0" distB="0" distL="0" distR="0" wp14:anchorId="0E19C3AA" wp14:editId="68B0C8B7">
            <wp:extent cx="3769433" cy="223234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9011" cy="2243937"/>
                    </a:xfrm>
                    <a:prstGeom prst="rect">
                      <a:avLst/>
                    </a:prstGeom>
                  </pic:spPr>
                </pic:pic>
              </a:graphicData>
            </a:graphic>
          </wp:inline>
        </w:drawing>
      </w:r>
      <w:r w:rsidR="0096443D">
        <w:br/>
      </w:r>
      <w:r w:rsidR="0096443D" w:rsidRPr="0096443D">
        <w:rPr>
          <w:noProof/>
        </w:rPr>
        <w:drawing>
          <wp:inline distT="0" distB="0" distL="0" distR="0" wp14:anchorId="441B2393" wp14:editId="7E667EC5">
            <wp:extent cx="3710228" cy="1827974"/>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1240" cy="1838327"/>
                    </a:xfrm>
                    <a:prstGeom prst="rect">
                      <a:avLst/>
                    </a:prstGeom>
                  </pic:spPr>
                </pic:pic>
              </a:graphicData>
            </a:graphic>
          </wp:inline>
        </w:drawing>
      </w:r>
    </w:p>
    <w:p w14:paraId="177583C9" w14:textId="77777777" w:rsidR="00220FBC" w:rsidRPr="00220FBC" w:rsidRDefault="00220FBC" w:rsidP="00220FBC">
      <w:pPr>
        <w:spacing w:after="0" w:line="408" w:lineRule="atLeast"/>
        <w:rPr>
          <w:rFonts w:ascii="Arial" w:eastAsia="Times New Roman" w:hAnsi="Arial" w:cs="Arial"/>
          <w:b/>
          <w:bCs/>
          <w:color w:val="5A5A5A"/>
          <w:sz w:val="24"/>
          <w:szCs w:val="24"/>
        </w:rPr>
      </w:pPr>
      <w:r w:rsidRPr="00220FBC">
        <w:rPr>
          <w:rFonts w:ascii="Arial" w:eastAsia="Times New Roman" w:hAnsi="Arial" w:cs="Arial"/>
          <w:b/>
          <w:bCs/>
          <w:color w:val="5A5A5A"/>
          <w:sz w:val="24"/>
          <w:szCs w:val="24"/>
        </w:rPr>
        <w:t>Non-stationary to stationary</w:t>
      </w:r>
    </w:p>
    <w:p w14:paraId="124D7D48" w14:textId="77777777" w:rsidR="00220FBC" w:rsidRPr="00220FBC" w:rsidRDefault="00220FBC" w:rsidP="00220FBC">
      <w:pPr>
        <w:spacing w:after="150" w:line="408" w:lineRule="atLeast"/>
        <w:rPr>
          <w:rFonts w:ascii="Arial" w:eastAsia="Times New Roman" w:hAnsi="Arial" w:cs="Arial"/>
          <w:color w:val="808080"/>
          <w:sz w:val="21"/>
          <w:szCs w:val="21"/>
        </w:rPr>
      </w:pPr>
      <w:r w:rsidRPr="00220FBC">
        <w:rPr>
          <w:rFonts w:ascii="Arial" w:eastAsia="Times New Roman" w:hAnsi="Arial" w:cs="Arial"/>
          <w:color w:val="808080"/>
          <w:sz w:val="21"/>
          <w:szCs w:val="21"/>
        </w:rPr>
        <w:t>Which of the following is true?</w:t>
      </w:r>
    </w:p>
    <w:p w14:paraId="41CBDCAB" w14:textId="77777777" w:rsidR="00220FBC" w:rsidRPr="00220FBC" w:rsidRDefault="00220FBC" w:rsidP="00220FBC">
      <w:pPr>
        <w:pBdr>
          <w:bottom w:val="single" w:sz="6" w:space="1" w:color="auto"/>
        </w:pBdr>
        <w:spacing w:after="0" w:line="240" w:lineRule="auto"/>
        <w:jc w:val="center"/>
        <w:rPr>
          <w:rFonts w:ascii="Arial" w:eastAsia="Times New Roman" w:hAnsi="Arial" w:cs="Arial"/>
          <w:vanish/>
          <w:sz w:val="16"/>
          <w:szCs w:val="16"/>
        </w:rPr>
      </w:pPr>
      <w:r w:rsidRPr="00220FBC">
        <w:rPr>
          <w:rFonts w:ascii="Arial" w:eastAsia="Times New Roman" w:hAnsi="Arial" w:cs="Arial"/>
          <w:vanish/>
          <w:sz w:val="16"/>
          <w:szCs w:val="16"/>
        </w:rPr>
        <w:t>Top of Form</w:t>
      </w:r>
    </w:p>
    <w:p w14:paraId="7A7B389C" w14:textId="77777777" w:rsidR="00220FBC" w:rsidRPr="00220FBC" w:rsidRDefault="00220FBC" w:rsidP="00220FBC">
      <w:pPr>
        <w:shd w:val="clear" w:color="auto" w:fill="E4FFEA"/>
        <w:spacing w:after="0" w:line="300" w:lineRule="atLeast"/>
        <w:ind w:left="72"/>
        <w:rPr>
          <w:rFonts w:ascii="Times New Roman" w:eastAsia="Times New Roman" w:hAnsi="Times New Roman" w:cs="Times New Roman"/>
          <w:b/>
          <w:bCs/>
          <w:color w:val="5A5A5A"/>
          <w:sz w:val="24"/>
          <w:szCs w:val="24"/>
        </w:rPr>
      </w:pPr>
      <w:r w:rsidRPr="00220FBC">
        <w:rPr>
          <w:rFonts w:ascii="Arial" w:eastAsia="Times New Roman" w:hAnsi="Arial" w:cs="Arial"/>
          <w:b/>
          <w:bCs/>
          <w:color w:val="5A5A5A"/>
          <w:sz w:val="21"/>
          <w:szCs w:val="21"/>
        </w:rPr>
        <w:t>Box-Cox Transformation makes the variance constant in a Time series.</w:t>
      </w:r>
    </w:p>
    <w:p w14:paraId="6437A1CB" w14:textId="77777777" w:rsidR="00220FBC" w:rsidRPr="00220FBC" w:rsidRDefault="00220FBC" w:rsidP="00220FBC">
      <w:pPr>
        <w:shd w:val="clear" w:color="auto" w:fill="E4FFEA"/>
        <w:spacing w:before="90" w:after="90" w:line="270" w:lineRule="atLeast"/>
        <w:ind w:left="72"/>
        <w:rPr>
          <w:rFonts w:ascii="Times New Roman" w:eastAsia="Times New Roman" w:hAnsi="Times New Roman" w:cs="Times New Roman"/>
          <w:sz w:val="24"/>
          <w:szCs w:val="24"/>
        </w:rPr>
      </w:pPr>
      <w:proofErr w:type="gramStart"/>
      <w:r w:rsidRPr="00220FBC">
        <w:rPr>
          <w:rFonts w:ascii="Arial" w:eastAsia="Times New Roman" w:hAnsi="Arial" w:cs="Arial"/>
          <w:b/>
          <w:bCs/>
          <w:color w:val="5A5A5A"/>
          <w:sz w:val="21"/>
          <w:szCs w:val="21"/>
        </w:rPr>
        <w:t>Feedback :</w:t>
      </w:r>
      <w:proofErr w:type="gramEnd"/>
    </w:p>
    <w:p w14:paraId="4546E2F4" w14:textId="77777777" w:rsidR="00220FBC" w:rsidRPr="00220FBC" w:rsidRDefault="00220FBC" w:rsidP="00220FBC">
      <w:pPr>
        <w:shd w:val="clear" w:color="auto" w:fill="E4FFEA"/>
        <w:spacing w:after="150" w:line="270" w:lineRule="atLeast"/>
        <w:ind w:left="72"/>
        <w:rPr>
          <w:rFonts w:ascii="Times New Roman" w:eastAsia="Times New Roman" w:hAnsi="Times New Roman" w:cs="Times New Roman"/>
          <w:sz w:val="24"/>
          <w:szCs w:val="24"/>
        </w:rPr>
      </w:pPr>
      <w:r w:rsidRPr="00220FBC">
        <w:rPr>
          <w:rFonts w:ascii="Arial" w:eastAsia="Times New Roman" w:hAnsi="Arial" w:cs="Arial"/>
          <w:color w:val="5A5A5A"/>
          <w:sz w:val="21"/>
          <w:szCs w:val="21"/>
        </w:rPr>
        <w:t>Box-Cox Transformation makes the variance constant in a Time series</w:t>
      </w:r>
    </w:p>
    <w:p w14:paraId="4B7D8E4B" w14:textId="77777777" w:rsidR="00220FBC" w:rsidRPr="00220FBC" w:rsidRDefault="00220FBC" w:rsidP="00220FBC">
      <w:pPr>
        <w:shd w:val="clear" w:color="auto" w:fill="E4FFEA"/>
        <w:spacing w:after="0" w:line="360" w:lineRule="atLeast"/>
        <w:rPr>
          <w:rFonts w:ascii="Arial" w:eastAsia="Times New Roman" w:hAnsi="Arial" w:cs="Arial"/>
          <w:color w:val="333333"/>
          <w:sz w:val="21"/>
          <w:szCs w:val="21"/>
        </w:rPr>
      </w:pPr>
      <w:r w:rsidRPr="00220FBC">
        <w:rPr>
          <w:rFonts w:ascii="Arial" w:eastAsia="Times New Roman" w:hAnsi="Arial" w:cs="Arial"/>
          <w:b/>
          <w:bCs/>
          <w:color w:val="22AF73"/>
          <w:sz w:val="21"/>
          <w:szCs w:val="21"/>
        </w:rPr>
        <w:t>Correct</w:t>
      </w:r>
    </w:p>
    <w:p w14:paraId="72FD901F" w14:textId="77777777" w:rsidR="00220FBC" w:rsidRPr="00220FBC" w:rsidRDefault="00220FBC" w:rsidP="00220FBC">
      <w:pPr>
        <w:shd w:val="clear" w:color="auto" w:fill="FFFFFF"/>
        <w:spacing w:after="0" w:line="300" w:lineRule="atLeast"/>
        <w:ind w:left="72"/>
        <w:rPr>
          <w:rFonts w:ascii="Times New Roman" w:eastAsia="Times New Roman" w:hAnsi="Times New Roman" w:cs="Times New Roman"/>
          <w:color w:val="5A5A5A"/>
          <w:sz w:val="24"/>
          <w:szCs w:val="24"/>
        </w:rPr>
      </w:pPr>
      <w:r w:rsidRPr="00220FBC">
        <w:rPr>
          <w:rFonts w:ascii="Arial" w:eastAsia="Times New Roman" w:hAnsi="Arial" w:cs="Arial"/>
          <w:color w:val="5A5A5A"/>
          <w:sz w:val="21"/>
          <w:szCs w:val="21"/>
        </w:rPr>
        <w:t>Differencing is performed by subtracting the previous observation from the current observation.</w:t>
      </w:r>
    </w:p>
    <w:p w14:paraId="048EF492" w14:textId="77777777" w:rsidR="00220FBC" w:rsidRPr="00220FBC" w:rsidRDefault="00220FBC" w:rsidP="00220FBC">
      <w:pPr>
        <w:shd w:val="clear" w:color="auto" w:fill="FFFFFF"/>
        <w:spacing w:before="90" w:after="90" w:line="270" w:lineRule="atLeast"/>
        <w:ind w:left="72"/>
        <w:rPr>
          <w:rFonts w:ascii="Times New Roman" w:eastAsia="Times New Roman" w:hAnsi="Times New Roman" w:cs="Times New Roman"/>
          <w:sz w:val="24"/>
          <w:szCs w:val="24"/>
        </w:rPr>
      </w:pPr>
      <w:proofErr w:type="gramStart"/>
      <w:r w:rsidRPr="00220FBC">
        <w:rPr>
          <w:rFonts w:ascii="Arial" w:eastAsia="Times New Roman" w:hAnsi="Arial" w:cs="Arial"/>
          <w:b/>
          <w:bCs/>
          <w:color w:val="5A5A5A"/>
          <w:sz w:val="21"/>
          <w:szCs w:val="21"/>
        </w:rPr>
        <w:t>Feedback :</w:t>
      </w:r>
      <w:proofErr w:type="gramEnd"/>
    </w:p>
    <w:p w14:paraId="7B492987" w14:textId="77777777" w:rsidR="00220FBC" w:rsidRPr="00220FBC" w:rsidRDefault="00220FBC" w:rsidP="00220FBC">
      <w:pPr>
        <w:shd w:val="clear" w:color="auto" w:fill="FFFFFF"/>
        <w:spacing w:after="150" w:line="270" w:lineRule="atLeast"/>
        <w:ind w:left="72"/>
        <w:rPr>
          <w:rFonts w:ascii="Times New Roman" w:eastAsia="Times New Roman" w:hAnsi="Times New Roman" w:cs="Times New Roman"/>
          <w:sz w:val="24"/>
          <w:szCs w:val="24"/>
        </w:rPr>
      </w:pPr>
      <w:r w:rsidRPr="00220FBC">
        <w:rPr>
          <w:rFonts w:ascii="Arial" w:eastAsia="Times New Roman" w:hAnsi="Arial" w:cs="Arial"/>
          <w:color w:val="5A5A5A"/>
          <w:sz w:val="21"/>
          <w:szCs w:val="21"/>
        </w:rPr>
        <w:t>Differencing as the name suggests is subtracting the previous observation from the current observation.</w:t>
      </w:r>
    </w:p>
    <w:p w14:paraId="40CB0B7E" w14:textId="77777777" w:rsidR="00220FBC" w:rsidRPr="00220FBC" w:rsidRDefault="00220FBC" w:rsidP="00220FBC">
      <w:pPr>
        <w:shd w:val="clear" w:color="auto" w:fill="FFFFFF"/>
        <w:spacing w:after="0" w:line="360" w:lineRule="atLeast"/>
        <w:rPr>
          <w:rFonts w:ascii="Arial" w:eastAsia="Times New Roman" w:hAnsi="Arial" w:cs="Arial"/>
          <w:color w:val="333333"/>
          <w:sz w:val="21"/>
          <w:szCs w:val="21"/>
        </w:rPr>
      </w:pPr>
      <w:proofErr w:type="spellStart"/>
      <w:r w:rsidRPr="00220FBC">
        <w:rPr>
          <w:rFonts w:ascii="Arial" w:eastAsia="Times New Roman" w:hAnsi="Arial" w:cs="Arial"/>
          <w:b/>
          <w:bCs/>
          <w:color w:val="22AF73"/>
          <w:sz w:val="21"/>
          <w:szCs w:val="21"/>
        </w:rPr>
        <w:t>Correct</w:t>
      </w:r>
      <w:r w:rsidRPr="00220FBC">
        <w:rPr>
          <w:rFonts w:ascii="Times New Roman" w:eastAsia="Times New Roman" w:hAnsi="Times New Roman" w:cs="Times New Roman"/>
          <w:color w:val="22AF73"/>
          <w:sz w:val="18"/>
          <w:szCs w:val="18"/>
        </w:rPr>
        <w:t>You</w:t>
      </w:r>
      <w:proofErr w:type="spellEnd"/>
      <w:r w:rsidRPr="00220FBC">
        <w:rPr>
          <w:rFonts w:ascii="Times New Roman" w:eastAsia="Times New Roman" w:hAnsi="Times New Roman" w:cs="Times New Roman"/>
          <w:color w:val="22AF73"/>
          <w:sz w:val="18"/>
          <w:szCs w:val="18"/>
        </w:rPr>
        <w:t xml:space="preserve"> missed this!</w:t>
      </w:r>
    </w:p>
    <w:p w14:paraId="23F58D5E" w14:textId="77777777" w:rsidR="00220FBC" w:rsidRPr="00220FBC" w:rsidRDefault="00220FBC" w:rsidP="00220FBC">
      <w:pPr>
        <w:shd w:val="clear" w:color="auto" w:fill="E4FFEA"/>
        <w:spacing w:after="0" w:line="300" w:lineRule="atLeast"/>
        <w:ind w:left="72"/>
        <w:rPr>
          <w:rFonts w:ascii="Times New Roman" w:eastAsia="Times New Roman" w:hAnsi="Times New Roman" w:cs="Times New Roman"/>
          <w:b/>
          <w:bCs/>
          <w:color w:val="5A5A5A"/>
          <w:sz w:val="24"/>
          <w:szCs w:val="24"/>
        </w:rPr>
      </w:pPr>
      <w:r w:rsidRPr="00220FBC">
        <w:rPr>
          <w:rFonts w:ascii="Arial" w:eastAsia="Times New Roman" w:hAnsi="Arial" w:cs="Arial"/>
          <w:b/>
          <w:bCs/>
          <w:color w:val="5A5A5A"/>
          <w:sz w:val="21"/>
          <w:szCs w:val="21"/>
        </w:rPr>
        <w:t>Differencing can remove both Trend and seasonality in a Time series.</w:t>
      </w:r>
    </w:p>
    <w:p w14:paraId="1E3D2073" w14:textId="77777777" w:rsidR="00220FBC" w:rsidRPr="00220FBC" w:rsidRDefault="00220FBC" w:rsidP="00220FBC">
      <w:pPr>
        <w:shd w:val="clear" w:color="auto" w:fill="E4FFEA"/>
        <w:spacing w:before="90" w:after="90" w:line="270" w:lineRule="atLeast"/>
        <w:ind w:left="72"/>
        <w:rPr>
          <w:rFonts w:ascii="Times New Roman" w:eastAsia="Times New Roman" w:hAnsi="Times New Roman" w:cs="Times New Roman"/>
          <w:sz w:val="24"/>
          <w:szCs w:val="24"/>
        </w:rPr>
      </w:pPr>
      <w:proofErr w:type="gramStart"/>
      <w:r w:rsidRPr="00220FBC">
        <w:rPr>
          <w:rFonts w:ascii="Arial" w:eastAsia="Times New Roman" w:hAnsi="Arial" w:cs="Arial"/>
          <w:b/>
          <w:bCs/>
          <w:color w:val="5A5A5A"/>
          <w:sz w:val="21"/>
          <w:szCs w:val="21"/>
        </w:rPr>
        <w:t>Feedback :</w:t>
      </w:r>
      <w:proofErr w:type="gramEnd"/>
    </w:p>
    <w:p w14:paraId="2A129254" w14:textId="77777777" w:rsidR="00220FBC" w:rsidRPr="00220FBC" w:rsidRDefault="00220FBC" w:rsidP="00220FBC">
      <w:pPr>
        <w:shd w:val="clear" w:color="auto" w:fill="E4FFEA"/>
        <w:spacing w:after="150" w:line="270" w:lineRule="atLeast"/>
        <w:ind w:left="72"/>
        <w:rPr>
          <w:rFonts w:ascii="Times New Roman" w:eastAsia="Times New Roman" w:hAnsi="Times New Roman" w:cs="Times New Roman"/>
          <w:sz w:val="24"/>
          <w:szCs w:val="24"/>
        </w:rPr>
      </w:pPr>
      <w:r w:rsidRPr="00220FBC">
        <w:rPr>
          <w:rFonts w:ascii="Arial" w:eastAsia="Times New Roman" w:hAnsi="Arial" w:cs="Arial"/>
          <w:color w:val="5A5A5A"/>
          <w:sz w:val="21"/>
          <w:szCs w:val="21"/>
        </w:rPr>
        <w:t>Differencing removes trend and seasonality in a Time series. When an entire cycle is used for differencing the other cycle, then the seasonality is removed.</w:t>
      </w:r>
    </w:p>
    <w:p w14:paraId="25845CFC" w14:textId="77777777" w:rsidR="00220FBC" w:rsidRPr="00220FBC" w:rsidRDefault="00220FBC" w:rsidP="00220FBC">
      <w:pPr>
        <w:shd w:val="clear" w:color="auto" w:fill="E4FFEA"/>
        <w:spacing w:after="0" w:line="360" w:lineRule="atLeast"/>
        <w:rPr>
          <w:rFonts w:ascii="Arial" w:eastAsia="Times New Roman" w:hAnsi="Arial" w:cs="Arial"/>
          <w:color w:val="333333"/>
          <w:sz w:val="21"/>
          <w:szCs w:val="21"/>
        </w:rPr>
      </w:pPr>
      <w:r w:rsidRPr="00220FBC">
        <w:rPr>
          <w:rFonts w:ascii="Arial" w:eastAsia="Times New Roman" w:hAnsi="Arial" w:cs="Arial"/>
          <w:b/>
          <w:bCs/>
          <w:color w:val="22AF73"/>
          <w:sz w:val="21"/>
          <w:szCs w:val="21"/>
        </w:rPr>
        <w:t>Correct</w:t>
      </w:r>
    </w:p>
    <w:p w14:paraId="4E40A82F" w14:textId="77777777" w:rsidR="00220FBC" w:rsidRPr="00220FBC" w:rsidRDefault="00220FBC" w:rsidP="00220FBC">
      <w:pPr>
        <w:shd w:val="clear" w:color="auto" w:fill="F1F1F1"/>
        <w:spacing w:after="0" w:line="300" w:lineRule="atLeast"/>
        <w:ind w:left="72"/>
        <w:rPr>
          <w:rFonts w:ascii="Times New Roman" w:eastAsia="Times New Roman" w:hAnsi="Times New Roman" w:cs="Times New Roman"/>
          <w:b/>
          <w:bCs/>
          <w:color w:val="5A5A5A"/>
          <w:sz w:val="24"/>
          <w:szCs w:val="24"/>
        </w:rPr>
      </w:pPr>
      <w:r w:rsidRPr="00220FBC">
        <w:rPr>
          <w:rFonts w:ascii="Arial" w:eastAsia="Times New Roman" w:hAnsi="Arial" w:cs="Arial"/>
          <w:b/>
          <w:bCs/>
          <w:color w:val="5A5A5A"/>
          <w:sz w:val="21"/>
          <w:szCs w:val="21"/>
        </w:rPr>
        <w:t>Differencing makes the variance constant in a Time-series</w:t>
      </w:r>
    </w:p>
    <w:p w14:paraId="2180E7E5" w14:textId="77777777" w:rsidR="00220FBC" w:rsidRPr="00220FBC" w:rsidRDefault="00220FBC" w:rsidP="00220FBC">
      <w:pPr>
        <w:shd w:val="clear" w:color="auto" w:fill="F1F1F1"/>
        <w:spacing w:before="90" w:after="90" w:line="270" w:lineRule="atLeast"/>
        <w:ind w:left="72"/>
        <w:rPr>
          <w:rFonts w:ascii="Times New Roman" w:eastAsia="Times New Roman" w:hAnsi="Times New Roman" w:cs="Times New Roman"/>
          <w:sz w:val="24"/>
          <w:szCs w:val="24"/>
        </w:rPr>
      </w:pPr>
      <w:proofErr w:type="gramStart"/>
      <w:r w:rsidRPr="00220FBC">
        <w:rPr>
          <w:rFonts w:ascii="Arial" w:eastAsia="Times New Roman" w:hAnsi="Arial" w:cs="Arial"/>
          <w:b/>
          <w:bCs/>
          <w:color w:val="5A5A5A"/>
          <w:sz w:val="21"/>
          <w:szCs w:val="21"/>
        </w:rPr>
        <w:t>Feedback :</w:t>
      </w:r>
      <w:proofErr w:type="gramEnd"/>
    </w:p>
    <w:p w14:paraId="694D0758" w14:textId="77777777" w:rsidR="00220FBC" w:rsidRPr="00220FBC" w:rsidRDefault="00220FBC" w:rsidP="00220FBC">
      <w:pPr>
        <w:shd w:val="clear" w:color="auto" w:fill="F1F1F1"/>
        <w:spacing w:after="150" w:line="270" w:lineRule="atLeast"/>
        <w:ind w:left="72"/>
        <w:rPr>
          <w:rFonts w:ascii="Times New Roman" w:eastAsia="Times New Roman" w:hAnsi="Times New Roman" w:cs="Times New Roman"/>
          <w:sz w:val="24"/>
          <w:szCs w:val="24"/>
        </w:rPr>
      </w:pPr>
      <w:r w:rsidRPr="00220FBC">
        <w:rPr>
          <w:rFonts w:ascii="Arial" w:eastAsia="Times New Roman" w:hAnsi="Arial" w:cs="Arial"/>
          <w:color w:val="5A5A5A"/>
          <w:sz w:val="21"/>
          <w:szCs w:val="21"/>
        </w:rPr>
        <w:lastRenderedPageBreak/>
        <w:t>Box-Cox Transformation makes the variance constant in a time series.</w:t>
      </w:r>
    </w:p>
    <w:p w14:paraId="4B1F9BED" w14:textId="77777777" w:rsidR="00220FBC" w:rsidRPr="00220FBC" w:rsidRDefault="00220FBC" w:rsidP="00220FBC">
      <w:pPr>
        <w:shd w:val="clear" w:color="auto" w:fill="F1F1F1"/>
        <w:spacing w:after="0" w:line="360" w:lineRule="atLeast"/>
        <w:rPr>
          <w:rFonts w:ascii="Arial" w:eastAsia="Times New Roman" w:hAnsi="Arial" w:cs="Arial"/>
          <w:color w:val="333333"/>
          <w:sz w:val="21"/>
          <w:szCs w:val="21"/>
        </w:rPr>
      </w:pPr>
      <w:r w:rsidRPr="00220FBC">
        <w:rPr>
          <w:rFonts w:ascii="Arial" w:eastAsia="Times New Roman" w:hAnsi="Arial" w:cs="Arial"/>
          <w:b/>
          <w:bCs/>
          <w:color w:val="EF413D"/>
          <w:sz w:val="21"/>
          <w:szCs w:val="21"/>
        </w:rPr>
        <w:t>Incorrect</w:t>
      </w:r>
    </w:p>
    <w:p w14:paraId="16ADAE97" w14:textId="5D286A32" w:rsidR="00220FBC" w:rsidRDefault="00220FBC" w:rsidP="00220FBC">
      <w:pPr>
        <w:pBdr>
          <w:top w:val="single" w:sz="6" w:space="1" w:color="auto"/>
        </w:pBdr>
        <w:spacing w:after="0" w:line="240" w:lineRule="auto"/>
        <w:jc w:val="center"/>
        <w:rPr>
          <w:rFonts w:ascii="Arial" w:eastAsia="Times New Roman" w:hAnsi="Arial" w:cs="Arial"/>
          <w:sz w:val="16"/>
          <w:szCs w:val="16"/>
        </w:rPr>
      </w:pPr>
      <w:r w:rsidRPr="00220FBC">
        <w:rPr>
          <w:rFonts w:ascii="Arial" w:eastAsia="Times New Roman" w:hAnsi="Arial" w:cs="Arial"/>
          <w:vanish/>
          <w:sz w:val="16"/>
          <w:szCs w:val="16"/>
        </w:rPr>
        <w:t>Bottom of Form</w:t>
      </w:r>
    </w:p>
    <w:p w14:paraId="727EEA7C" w14:textId="1F637F63" w:rsidR="00447EB6" w:rsidRDefault="00447EB6" w:rsidP="00447EB6">
      <w:pPr>
        <w:pBdr>
          <w:top w:val="single" w:sz="6" w:space="1" w:color="auto"/>
        </w:pBdr>
        <w:spacing w:after="0" w:line="240" w:lineRule="auto"/>
        <w:rPr>
          <w:rFonts w:ascii="Arial" w:eastAsia="Times New Roman" w:hAnsi="Arial" w:cs="Arial"/>
          <w:sz w:val="16"/>
          <w:szCs w:val="16"/>
        </w:rPr>
      </w:pPr>
    </w:p>
    <w:p w14:paraId="471AB2E2" w14:textId="664D7199" w:rsidR="00447EB6" w:rsidRDefault="00447EB6" w:rsidP="00447EB6">
      <w:pPr>
        <w:pBdr>
          <w:top w:val="single" w:sz="6" w:space="1" w:color="auto"/>
        </w:pBdr>
        <w:spacing w:after="0" w:line="240" w:lineRule="auto"/>
        <w:rPr>
          <w:rFonts w:ascii="Arial" w:eastAsia="Times New Roman" w:hAnsi="Arial" w:cs="Arial"/>
          <w:sz w:val="16"/>
          <w:szCs w:val="16"/>
        </w:rPr>
      </w:pPr>
    </w:p>
    <w:p w14:paraId="440BF132" w14:textId="1930D33F" w:rsidR="00447EB6" w:rsidRDefault="00447EB6" w:rsidP="00447EB6">
      <w:pPr>
        <w:pBdr>
          <w:top w:val="single" w:sz="6" w:space="1" w:color="auto"/>
        </w:pBdr>
        <w:spacing w:after="0" w:line="240" w:lineRule="auto"/>
        <w:rPr>
          <w:rFonts w:ascii="Arial" w:eastAsia="Times New Roman" w:hAnsi="Arial" w:cs="Arial"/>
          <w:sz w:val="16"/>
          <w:szCs w:val="16"/>
        </w:rPr>
      </w:pPr>
    </w:p>
    <w:p w14:paraId="0124E7B1" w14:textId="59AFBB20" w:rsidR="00447EB6" w:rsidRDefault="00447EB6" w:rsidP="00447EB6">
      <w:pPr>
        <w:pBdr>
          <w:top w:val="single" w:sz="6" w:space="1" w:color="auto"/>
        </w:pBdr>
        <w:spacing w:after="0" w:line="240" w:lineRule="auto"/>
        <w:rPr>
          <w:rFonts w:ascii="Arial" w:eastAsia="Times New Roman" w:hAnsi="Arial" w:cs="Arial"/>
          <w:sz w:val="16"/>
          <w:szCs w:val="16"/>
        </w:rPr>
      </w:pPr>
      <w:r w:rsidRPr="00447EB6">
        <w:rPr>
          <w:rFonts w:ascii="Arial" w:eastAsia="Times New Roman" w:hAnsi="Arial" w:cs="Arial"/>
          <w:b/>
          <w:sz w:val="16"/>
          <w:szCs w:val="16"/>
          <w:u w:val="single"/>
        </w:rPr>
        <w:t>ACF and PACF</w:t>
      </w:r>
      <w:r>
        <w:rPr>
          <w:rFonts w:ascii="Arial" w:eastAsia="Times New Roman" w:hAnsi="Arial" w:cs="Arial"/>
          <w:sz w:val="16"/>
          <w:szCs w:val="16"/>
        </w:rPr>
        <w:t>:</w:t>
      </w:r>
    </w:p>
    <w:p w14:paraId="036DD5A3" w14:textId="77777777" w:rsidR="00447EB6" w:rsidRPr="00447EB6" w:rsidRDefault="00447EB6" w:rsidP="00447EB6">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447EB6">
        <w:rPr>
          <w:rFonts w:ascii="Times New Roman" w:eastAsia="Times New Roman" w:hAnsi="Times New Roman" w:cs="Times New Roman"/>
          <w:color w:val="333333"/>
          <w:sz w:val="24"/>
          <w:szCs w:val="24"/>
        </w:rPr>
        <w:t>Autocorrelation is capturing the relationship between observations </w:t>
      </w:r>
      <w:proofErr w:type="spellStart"/>
      <w:r w:rsidRPr="00447EB6">
        <w:rPr>
          <w:rFonts w:ascii="MJXc-TeX-math-Iw" w:eastAsia="Times New Roman" w:hAnsi="MJXc-TeX-math-Iw" w:cs="Times New Roman"/>
          <w:color w:val="333333"/>
          <w:sz w:val="30"/>
          <w:szCs w:val="30"/>
          <w:bdr w:val="none" w:sz="0" w:space="0" w:color="auto" w:frame="1"/>
        </w:rPr>
        <w:t>y</w:t>
      </w:r>
      <w:r w:rsidRPr="00447EB6">
        <w:rPr>
          <w:rFonts w:ascii="MJXc-TeX-math-Iw" w:eastAsia="Times New Roman" w:hAnsi="MJXc-TeX-math-Iw" w:cs="Times New Roman"/>
          <w:color w:val="333333"/>
          <w:sz w:val="21"/>
          <w:szCs w:val="21"/>
          <w:bdr w:val="none" w:sz="0" w:space="0" w:color="auto" w:frame="1"/>
        </w:rPr>
        <w:t>t</w:t>
      </w:r>
      <w:proofErr w:type="spellEnd"/>
      <w:r w:rsidRPr="00447EB6">
        <w:rPr>
          <w:rFonts w:ascii="Times New Roman" w:eastAsia="Times New Roman" w:hAnsi="Times New Roman" w:cs="Times New Roman"/>
          <w:color w:val="333333"/>
          <w:sz w:val="24"/>
          <w:szCs w:val="24"/>
        </w:rPr>
        <w:t xml:space="preserve"> at time t </w:t>
      </w:r>
      <w:proofErr w:type="gramStart"/>
      <w:r w:rsidRPr="00447EB6">
        <w:rPr>
          <w:rFonts w:ascii="Times New Roman" w:eastAsia="Times New Roman" w:hAnsi="Times New Roman" w:cs="Times New Roman"/>
          <w:color w:val="333333"/>
          <w:sz w:val="24"/>
          <w:szCs w:val="24"/>
        </w:rPr>
        <w:t>and  </w:t>
      </w:r>
      <w:proofErr w:type="spellStart"/>
      <w:r w:rsidRPr="00447EB6">
        <w:rPr>
          <w:rFonts w:ascii="MJXc-TeX-math-Iw" w:eastAsia="Times New Roman" w:hAnsi="MJXc-TeX-math-Iw" w:cs="Times New Roman"/>
          <w:color w:val="333333"/>
          <w:sz w:val="30"/>
          <w:szCs w:val="30"/>
          <w:bdr w:val="none" w:sz="0" w:space="0" w:color="auto" w:frame="1"/>
        </w:rPr>
        <w:t>y</w:t>
      </w:r>
      <w:r w:rsidRPr="00447EB6">
        <w:rPr>
          <w:rFonts w:ascii="MJXc-TeX-math-Iw" w:eastAsia="Times New Roman" w:hAnsi="MJXc-TeX-math-Iw" w:cs="Times New Roman"/>
          <w:color w:val="333333"/>
          <w:sz w:val="21"/>
          <w:szCs w:val="21"/>
          <w:bdr w:val="none" w:sz="0" w:space="0" w:color="auto" w:frame="1"/>
        </w:rPr>
        <w:t>t</w:t>
      </w:r>
      <w:proofErr w:type="spellEnd"/>
      <w:proofErr w:type="gramEnd"/>
      <w:r w:rsidRPr="00447EB6">
        <w:rPr>
          <w:rFonts w:ascii="MJXc-TeX-main-Rw" w:eastAsia="Times New Roman" w:hAnsi="MJXc-TeX-main-Rw" w:cs="Times New Roman"/>
          <w:color w:val="333333"/>
          <w:sz w:val="21"/>
          <w:szCs w:val="21"/>
          <w:bdr w:val="none" w:sz="0" w:space="0" w:color="auto" w:frame="1"/>
        </w:rPr>
        <w:t>−</w:t>
      </w:r>
      <w:r w:rsidRPr="00447EB6">
        <w:rPr>
          <w:rFonts w:ascii="MJXc-TeX-math-Iw" w:eastAsia="Times New Roman" w:hAnsi="MJXc-TeX-math-Iw" w:cs="Times New Roman"/>
          <w:color w:val="333333"/>
          <w:sz w:val="21"/>
          <w:szCs w:val="21"/>
          <w:bdr w:val="none" w:sz="0" w:space="0" w:color="auto" w:frame="1"/>
        </w:rPr>
        <w:t>k</w:t>
      </w:r>
      <w:r w:rsidRPr="00447EB6">
        <w:rPr>
          <w:rFonts w:ascii="Times New Roman" w:eastAsia="Times New Roman" w:hAnsi="Times New Roman" w:cs="Times New Roman"/>
          <w:color w:val="333333"/>
          <w:sz w:val="24"/>
          <w:szCs w:val="24"/>
        </w:rPr>
        <w:t> at time k time period before t. In simpler words, Autocorrelation helps us to know how a variable is influenced by its own lagged values. We will look at two Autocorrelation measures here:</w:t>
      </w:r>
    </w:p>
    <w:p w14:paraId="27A98836" w14:textId="77777777" w:rsidR="00447EB6" w:rsidRPr="00447EB6" w:rsidRDefault="00447EB6" w:rsidP="00447EB6">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47EB6">
        <w:rPr>
          <w:rFonts w:ascii="Times New Roman" w:eastAsia="Times New Roman" w:hAnsi="Times New Roman" w:cs="Times New Roman"/>
          <w:color w:val="333333"/>
          <w:sz w:val="24"/>
          <w:szCs w:val="24"/>
        </w:rPr>
        <w:t>Autocorrelation function (ACF)</w:t>
      </w:r>
    </w:p>
    <w:p w14:paraId="2DDB49B9" w14:textId="77777777" w:rsidR="00447EB6" w:rsidRPr="00447EB6" w:rsidRDefault="00447EB6" w:rsidP="00447EB6">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47EB6">
        <w:rPr>
          <w:rFonts w:ascii="Times New Roman" w:eastAsia="Times New Roman" w:hAnsi="Times New Roman" w:cs="Times New Roman"/>
          <w:color w:val="333333"/>
          <w:sz w:val="24"/>
          <w:szCs w:val="24"/>
        </w:rPr>
        <w:t>Partial autocorrelation function (PACF)</w:t>
      </w:r>
    </w:p>
    <w:p w14:paraId="45AAA40D" w14:textId="226C5BA5" w:rsidR="00447EB6" w:rsidRDefault="00CE79DD" w:rsidP="00447EB6">
      <w:pPr>
        <w:pBdr>
          <w:top w:val="single" w:sz="6" w:space="1" w:color="auto"/>
        </w:pBdr>
        <w:spacing w:after="0" w:line="240" w:lineRule="auto"/>
        <w:rPr>
          <w:rFonts w:ascii="Arial" w:eastAsia="Times New Roman" w:hAnsi="Arial" w:cs="Arial"/>
          <w:sz w:val="16"/>
          <w:szCs w:val="16"/>
        </w:rPr>
      </w:pPr>
      <w:r w:rsidRPr="00CE79DD">
        <w:rPr>
          <w:rFonts w:ascii="Arial" w:eastAsia="Times New Roman" w:hAnsi="Arial" w:cs="Arial"/>
          <w:noProof/>
          <w:sz w:val="16"/>
          <w:szCs w:val="16"/>
        </w:rPr>
        <w:drawing>
          <wp:inline distT="0" distB="0" distL="0" distR="0" wp14:anchorId="3E03902D" wp14:editId="30C7C905">
            <wp:extent cx="2844600" cy="157224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0208" cy="1586395"/>
                    </a:xfrm>
                    <a:prstGeom prst="rect">
                      <a:avLst/>
                    </a:prstGeom>
                  </pic:spPr>
                </pic:pic>
              </a:graphicData>
            </a:graphic>
          </wp:inline>
        </w:drawing>
      </w:r>
      <w:r w:rsidRPr="00CE79DD">
        <w:rPr>
          <w:rFonts w:ascii="Arial" w:eastAsia="Times New Roman" w:hAnsi="Arial" w:cs="Arial"/>
          <w:noProof/>
          <w:sz w:val="16"/>
          <w:szCs w:val="16"/>
        </w:rPr>
        <w:drawing>
          <wp:inline distT="0" distB="0" distL="0" distR="0" wp14:anchorId="320485DC" wp14:editId="104330DB">
            <wp:extent cx="3591423" cy="1650392"/>
            <wp:effectExtent l="0" t="0" r="952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2551" cy="1696864"/>
                    </a:xfrm>
                    <a:prstGeom prst="rect">
                      <a:avLst/>
                    </a:prstGeom>
                  </pic:spPr>
                </pic:pic>
              </a:graphicData>
            </a:graphic>
          </wp:inline>
        </w:drawing>
      </w:r>
    </w:p>
    <w:p w14:paraId="71337C67" w14:textId="77777777" w:rsidR="009B5997" w:rsidRDefault="00B56F22" w:rsidP="00447EB6">
      <w:pPr>
        <w:pBdr>
          <w:top w:val="single" w:sz="6" w:space="1" w:color="auto"/>
        </w:pBdr>
        <w:spacing w:after="0" w:line="240" w:lineRule="auto"/>
        <w:rPr>
          <w:rFonts w:ascii="Arial" w:eastAsia="Times New Roman" w:hAnsi="Arial" w:cs="Arial"/>
          <w:sz w:val="16"/>
          <w:szCs w:val="16"/>
        </w:rPr>
      </w:pPr>
      <w:r w:rsidRPr="00B56F22">
        <w:rPr>
          <w:rFonts w:ascii="Arial" w:eastAsia="Times New Roman" w:hAnsi="Arial" w:cs="Arial"/>
          <w:noProof/>
          <w:sz w:val="16"/>
          <w:szCs w:val="16"/>
        </w:rPr>
        <w:drawing>
          <wp:inline distT="0" distB="0" distL="0" distR="0" wp14:anchorId="34D70843" wp14:editId="0BFE3084">
            <wp:extent cx="1631448" cy="1020673"/>
            <wp:effectExtent l="0" t="0" r="698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6033" cy="1029798"/>
                    </a:xfrm>
                    <a:prstGeom prst="rect">
                      <a:avLst/>
                    </a:prstGeom>
                  </pic:spPr>
                </pic:pic>
              </a:graphicData>
            </a:graphic>
          </wp:inline>
        </w:drawing>
      </w:r>
      <w:r w:rsidRPr="00B56F22">
        <w:rPr>
          <w:rFonts w:ascii="Arial" w:eastAsia="Times New Roman" w:hAnsi="Arial" w:cs="Arial"/>
          <w:noProof/>
          <w:sz w:val="16"/>
          <w:szCs w:val="16"/>
        </w:rPr>
        <w:drawing>
          <wp:inline distT="0" distB="0" distL="0" distR="0" wp14:anchorId="334A90C0" wp14:editId="626E8DFC">
            <wp:extent cx="1667202" cy="9933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8871" cy="1000293"/>
                    </a:xfrm>
                    <a:prstGeom prst="rect">
                      <a:avLst/>
                    </a:prstGeom>
                  </pic:spPr>
                </pic:pic>
              </a:graphicData>
            </a:graphic>
          </wp:inline>
        </w:drawing>
      </w:r>
    </w:p>
    <w:p w14:paraId="7FE14B64" w14:textId="77777777" w:rsidR="009B5997" w:rsidRPr="009B5997" w:rsidRDefault="009B5997" w:rsidP="009B5997">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9B5997">
        <w:rPr>
          <w:rFonts w:ascii="Times New Roman" w:eastAsia="Times New Roman" w:hAnsi="Times New Roman" w:cs="Times New Roman"/>
          <w:b/>
          <w:bCs/>
          <w:color w:val="333333"/>
          <w:kern w:val="36"/>
          <w:sz w:val="36"/>
          <w:szCs w:val="36"/>
        </w:rPr>
        <w:t>The Simple Auto Regressive Model (AR)</w:t>
      </w:r>
    </w:p>
    <w:p w14:paraId="45373C91" w14:textId="1FC5FF9A" w:rsidR="00447EB6" w:rsidRDefault="009B5997" w:rsidP="00447EB6">
      <w:pPr>
        <w:pBdr>
          <w:top w:val="single" w:sz="6" w:space="1" w:color="auto"/>
        </w:pBdr>
        <w:spacing w:after="0" w:line="240" w:lineRule="auto"/>
        <w:rPr>
          <w:color w:val="333333"/>
          <w:shd w:val="clear" w:color="auto" w:fill="F5F5F5"/>
        </w:rPr>
      </w:pPr>
      <w:r w:rsidRPr="009B5997">
        <w:rPr>
          <w:rFonts w:ascii="Arial" w:eastAsia="Times New Roman" w:hAnsi="Arial" w:cs="Arial"/>
          <w:noProof/>
          <w:sz w:val="16"/>
          <w:szCs w:val="16"/>
        </w:rPr>
        <w:drawing>
          <wp:inline distT="0" distB="0" distL="0" distR="0" wp14:anchorId="37FA2B80" wp14:editId="058F33C8">
            <wp:extent cx="5042357" cy="238998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6818" cy="2396838"/>
                    </a:xfrm>
                    <a:prstGeom prst="rect">
                      <a:avLst/>
                    </a:prstGeom>
                  </pic:spPr>
                </pic:pic>
              </a:graphicData>
            </a:graphic>
          </wp:inline>
        </w:drawing>
      </w:r>
      <w:r w:rsidR="00616B20">
        <w:rPr>
          <w:rFonts w:ascii="Arial" w:eastAsia="Times New Roman" w:hAnsi="Arial" w:cs="Arial"/>
          <w:sz w:val="16"/>
          <w:szCs w:val="16"/>
        </w:rPr>
        <w:br/>
      </w:r>
      <w:r w:rsidR="00616B20">
        <w:rPr>
          <w:color w:val="333333"/>
          <w:shd w:val="clear" w:color="auto" w:fill="F5F5F5"/>
        </w:rPr>
        <w:t xml:space="preserve">The Simple Auto Regressive model predicts the future observation as linear regression of one or more past observations. In simpler terms, the simple autoregressive model forecasts the dependent variable (future observation) when one or </w:t>
      </w:r>
      <w:r w:rsidR="00616B20">
        <w:rPr>
          <w:color w:val="333333"/>
          <w:shd w:val="clear" w:color="auto" w:fill="F5F5F5"/>
        </w:rPr>
        <w:lastRenderedPageBreak/>
        <w:t>more independent variables are known (past observations). This model has a parameter </w:t>
      </w:r>
      <w:r w:rsidR="00616B20">
        <w:rPr>
          <w:rStyle w:val="Strong"/>
          <w:color w:val="333333"/>
          <w:shd w:val="clear" w:color="auto" w:fill="F5F5F5"/>
        </w:rPr>
        <w:t>‘p’</w:t>
      </w:r>
      <w:r w:rsidR="00616B20">
        <w:rPr>
          <w:color w:val="333333"/>
          <w:shd w:val="clear" w:color="auto" w:fill="F5F5F5"/>
        </w:rPr>
        <w:t> called </w:t>
      </w:r>
      <w:r w:rsidR="00616B20">
        <w:rPr>
          <w:rStyle w:val="Strong"/>
          <w:color w:val="333333"/>
          <w:shd w:val="clear" w:color="auto" w:fill="F5F5F5"/>
        </w:rPr>
        <w:t>lag order</w:t>
      </w:r>
      <w:r w:rsidR="00616B20">
        <w:rPr>
          <w:color w:val="333333"/>
          <w:shd w:val="clear" w:color="auto" w:fill="F5F5F5"/>
        </w:rPr>
        <w:t>. Lag order is the maximum number of lags used to build ‘p’ number of past data points to predict future data points. </w:t>
      </w:r>
    </w:p>
    <w:p w14:paraId="6925DC73" w14:textId="77777777" w:rsidR="00616B20" w:rsidRPr="00616B20" w:rsidRDefault="00616B20" w:rsidP="00616B20">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b/>
          <w:bCs/>
          <w:color w:val="333333"/>
          <w:sz w:val="24"/>
          <w:szCs w:val="24"/>
        </w:rPr>
        <w:t>To determine the value of parameter ‘p’.</w:t>
      </w:r>
    </w:p>
    <w:p w14:paraId="6C870403" w14:textId="77777777" w:rsidR="00616B20" w:rsidRPr="00616B20" w:rsidRDefault="00616B20" w:rsidP="00616B20">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color w:val="333333"/>
          <w:sz w:val="24"/>
          <w:szCs w:val="24"/>
        </w:rPr>
        <w:t>Plot partial autocorrelation function</w:t>
      </w:r>
    </w:p>
    <w:p w14:paraId="12B1D7EF" w14:textId="0DE29C7D" w:rsidR="00616B20" w:rsidRPr="00616B20" w:rsidRDefault="00616B20" w:rsidP="00616B20">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616B20">
        <w:rPr>
          <w:rFonts w:ascii="Times New Roman" w:eastAsia="Times New Roman" w:hAnsi="Times New Roman" w:cs="Times New Roman"/>
          <w:b/>
          <w:bCs/>
          <w:noProof/>
          <w:color w:val="333333"/>
          <w:sz w:val="24"/>
          <w:szCs w:val="24"/>
        </w:rPr>
        <w:drawing>
          <wp:inline distT="0" distB="0" distL="0" distR="0" wp14:anchorId="417075D9" wp14:editId="5171980A">
            <wp:extent cx="5946775" cy="3006090"/>
            <wp:effectExtent l="0" t="0" r="0" b="3810"/>
            <wp:docPr id="17" name="Picture 17" descr="https://lh4.googleusercontent.com/uUWBSfkHaSWwaYsohERglqGuAwBLpiWufY93oXoAdC0DrWHCGQvJF65edQMJtemHHurLeP_7YY_Bi1Ce8XTcWqu1pyfeFKtRr2odHT8cGkxkuUth4XwhGO-R_vMpBiL6Fw4eer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uUWBSfkHaSWwaYsohERglqGuAwBLpiWufY93oXoAdC0DrWHCGQvJF65edQMJtemHHurLeP_7YY_Bi1Ce8XTcWqu1pyfeFKtRr2odHT8cGkxkuUth4XwhGO-R_vMpBiL6Fw4eer2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775" cy="3006090"/>
                    </a:xfrm>
                    <a:prstGeom prst="rect">
                      <a:avLst/>
                    </a:prstGeom>
                    <a:noFill/>
                    <a:ln>
                      <a:noFill/>
                    </a:ln>
                  </pic:spPr>
                </pic:pic>
              </a:graphicData>
            </a:graphic>
          </wp:inline>
        </w:drawing>
      </w:r>
    </w:p>
    <w:p w14:paraId="4BB5B494" w14:textId="77777777" w:rsidR="00616B20" w:rsidRPr="00E32F7C" w:rsidRDefault="00616B20" w:rsidP="00616B20">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b/>
          <w:color w:val="333333"/>
          <w:sz w:val="28"/>
          <w:szCs w:val="24"/>
        </w:rPr>
      </w:pPr>
      <w:r w:rsidRPr="00E32F7C">
        <w:rPr>
          <w:rFonts w:ascii="Times New Roman" w:eastAsia="Times New Roman" w:hAnsi="Times New Roman" w:cs="Times New Roman"/>
          <w:b/>
          <w:color w:val="333333"/>
          <w:sz w:val="28"/>
          <w:szCs w:val="24"/>
        </w:rPr>
        <w:t>Select p as the highest lag where partial autocorrelation is significantly high</w:t>
      </w:r>
    </w:p>
    <w:p w14:paraId="14DD79EB" w14:textId="77777777" w:rsidR="00616B20" w:rsidRPr="00616B20" w:rsidRDefault="00616B20" w:rsidP="00616B2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color w:val="333333"/>
          <w:sz w:val="24"/>
          <w:szCs w:val="24"/>
        </w:rPr>
        <w:t>Here, the lag value of 1, 2, 4 and 12 has a significant level of confidence. i.e., significant level of influence on future observation (refer the red line). Hence, the value of 'p' will be set to 12 since that is the highest lag where partial autocorrelation is significantly high. </w:t>
      </w:r>
    </w:p>
    <w:p w14:paraId="0F9AF248" w14:textId="77777777" w:rsidR="00616B20" w:rsidRPr="00616B20" w:rsidRDefault="00616B20" w:rsidP="00616B20">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color w:val="333333"/>
          <w:sz w:val="24"/>
          <w:szCs w:val="24"/>
        </w:rPr>
        <w:t>Build autoregression model equation:</w:t>
      </w:r>
    </w:p>
    <w:p w14:paraId="464D79B1" w14:textId="7152C65D" w:rsidR="00616B20" w:rsidRPr="00616B20" w:rsidRDefault="00616B20" w:rsidP="00616B20">
      <w:pPr>
        <w:shd w:val="clear" w:color="auto" w:fill="F5F5F5"/>
        <w:spacing w:after="0" w:line="240" w:lineRule="auto"/>
        <w:jc w:val="center"/>
        <w:rPr>
          <w:rFonts w:ascii="Arial" w:eastAsia="Times New Roman" w:hAnsi="Arial" w:cs="Arial"/>
          <w:color w:val="333333"/>
          <w:sz w:val="24"/>
          <w:szCs w:val="24"/>
        </w:rPr>
      </w:pPr>
      <w:r w:rsidRPr="00616B20">
        <w:rPr>
          <w:rFonts w:ascii="Arial" w:eastAsia="Times New Roman" w:hAnsi="Arial" w:cs="Arial"/>
          <w:noProof/>
          <w:color w:val="333333"/>
          <w:sz w:val="24"/>
          <w:szCs w:val="24"/>
        </w:rPr>
        <w:drawing>
          <wp:inline distT="0" distB="0" distL="0" distR="0" wp14:anchorId="1265DEED" wp14:editId="298F162F">
            <wp:extent cx="4045585" cy="315595"/>
            <wp:effectExtent l="0" t="0" r="0" b="8255"/>
            <wp:docPr id="16" name="Picture 16" descr="https://images.upgrad.com/716c0ecb-082f-42d3-96e2-89a63e3431a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upgrad.com/716c0ecb-082f-42d3-96e2-89a63e3431a7-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5585" cy="315595"/>
                    </a:xfrm>
                    <a:prstGeom prst="rect">
                      <a:avLst/>
                    </a:prstGeom>
                    <a:noFill/>
                    <a:ln>
                      <a:noFill/>
                    </a:ln>
                  </pic:spPr>
                </pic:pic>
              </a:graphicData>
            </a:graphic>
          </wp:inline>
        </w:drawing>
      </w:r>
    </w:p>
    <w:p w14:paraId="2542445C" w14:textId="77777777" w:rsidR="00616B20" w:rsidRPr="00616B20" w:rsidRDefault="00616B20" w:rsidP="00616B20">
      <w:pPr>
        <w:shd w:val="clear" w:color="auto" w:fill="F5F5F5"/>
        <w:spacing w:after="144" w:line="240" w:lineRule="auto"/>
        <w:jc w:val="center"/>
        <w:rPr>
          <w:rFonts w:ascii="Arial" w:eastAsia="Times New Roman" w:hAnsi="Arial" w:cs="Arial"/>
          <w:b/>
          <w:bCs/>
          <w:color w:val="333333"/>
          <w:sz w:val="24"/>
          <w:szCs w:val="24"/>
        </w:rPr>
      </w:pPr>
      <w:r w:rsidRPr="00616B20">
        <w:rPr>
          <w:rFonts w:ascii="Arial" w:eastAsia="Times New Roman" w:hAnsi="Arial" w:cs="Arial"/>
          <w:b/>
          <w:bCs/>
          <w:color w:val="333333"/>
          <w:sz w:val="24"/>
          <w:szCs w:val="24"/>
        </w:rPr>
        <w:t>3.3</w:t>
      </w:r>
    </w:p>
    <w:p w14:paraId="7A4534B7" w14:textId="77777777" w:rsidR="00616B20" w:rsidRPr="00616B20" w:rsidRDefault="00616B20" w:rsidP="00616B20">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color w:val="333333"/>
          <w:sz w:val="24"/>
          <w:szCs w:val="24"/>
        </w:rPr>
        <w:t>The past values which have a significant value are 1, 2, 4 and 12. Therefore, in the regression model the independent variables </w:t>
      </w:r>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r w:rsidRPr="00616B20">
        <w:rPr>
          <w:rFonts w:ascii="MJXc-TeX-main-Rw" w:eastAsia="Times New Roman" w:hAnsi="MJXc-TeX-main-Rw" w:cs="Times New Roman"/>
          <w:color w:val="333333"/>
          <w:sz w:val="21"/>
          <w:szCs w:val="21"/>
          <w:bdr w:val="none" w:sz="0" w:space="0" w:color="auto" w:frame="1"/>
        </w:rPr>
        <w:t>−1</w:t>
      </w:r>
      <w:r w:rsidRPr="00616B20">
        <w:rPr>
          <w:rFonts w:ascii="Times New Roman" w:eastAsia="Times New Roman" w:hAnsi="Times New Roman" w:cs="Times New Roman"/>
          <w:color w:val="333333"/>
          <w:sz w:val="24"/>
          <w:szCs w:val="24"/>
        </w:rPr>
        <w:t>, </w:t>
      </w:r>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r w:rsidRPr="00616B20">
        <w:rPr>
          <w:rFonts w:ascii="MJXc-TeX-main-Rw" w:eastAsia="Times New Roman" w:hAnsi="MJXc-TeX-main-Rw" w:cs="Times New Roman"/>
          <w:color w:val="333333"/>
          <w:sz w:val="21"/>
          <w:szCs w:val="21"/>
          <w:bdr w:val="none" w:sz="0" w:space="0" w:color="auto" w:frame="1"/>
        </w:rPr>
        <w:t>−2</w:t>
      </w:r>
      <w:r w:rsidRPr="00616B20">
        <w:rPr>
          <w:rFonts w:ascii="Times New Roman" w:eastAsia="Times New Roman" w:hAnsi="Times New Roman" w:cs="Times New Roman"/>
          <w:color w:val="333333"/>
          <w:sz w:val="24"/>
          <w:szCs w:val="24"/>
        </w:rPr>
        <w:t>, </w:t>
      </w:r>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r w:rsidRPr="00616B20">
        <w:rPr>
          <w:rFonts w:ascii="MJXc-TeX-main-Rw" w:eastAsia="Times New Roman" w:hAnsi="MJXc-TeX-main-Rw" w:cs="Times New Roman"/>
          <w:color w:val="333333"/>
          <w:sz w:val="21"/>
          <w:szCs w:val="21"/>
          <w:bdr w:val="none" w:sz="0" w:space="0" w:color="auto" w:frame="1"/>
        </w:rPr>
        <w:t>−4</w:t>
      </w:r>
      <w:r w:rsidRPr="00616B20">
        <w:rPr>
          <w:rFonts w:ascii="Times New Roman" w:eastAsia="Times New Roman" w:hAnsi="Times New Roman" w:cs="Times New Roman"/>
          <w:color w:val="333333"/>
          <w:sz w:val="24"/>
          <w:szCs w:val="24"/>
        </w:rPr>
        <w:t> and </w:t>
      </w:r>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r w:rsidRPr="00616B20">
        <w:rPr>
          <w:rFonts w:ascii="MJXc-TeX-main-Rw" w:eastAsia="Times New Roman" w:hAnsi="MJXc-TeX-main-Rw" w:cs="Times New Roman"/>
          <w:color w:val="333333"/>
          <w:sz w:val="21"/>
          <w:szCs w:val="21"/>
          <w:bdr w:val="none" w:sz="0" w:space="0" w:color="auto" w:frame="1"/>
        </w:rPr>
        <w:t>−</w:t>
      </w:r>
      <w:proofErr w:type="gramStart"/>
      <w:r w:rsidRPr="00616B20">
        <w:rPr>
          <w:rFonts w:ascii="MJXc-TeX-main-Rw" w:eastAsia="Times New Roman" w:hAnsi="MJXc-TeX-main-Rw" w:cs="Times New Roman"/>
          <w:color w:val="333333"/>
          <w:sz w:val="21"/>
          <w:szCs w:val="21"/>
          <w:bdr w:val="none" w:sz="0" w:space="0" w:color="auto" w:frame="1"/>
        </w:rPr>
        <w:t>12</w:t>
      </w:r>
      <w:r w:rsidRPr="00616B20">
        <w:rPr>
          <w:rFonts w:ascii="Times New Roman" w:eastAsia="Times New Roman" w:hAnsi="Times New Roman" w:cs="Times New Roman"/>
          <w:color w:val="333333"/>
          <w:sz w:val="24"/>
          <w:szCs w:val="24"/>
        </w:rPr>
        <w:t>  which</w:t>
      </w:r>
      <w:proofErr w:type="gramEnd"/>
      <w:r w:rsidRPr="00616B20">
        <w:rPr>
          <w:rFonts w:ascii="Times New Roman" w:eastAsia="Times New Roman" w:hAnsi="Times New Roman" w:cs="Times New Roman"/>
          <w:color w:val="333333"/>
          <w:sz w:val="24"/>
          <w:szCs w:val="24"/>
        </w:rPr>
        <w:t xml:space="preserve"> are the observations from the past has been taken to predict the dependent variable </w:t>
      </w:r>
      <w:r w:rsidRPr="00616B20">
        <w:rPr>
          <w:rFonts w:ascii="MJXc-TeX-main-Rw" w:eastAsia="Times New Roman" w:hAnsi="MJXc-TeX-main-Rw" w:cs="Times New Roman"/>
          <w:color w:val="333333"/>
          <w:sz w:val="30"/>
          <w:szCs w:val="30"/>
          <w:bdr w:val="none" w:sz="0" w:space="0" w:color="auto" w:frame="1"/>
        </w:rPr>
        <w:t>^</w:t>
      </w:r>
      <w:proofErr w:type="spellStart"/>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proofErr w:type="spellEnd"/>
      <w:r w:rsidRPr="00616B20">
        <w:rPr>
          <w:rFonts w:ascii="Times New Roman" w:eastAsia="Times New Roman" w:hAnsi="Times New Roman" w:cs="Times New Roman"/>
          <w:color w:val="333333"/>
          <w:sz w:val="24"/>
          <w:szCs w:val="24"/>
        </w:rPr>
        <w:t>.</w:t>
      </w:r>
    </w:p>
    <w:p w14:paraId="09EB77B0" w14:textId="77777777" w:rsidR="00616B20" w:rsidRDefault="00616B20" w:rsidP="00447EB6">
      <w:pPr>
        <w:pBdr>
          <w:top w:val="single" w:sz="6" w:space="1" w:color="auto"/>
        </w:pBdr>
        <w:spacing w:after="0" w:line="240" w:lineRule="auto"/>
        <w:rPr>
          <w:rFonts w:ascii="Arial" w:eastAsia="Times New Roman" w:hAnsi="Arial" w:cs="Arial"/>
          <w:sz w:val="16"/>
          <w:szCs w:val="16"/>
        </w:rPr>
      </w:pPr>
    </w:p>
    <w:p w14:paraId="7A8C4E0E" w14:textId="739B6DC9" w:rsidR="00447EB6" w:rsidRDefault="00447EB6" w:rsidP="00447EB6">
      <w:pPr>
        <w:pBdr>
          <w:top w:val="single" w:sz="6" w:space="1" w:color="auto"/>
        </w:pBdr>
        <w:spacing w:after="0" w:line="240" w:lineRule="auto"/>
        <w:rPr>
          <w:rFonts w:ascii="Arial" w:eastAsia="Times New Roman" w:hAnsi="Arial" w:cs="Arial"/>
          <w:sz w:val="16"/>
          <w:szCs w:val="16"/>
        </w:rPr>
      </w:pPr>
    </w:p>
    <w:p w14:paraId="2CCFBE38" w14:textId="38C12A1C" w:rsidR="00447EB6" w:rsidRDefault="00447EB6" w:rsidP="00447EB6">
      <w:pPr>
        <w:pBdr>
          <w:top w:val="single" w:sz="6" w:space="1" w:color="auto"/>
        </w:pBdr>
        <w:spacing w:after="0" w:line="240" w:lineRule="auto"/>
        <w:rPr>
          <w:rFonts w:ascii="Arial" w:eastAsia="Times New Roman" w:hAnsi="Arial" w:cs="Arial"/>
          <w:sz w:val="16"/>
          <w:szCs w:val="16"/>
        </w:rPr>
      </w:pPr>
    </w:p>
    <w:p w14:paraId="5796AE8F" w14:textId="77777777" w:rsidR="00E32F7C" w:rsidRPr="00E32F7C" w:rsidRDefault="00E32F7C" w:rsidP="00E32F7C">
      <w:pPr>
        <w:shd w:val="clear" w:color="auto" w:fill="FFFFFF"/>
        <w:spacing w:after="0" w:line="408" w:lineRule="atLeast"/>
        <w:rPr>
          <w:rFonts w:ascii="Arial" w:eastAsia="Times New Roman" w:hAnsi="Arial" w:cs="Arial"/>
          <w:b/>
          <w:bCs/>
          <w:color w:val="5A5A5A"/>
          <w:sz w:val="24"/>
          <w:szCs w:val="24"/>
        </w:rPr>
      </w:pPr>
      <w:r w:rsidRPr="00E32F7C">
        <w:rPr>
          <w:rFonts w:ascii="Arial" w:eastAsia="Times New Roman" w:hAnsi="Arial" w:cs="Arial"/>
          <w:b/>
          <w:bCs/>
          <w:color w:val="5A5A5A"/>
          <w:sz w:val="24"/>
          <w:szCs w:val="24"/>
        </w:rPr>
        <w:t>AR model</w:t>
      </w:r>
    </w:p>
    <w:p w14:paraId="4AB38176" w14:textId="77777777" w:rsidR="00E32F7C" w:rsidRPr="00E32F7C" w:rsidRDefault="00E32F7C" w:rsidP="00E32F7C">
      <w:pPr>
        <w:shd w:val="clear" w:color="auto" w:fill="FFFFFF"/>
        <w:spacing w:after="150" w:line="408" w:lineRule="atLeast"/>
        <w:rPr>
          <w:rFonts w:ascii="Arial" w:eastAsia="Times New Roman" w:hAnsi="Arial" w:cs="Arial"/>
          <w:color w:val="808080"/>
          <w:sz w:val="21"/>
          <w:szCs w:val="21"/>
        </w:rPr>
      </w:pPr>
      <w:r w:rsidRPr="00E32F7C">
        <w:rPr>
          <w:rFonts w:ascii="Arial" w:eastAsia="Times New Roman" w:hAnsi="Arial" w:cs="Arial"/>
          <w:color w:val="808080"/>
          <w:sz w:val="21"/>
          <w:szCs w:val="21"/>
        </w:rPr>
        <w:lastRenderedPageBreak/>
        <w:t>Which of the following is true for Auto Regressive (AR) models?</w:t>
      </w:r>
    </w:p>
    <w:p w14:paraId="637A59B7" w14:textId="77777777" w:rsidR="00E32F7C" w:rsidRPr="00E32F7C" w:rsidRDefault="00E32F7C" w:rsidP="00E32F7C">
      <w:pPr>
        <w:pBdr>
          <w:bottom w:val="single" w:sz="6" w:space="1" w:color="auto"/>
        </w:pBdr>
        <w:spacing w:after="0" w:line="240" w:lineRule="auto"/>
        <w:jc w:val="center"/>
        <w:rPr>
          <w:rFonts w:ascii="Arial" w:eastAsia="Times New Roman" w:hAnsi="Arial" w:cs="Arial"/>
          <w:vanish/>
          <w:sz w:val="16"/>
          <w:szCs w:val="16"/>
        </w:rPr>
      </w:pPr>
      <w:r w:rsidRPr="00E32F7C">
        <w:rPr>
          <w:rFonts w:ascii="Arial" w:eastAsia="Times New Roman" w:hAnsi="Arial" w:cs="Arial"/>
          <w:vanish/>
          <w:sz w:val="16"/>
          <w:szCs w:val="16"/>
        </w:rPr>
        <w:t>Top of Form</w:t>
      </w:r>
    </w:p>
    <w:p w14:paraId="67D0B71E" w14:textId="03E7571B" w:rsidR="00E32F7C" w:rsidRPr="00E32F7C" w:rsidRDefault="00E32F7C" w:rsidP="00E32F7C">
      <w:pPr>
        <w:shd w:val="clear" w:color="auto" w:fill="E4FFEA"/>
        <w:spacing w:after="0" w:line="360" w:lineRule="atLeast"/>
        <w:ind w:left="72"/>
        <w:rPr>
          <w:rFonts w:ascii="Times New Roman" w:eastAsia="Times New Roman" w:hAnsi="Times New Roman" w:cs="Times New Roman"/>
          <w:color w:val="333333"/>
          <w:sz w:val="24"/>
          <w:szCs w:val="24"/>
        </w:rPr>
      </w:pPr>
      <w:r w:rsidRPr="00E32F7C">
        <w:rPr>
          <w:rFonts w:ascii="Arial" w:eastAsia="Times New Roman" w:hAnsi="Arial" w:cs="Arial"/>
          <w:color w:val="333333"/>
          <w:sz w:val="21"/>
          <w:szCs w:val="21"/>
        </w:rPr>
        <w:object w:dxaOrig="225" w:dyaOrig="225" w14:anchorId="3D1379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0.95pt;height:17pt" o:ole="">
            <v:imagedata r:id="rId22" o:title=""/>
          </v:shape>
          <w:control r:id="rId23" w:name="DefaultOcxName" w:shapeid="_x0000_i1034"/>
        </w:object>
      </w:r>
    </w:p>
    <w:p w14:paraId="4D0DDA7B" w14:textId="77777777" w:rsidR="00E32F7C" w:rsidRPr="00E32F7C" w:rsidRDefault="00E32F7C" w:rsidP="00E32F7C">
      <w:pPr>
        <w:shd w:val="clear" w:color="auto" w:fill="E4FFEA"/>
        <w:spacing w:after="0" w:line="300" w:lineRule="atLeast"/>
        <w:ind w:left="72"/>
        <w:rPr>
          <w:rFonts w:ascii="Times New Roman" w:eastAsia="Times New Roman" w:hAnsi="Times New Roman" w:cs="Times New Roman"/>
          <w:b/>
          <w:bCs/>
          <w:color w:val="5A5A5A"/>
          <w:sz w:val="24"/>
          <w:szCs w:val="24"/>
        </w:rPr>
      </w:pPr>
      <w:r w:rsidRPr="00E32F7C">
        <w:rPr>
          <w:rFonts w:ascii="Arial" w:eastAsia="Times New Roman" w:hAnsi="Arial" w:cs="Arial"/>
          <w:b/>
          <w:bCs/>
          <w:color w:val="5A5A5A"/>
          <w:sz w:val="21"/>
          <w:szCs w:val="21"/>
        </w:rPr>
        <w:t>It models the future observation as a linear regression of one or more past observations.</w:t>
      </w:r>
    </w:p>
    <w:p w14:paraId="27837FB2" w14:textId="77777777" w:rsidR="00E32F7C" w:rsidRPr="00E32F7C" w:rsidRDefault="00E32F7C" w:rsidP="00E32F7C">
      <w:pPr>
        <w:shd w:val="clear" w:color="auto" w:fill="E4FFEA"/>
        <w:spacing w:before="90" w:after="90" w:line="270" w:lineRule="atLeast"/>
        <w:ind w:left="72"/>
        <w:rPr>
          <w:rFonts w:ascii="Times New Roman" w:eastAsia="Times New Roman" w:hAnsi="Times New Roman" w:cs="Times New Roman"/>
          <w:sz w:val="24"/>
          <w:szCs w:val="24"/>
        </w:rPr>
      </w:pPr>
      <w:proofErr w:type="gramStart"/>
      <w:r w:rsidRPr="00E32F7C">
        <w:rPr>
          <w:rFonts w:ascii="Arial" w:eastAsia="Times New Roman" w:hAnsi="Arial" w:cs="Arial"/>
          <w:b/>
          <w:bCs/>
          <w:color w:val="5A5A5A"/>
          <w:sz w:val="21"/>
          <w:szCs w:val="21"/>
        </w:rPr>
        <w:t>Feedback :</w:t>
      </w:r>
      <w:proofErr w:type="gramEnd"/>
    </w:p>
    <w:p w14:paraId="7AC68F6D" w14:textId="77777777" w:rsidR="00E32F7C" w:rsidRPr="00E32F7C" w:rsidRDefault="00E32F7C" w:rsidP="00E32F7C">
      <w:pPr>
        <w:shd w:val="clear" w:color="auto" w:fill="E4FFEA"/>
        <w:spacing w:after="150" w:line="270" w:lineRule="atLeast"/>
        <w:ind w:left="72"/>
        <w:rPr>
          <w:rFonts w:ascii="Times New Roman" w:eastAsia="Times New Roman" w:hAnsi="Times New Roman" w:cs="Times New Roman"/>
          <w:sz w:val="24"/>
          <w:szCs w:val="24"/>
        </w:rPr>
      </w:pPr>
      <w:r w:rsidRPr="00E32F7C">
        <w:rPr>
          <w:rFonts w:ascii="Arial" w:eastAsia="Times New Roman" w:hAnsi="Arial" w:cs="Arial"/>
          <w:color w:val="5A5A5A"/>
          <w:sz w:val="21"/>
          <w:szCs w:val="21"/>
        </w:rPr>
        <w:t> Auto Regression as the name suggests models the future observation with the lag of one or more past observation.</w:t>
      </w:r>
    </w:p>
    <w:p w14:paraId="2E79388B" w14:textId="77777777" w:rsidR="00E32F7C" w:rsidRPr="00E32F7C" w:rsidRDefault="00E32F7C" w:rsidP="00E32F7C">
      <w:pPr>
        <w:shd w:val="clear" w:color="auto" w:fill="E4FFEA"/>
        <w:spacing w:after="0" w:line="360" w:lineRule="atLeast"/>
        <w:rPr>
          <w:rFonts w:ascii="Arial" w:eastAsia="Times New Roman" w:hAnsi="Arial" w:cs="Arial"/>
          <w:color w:val="333333"/>
          <w:sz w:val="21"/>
          <w:szCs w:val="21"/>
        </w:rPr>
      </w:pPr>
      <w:r w:rsidRPr="00E32F7C">
        <w:rPr>
          <w:rFonts w:ascii="Arial" w:eastAsia="Times New Roman" w:hAnsi="Arial" w:cs="Arial"/>
          <w:b/>
          <w:bCs/>
          <w:color w:val="22AF73"/>
          <w:sz w:val="21"/>
          <w:szCs w:val="21"/>
        </w:rPr>
        <w:t>Correct</w:t>
      </w:r>
    </w:p>
    <w:p w14:paraId="7B7AEE5B" w14:textId="10F16AF6" w:rsidR="00E32F7C" w:rsidRPr="00E32F7C" w:rsidRDefault="00E32F7C" w:rsidP="00E32F7C">
      <w:pPr>
        <w:shd w:val="clear" w:color="auto" w:fill="FFFFFF"/>
        <w:spacing w:after="0" w:line="360" w:lineRule="atLeast"/>
        <w:ind w:left="72"/>
        <w:rPr>
          <w:rFonts w:ascii="Times New Roman" w:eastAsia="Times New Roman" w:hAnsi="Times New Roman" w:cs="Times New Roman"/>
          <w:sz w:val="24"/>
          <w:szCs w:val="24"/>
        </w:rPr>
      </w:pPr>
      <w:r w:rsidRPr="00E32F7C">
        <w:rPr>
          <w:rFonts w:ascii="Arial" w:eastAsia="Times New Roman" w:hAnsi="Arial" w:cs="Arial"/>
          <w:color w:val="333333"/>
          <w:sz w:val="21"/>
          <w:szCs w:val="21"/>
        </w:rPr>
        <w:object w:dxaOrig="225" w:dyaOrig="225" w14:anchorId="2F1E13CA">
          <v:shape id="_x0000_i1037" type="#_x0000_t75" style="width:20.95pt;height:17pt" o:ole="">
            <v:imagedata r:id="rId24" o:title=""/>
          </v:shape>
          <w:control r:id="rId25" w:name="DefaultOcxName1" w:shapeid="_x0000_i1037"/>
        </w:object>
      </w:r>
    </w:p>
    <w:p w14:paraId="36170C4D" w14:textId="77777777" w:rsidR="00E32F7C" w:rsidRPr="00E32F7C" w:rsidRDefault="00E32F7C" w:rsidP="00E32F7C">
      <w:pPr>
        <w:shd w:val="clear" w:color="auto" w:fill="FFFFFF"/>
        <w:spacing w:after="0" w:line="300" w:lineRule="atLeast"/>
        <w:ind w:left="72"/>
        <w:rPr>
          <w:rFonts w:ascii="Times New Roman" w:eastAsia="Times New Roman" w:hAnsi="Times New Roman" w:cs="Times New Roman"/>
          <w:color w:val="5A5A5A"/>
          <w:sz w:val="24"/>
          <w:szCs w:val="24"/>
        </w:rPr>
      </w:pPr>
      <w:r w:rsidRPr="00E32F7C">
        <w:rPr>
          <w:rFonts w:ascii="Arial" w:eastAsia="Times New Roman" w:hAnsi="Arial" w:cs="Arial"/>
          <w:color w:val="5A5A5A"/>
          <w:sz w:val="21"/>
          <w:szCs w:val="21"/>
        </w:rPr>
        <w:t>This model uses past forecast errors.</w:t>
      </w:r>
    </w:p>
    <w:p w14:paraId="2D3FA789" w14:textId="2EE95C62" w:rsidR="00E32F7C" w:rsidRPr="00E32F7C" w:rsidRDefault="00E32F7C" w:rsidP="00E32F7C">
      <w:pPr>
        <w:shd w:val="clear" w:color="auto" w:fill="E4FFEA"/>
        <w:spacing w:after="0" w:line="360" w:lineRule="atLeast"/>
        <w:ind w:left="72"/>
        <w:rPr>
          <w:rFonts w:ascii="Times New Roman" w:eastAsia="Times New Roman" w:hAnsi="Times New Roman" w:cs="Times New Roman"/>
          <w:color w:val="333333"/>
          <w:sz w:val="24"/>
          <w:szCs w:val="24"/>
        </w:rPr>
      </w:pPr>
      <w:r w:rsidRPr="00E32F7C">
        <w:rPr>
          <w:rFonts w:ascii="Arial" w:eastAsia="Times New Roman" w:hAnsi="Arial" w:cs="Arial"/>
          <w:color w:val="333333"/>
          <w:sz w:val="21"/>
          <w:szCs w:val="21"/>
        </w:rPr>
        <w:object w:dxaOrig="225" w:dyaOrig="225" w14:anchorId="2FE9F9EF">
          <v:shape id="_x0000_i1040" type="#_x0000_t75" style="width:20.95pt;height:17pt" o:ole="">
            <v:imagedata r:id="rId22" o:title=""/>
          </v:shape>
          <w:control r:id="rId26" w:name="DefaultOcxName2" w:shapeid="_x0000_i1040"/>
        </w:object>
      </w:r>
    </w:p>
    <w:p w14:paraId="7E0B0A22" w14:textId="77777777" w:rsidR="00E32F7C" w:rsidRPr="00E32F7C" w:rsidRDefault="00E32F7C" w:rsidP="00E32F7C">
      <w:pPr>
        <w:shd w:val="clear" w:color="auto" w:fill="E4FFEA"/>
        <w:spacing w:after="0" w:line="300" w:lineRule="atLeast"/>
        <w:ind w:left="72"/>
        <w:rPr>
          <w:rFonts w:ascii="Times New Roman" w:eastAsia="Times New Roman" w:hAnsi="Times New Roman" w:cs="Times New Roman"/>
          <w:b/>
          <w:bCs/>
          <w:color w:val="5A5A5A"/>
          <w:sz w:val="24"/>
          <w:szCs w:val="24"/>
        </w:rPr>
      </w:pPr>
      <w:r w:rsidRPr="00E32F7C">
        <w:rPr>
          <w:rFonts w:ascii="Arial" w:eastAsia="Times New Roman" w:hAnsi="Arial" w:cs="Arial"/>
          <w:b/>
          <w:bCs/>
          <w:color w:val="5A5A5A"/>
          <w:sz w:val="21"/>
          <w:szCs w:val="21"/>
        </w:rPr>
        <w:t>The parameter of the autoregressive model 'p' is calculated from the Partial Autocorrelation Function plot.</w:t>
      </w:r>
    </w:p>
    <w:p w14:paraId="0890B29D" w14:textId="77777777" w:rsidR="00E32F7C" w:rsidRPr="00E32F7C" w:rsidRDefault="00E32F7C" w:rsidP="00E32F7C">
      <w:pPr>
        <w:shd w:val="clear" w:color="auto" w:fill="E4FFEA"/>
        <w:spacing w:before="90" w:after="90" w:line="270" w:lineRule="atLeast"/>
        <w:ind w:left="72"/>
        <w:rPr>
          <w:rFonts w:ascii="Times New Roman" w:eastAsia="Times New Roman" w:hAnsi="Times New Roman" w:cs="Times New Roman"/>
          <w:sz w:val="24"/>
          <w:szCs w:val="24"/>
        </w:rPr>
      </w:pPr>
      <w:proofErr w:type="gramStart"/>
      <w:r w:rsidRPr="00E32F7C">
        <w:rPr>
          <w:rFonts w:ascii="Arial" w:eastAsia="Times New Roman" w:hAnsi="Arial" w:cs="Arial"/>
          <w:b/>
          <w:bCs/>
          <w:color w:val="5A5A5A"/>
          <w:sz w:val="21"/>
          <w:szCs w:val="21"/>
        </w:rPr>
        <w:t>Feedback :</w:t>
      </w:r>
      <w:proofErr w:type="gramEnd"/>
    </w:p>
    <w:p w14:paraId="3220F90B" w14:textId="77777777" w:rsidR="00E32F7C" w:rsidRPr="00E32F7C" w:rsidRDefault="00E32F7C" w:rsidP="00E32F7C">
      <w:pPr>
        <w:shd w:val="clear" w:color="auto" w:fill="E4FFEA"/>
        <w:spacing w:after="150" w:line="270" w:lineRule="atLeast"/>
        <w:ind w:left="72"/>
        <w:rPr>
          <w:rFonts w:ascii="Times New Roman" w:eastAsia="Times New Roman" w:hAnsi="Times New Roman" w:cs="Times New Roman"/>
          <w:sz w:val="24"/>
          <w:szCs w:val="24"/>
        </w:rPr>
      </w:pPr>
      <w:r w:rsidRPr="00E32F7C">
        <w:rPr>
          <w:rFonts w:ascii="Arial" w:eastAsia="Times New Roman" w:hAnsi="Arial" w:cs="Arial"/>
          <w:color w:val="5A5A5A"/>
          <w:sz w:val="21"/>
          <w:szCs w:val="21"/>
        </w:rPr>
        <w:t>p is calculated from the PACF plot.</w:t>
      </w:r>
    </w:p>
    <w:p w14:paraId="35FEE3D4" w14:textId="77777777" w:rsidR="00E32F7C" w:rsidRPr="00E32F7C" w:rsidRDefault="00E32F7C" w:rsidP="00E32F7C">
      <w:pPr>
        <w:shd w:val="clear" w:color="auto" w:fill="E4FFEA"/>
        <w:spacing w:after="0" w:line="360" w:lineRule="atLeast"/>
        <w:rPr>
          <w:rFonts w:ascii="Arial" w:eastAsia="Times New Roman" w:hAnsi="Arial" w:cs="Arial"/>
          <w:color w:val="333333"/>
          <w:sz w:val="21"/>
          <w:szCs w:val="21"/>
        </w:rPr>
      </w:pPr>
      <w:r w:rsidRPr="00E32F7C">
        <w:rPr>
          <w:rFonts w:ascii="Arial" w:eastAsia="Times New Roman" w:hAnsi="Arial" w:cs="Arial"/>
          <w:b/>
          <w:bCs/>
          <w:color w:val="22AF73"/>
          <w:sz w:val="21"/>
          <w:szCs w:val="21"/>
        </w:rPr>
        <w:t>Correct</w:t>
      </w:r>
    </w:p>
    <w:p w14:paraId="0E7704C6" w14:textId="31C5399A" w:rsidR="00E32F7C" w:rsidRPr="00E32F7C" w:rsidRDefault="00E32F7C" w:rsidP="00E32F7C">
      <w:pPr>
        <w:shd w:val="clear" w:color="auto" w:fill="FFFFFF"/>
        <w:spacing w:after="0" w:line="360" w:lineRule="atLeast"/>
        <w:ind w:left="72"/>
        <w:rPr>
          <w:rFonts w:ascii="Times New Roman" w:eastAsia="Times New Roman" w:hAnsi="Times New Roman" w:cs="Times New Roman"/>
          <w:sz w:val="24"/>
          <w:szCs w:val="24"/>
        </w:rPr>
      </w:pPr>
      <w:r w:rsidRPr="00E32F7C">
        <w:rPr>
          <w:rFonts w:ascii="Arial" w:eastAsia="Times New Roman" w:hAnsi="Arial" w:cs="Arial"/>
          <w:color w:val="333333"/>
          <w:sz w:val="21"/>
          <w:szCs w:val="21"/>
        </w:rPr>
        <w:object w:dxaOrig="225" w:dyaOrig="225" w14:anchorId="3E261F97">
          <v:shape id="_x0000_i1043" type="#_x0000_t75" style="width:20.95pt;height:17pt" o:ole="">
            <v:imagedata r:id="rId24" o:title=""/>
          </v:shape>
          <w:control r:id="rId27" w:name="DefaultOcxName3" w:shapeid="_x0000_i1043"/>
        </w:object>
      </w:r>
    </w:p>
    <w:p w14:paraId="06FEE1B8" w14:textId="77777777" w:rsidR="00E32F7C" w:rsidRPr="00E32F7C" w:rsidRDefault="00E32F7C" w:rsidP="00E32F7C">
      <w:pPr>
        <w:shd w:val="clear" w:color="auto" w:fill="FFFFFF"/>
        <w:spacing w:after="0" w:line="300" w:lineRule="atLeast"/>
        <w:ind w:left="72"/>
        <w:rPr>
          <w:rFonts w:ascii="Times New Roman" w:eastAsia="Times New Roman" w:hAnsi="Times New Roman" w:cs="Times New Roman"/>
          <w:color w:val="5A5A5A"/>
          <w:sz w:val="24"/>
          <w:szCs w:val="24"/>
        </w:rPr>
      </w:pPr>
      <w:r w:rsidRPr="00E32F7C">
        <w:rPr>
          <w:rFonts w:ascii="Arial" w:eastAsia="Times New Roman" w:hAnsi="Arial" w:cs="Arial"/>
          <w:color w:val="5A5A5A"/>
          <w:sz w:val="21"/>
          <w:szCs w:val="21"/>
        </w:rPr>
        <w:t>p is calculated from the Autocorrelation Function plot.</w:t>
      </w:r>
    </w:p>
    <w:p w14:paraId="7B2615C0" w14:textId="77777777" w:rsidR="00E32F7C" w:rsidRPr="00E32F7C" w:rsidRDefault="00E32F7C" w:rsidP="00E32F7C">
      <w:pPr>
        <w:pBdr>
          <w:top w:val="single" w:sz="6" w:space="1" w:color="auto"/>
        </w:pBdr>
        <w:spacing w:after="0" w:line="240" w:lineRule="auto"/>
        <w:jc w:val="center"/>
        <w:rPr>
          <w:rFonts w:ascii="Arial" w:eastAsia="Times New Roman" w:hAnsi="Arial" w:cs="Arial"/>
          <w:vanish/>
          <w:sz w:val="16"/>
          <w:szCs w:val="16"/>
        </w:rPr>
      </w:pPr>
      <w:r w:rsidRPr="00E32F7C">
        <w:rPr>
          <w:rFonts w:ascii="Arial" w:eastAsia="Times New Roman" w:hAnsi="Arial" w:cs="Arial"/>
          <w:vanish/>
          <w:sz w:val="16"/>
          <w:szCs w:val="16"/>
        </w:rPr>
        <w:t>Bottom of Form</w:t>
      </w:r>
    </w:p>
    <w:p w14:paraId="5A3841F4" w14:textId="77777777" w:rsidR="00447EB6" w:rsidRPr="00220FBC" w:rsidRDefault="00447EB6" w:rsidP="00447EB6">
      <w:pPr>
        <w:pBdr>
          <w:top w:val="single" w:sz="6" w:space="1" w:color="auto"/>
        </w:pBdr>
        <w:spacing w:after="0" w:line="240" w:lineRule="auto"/>
        <w:rPr>
          <w:rFonts w:ascii="Arial" w:eastAsia="Times New Roman" w:hAnsi="Arial" w:cs="Arial"/>
          <w:vanish/>
          <w:sz w:val="16"/>
          <w:szCs w:val="16"/>
        </w:rPr>
      </w:pPr>
    </w:p>
    <w:p w14:paraId="182DB551" w14:textId="77777777" w:rsidR="00220FBC" w:rsidRDefault="00220FBC" w:rsidP="0083359B"/>
    <w:p w14:paraId="2A32B005" w14:textId="1C9C3830" w:rsidR="00E32F7C" w:rsidRPr="00E32F7C" w:rsidRDefault="00E32F7C" w:rsidP="00E32F7C">
      <w:pPr>
        <w:pBdr>
          <w:top w:val="single" w:sz="6" w:space="1" w:color="auto"/>
        </w:pBdr>
        <w:spacing w:after="0" w:line="240" w:lineRule="auto"/>
        <w:jc w:val="both"/>
        <w:rPr>
          <w:rFonts w:ascii="Arial" w:eastAsia="Times New Roman" w:hAnsi="Arial" w:cs="Arial"/>
          <w:b/>
          <w:sz w:val="36"/>
          <w:szCs w:val="16"/>
          <w:u w:val="single"/>
        </w:rPr>
      </w:pPr>
      <w:r w:rsidRPr="00E32F7C">
        <w:rPr>
          <w:rFonts w:ascii="Arial" w:eastAsia="Times New Roman" w:hAnsi="Arial" w:cs="Arial"/>
          <w:b/>
          <w:sz w:val="36"/>
          <w:szCs w:val="16"/>
          <w:u w:val="single"/>
        </w:rPr>
        <w:t>MOVING AVERAGE MODEL</w:t>
      </w:r>
      <w:r w:rsidR="007D52DE">
        <w:rPr>
          <w:rFonts w:ascii="Arial" w:eastAsia="Times New Roman" w:hAnsi="Arial" w:cs="Arial"/>
          <w:b/>
          <w:sz w:val="36"/>
          <w:szCs w:val="16"/>
          <w:u w:val="single"/>
        </w:rPr>
        <w:t xml:space="preserve"> - Q</w:t>
      </w:r>
    </w:p>
    <w:p w14:paraId="5F867DDD" w14:textId="5A41FCC3" w:rsidR="00621074" w:rsidRDefault="007D52DE">
      <w:pPr>
        <w:rPr>
          <w:noProof/>
        </w:rPr>
      </w:pPr>
      <w:r w:rsidRPr="007D52DE">
        <w:rPr>
          <w:noProof/>
        </w:rPr>
        <w:drawing>
          <wp:inline distT="0" distB="0" distL="0" distR="0" wp14:anchorId="26AEDCCF" wp14:editId="20F23E19">
            <wp:extent cx="4526732" cy="2343002"/>
            <wp:effectExtent l="0" t="0" r="762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9787" cy="2349759"/>
                    </a:xfrm>
                    <a:prstGeom prst="rect">
                      <a:avLst/>
                    </a:prstGeom>
                  </pic:spPr>
                </pic:pic>
              </a:graphicData>
            </a:graphic>
          </wp:inline>
        </w:drawing>
      </w:r>
      <w:r w:rsidR="00A54DC4" w:rsidRPr="00A54DC4">
        <w:rPr>
          <w:noProof/>
        </w:rPr>
        <w:t xml:space="preserve"> </w:t>
      </w:r>
      <w:r w:rsidR="00A54DC4" w:rsidRPr="00A54DC4">
        <w:rPr>
          <w:noProof/>
        </w:rPr>
        <w:drawing>
          <wp:inline distT="0" distB="0" distL="0" distR="0" wp14:anchorId="476678AB" wp14:editId="645D4DE3">
            <wp:extent cx="5450186" cy="243514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8664" cy="2470208"/>
                    </a:xfrm>
                    <a:prstGeom prst="rect">
                      <a:avLst/>
                    </a:prstGeom>
                  </pic:spPr>
                </pic:pic>
              </a:graphicData>
            </a:graphic>
          </wp:inline>
        </w:drawing>
      </w:r>
    </w:p>
    <w:p w14:paraId="308AB3E3" w14:textId="468785D3" w:rsidR="00416AA4" w:rsidRDefault="00416AA4">
      <w:pPr>
        <w:rPr>
          <w:noProof/>
        </w:rPr>
      </w:pPr>
      <w:r w:rsidRPr="00416AA4">
        <w:rPr>
          <w:noProof/>
        </w:rPr>
        <w:lastRenderedPageBreak/>
        <w:drawing>
          <wp:inline distT="0" distB="0" distL="0" distR="0" wp14:anchorId="2E606D16" wp14:editId="0C16EE12">
            <wp:extent cx="6858000" cy="3867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867785"/>
                    </a:xfrm>
                    <a:prstGeom prst="rect">
                      <a:avLst/>
                    </a:prstGeom>
                  </pic:spPr>
                </pic:pic>
              </a:graphicData>
            </a:graphic>
          </wp:inline>
        </w:drawing>
      </w:r>
      <w:r w:rsidRPr="00416AA4">
        <w:rPr>
          <w:noProof/>
        </w:rPr>
        <w:t xml:space="preserve"> </w:t>
      </w:r>
      <w:r w:rsidRPr="00416AA4">
        <w:rPr>
          <w:noProof/>
        </w:rPr>
        <w:drawing>
          <wp:inline distT="0" distB="0" distL="0" distR="0" wp14:anchorId="40EF1292" wp14:editId="1FA25F5F">
            <wp:extent cx="5229922" cy="5192511"/>
            <wp:effectExtent l="0" t="0" r="889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4674" cy="5207157"/>
                    </a:xfrm>
                    <a:prstGeom prst="rect">
                      <a:avLst/>
                    </a:prstGeom>
                  </pic:spPr>
                </pic:pic>
              </a:graphicData>
            </a:graphic>
          </wp:inline>
        </w:drawing>
      </w:r>
    </w:p>
    <w:p w14:paraId="5825D15C" w14:textId="0C5FC2A1" w:rsidR="00E0446A" w:rsidRDefault="007A41F7">
      <w:r w:rsidRPr="007A41F7">
        <w:rPr>
          <w:b/>
          <w:sz w:val="28"/>
          <w:u w:val="single"/>
        </w:rPr>
        <w:lastRenderedPageBreak/>
        <w:t>Auto Regressive Moving Average (ARMA) Model</w:t>
      </w:r>
      <w:r>
        <w:t>:</w:t>
      </w:r>
    </w:p>
    <w:p w14:paraId="72F53CE4" w14:textId="7CBE2B9C" w:rsidR="007A41F7" w:rsidRDefault="007A41F7">
      <w:pPr>
        <w:rPr>
          <w:noProof/>
        </w:rPr>
      </w:pPr>
      <w:r w:rsidRPr="007A41F7">
        <w:rPr>
          <w:noProof/>
        </w:rPr>
        <w:drawing>
          <wp:inline distT="0" distB="0" distL="0" distR="0" wp14:anchorId="6F5D7089" wp14:editId="7E316A4A">
            <wp:extent cx="3769433" cy="1616342"/>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2044" cy="1626038"/>
                    </a:xfrm>
                    <a:prstGeom prst="rect">
                      <a:avLst/>
                    </a:prstGeom>
                  </pic:spPr>
                </pic:pic>
              </a:graphicData>
            </a:graphic>
          </wp:inline>
        </w:drawing>
      </w:r>
      <w:r w:rsidRPr="007A41F7">
        <w:rPr>
          <w:noProof/>
        </w:rPr>
        <w:t xml:space="preserve"> </w:t>
      </w:r>
      <w:r w:rsidRPr="007A41F7">
        <w:rPr>
          <w:noProof/>
        </w:rPr>
        <w:drawing>
          <wp:inline distT="0" distB="0" distL="0" distR="0" wp14:anchorId="2808C86A" wp14:editId="155B19C8">
            <wp:extent cx="3031137" cy="10319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8877" cy="1099264"/>
                    </a:xfrm>
                    <a:prstGeom prst="rect">
                      <a:avLst/>
                    </a:prstGeom>
                  </pic:spPr>
                </pic:pic>
              </a:graphicData>
            </a:graphic>
          </wp:inline>
        </w:drawing>
      </w:r>
      <w:r w:rsidRPr="007A41F7">
        <w:rPr>
          <w:noProof/>
        </w:rPr>
        <w:t xml:space="preserve"> </w:t>
      </w:r>
      <w:r w:rsidRPr="007A41F7">
        <w:rPr>
          <w:noProof/>
        </w:rPr>
        <w:drawing>
          <wp:inline distT="0" distB="0" distL="0" distR="0" wp14:anchorId="74D7BE86" wp14:editId="6AD93BA1">
            <wp:extent cx="3512875" cy="201079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1517" cy="2032915"/>
                    </a:xfrm>
                    <a:prstGeom prst="rect">
                      <a:avLst/>
                    </a:prstGeom>
                  </pic:spPr>
                </pic:pic>
              </a:graphicData>
            </a:graphic>
          </wp:inline>
        </w:drawing>
      </w:r>
      <w:r w:rsidR="003A241C" w:rsidRPr="003A241C">
        <w:rPr>
          <w:noProof/>
        </w:rPr>
        <w:t xml:space="preserve"> </w:t>
      </w:r>
      <w:r w:rsidR="003A241C" w:rsidRPr="003A241C">
        <w:rPr>
          <w:noProof/>
        </w:rPr>
        <w:drawing>
          <wp:inline distT="0" distB="0" distL="0" distR="0" wp14:anchorId="3B177F28" wp14:editId="2D7C9F10">
            <wp:extent cx="3230003" cy="2108675"/>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5639" cy="2144996"/>
                    </a:xfrm>
                    <a:prstGeom prst="rect">
                      <a:avLst/>
                    </a:prstGeom>
                  </pic:spPr>
                </pic:pic>
              </a:graphicData>
            </a:graphic>
          </wp:inline>
        </w:drawing>
      </w:r>
      <w:r w:rsidR="00955B94" w:rsidRPr="00955B94">
        <w:rPr>
          <w:noProof/>
        </w:rPr>
        <w:drawing>
          <wp:inline distT="0" distB="0" distL="0" distR="0" wp14:anchorId="6601C4BD" wp14:editId="3D1FDAF5">
            <wp:extent cx="3532610" cy="2290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0701" cy="2361064"/>
                    </a:xfrm>
                    <a:prstGeom prst="rect">
                      <a:avLst/>
                    </a:prstGeom>
                  </pic:spPr>
                </pic:pic>
              </a:graphicData>
            </a:graphic>
          </wp:inline>
        </w:drawing>
      </w:r>
    </w:p>
    <w:p w14:paraId="269C05DF" w14:textId="0B38463F" w:rsidR="00C8761D" w:rsidRDefault="00C8761D">
      <w:r w:rsidRPr="00C8761D">
        <w:rPr>
          <w:b/>
          <w:u w:val="single"/>
        </w:rPr>
        <w:t xml:space="preserve">Auto Regressive Integrated </w:t>
      </w:r>
      <w:proofErr w:type="gramStart"/>
      <w:r w:rsidRPr="00C8761D">
        <w:rPr>
          <w:b/>
          <w:u w:val="single"/>
        </w:rPr>
        <w:t>moving</w:t>
      </w:r>
      <w:proofErr w:type="gramEnd"/>
      <w:r w:rsidRPr="00C8761D">
        <w:rPr>
          <w:b/>
          <w:u w:val="single"/>
        </w:rPr>
        <w:t xml:space="preserve"> Average</w:t>
      </w:r>
      <w:r>
        <w:t>:</w:t>
      </w:r>
    </w:p>
    <w:p w14:paraId="08EB9883" w14:textId="1FCF29EC" w:rsidR="00C8761D" w:rsidRDefault="005F10C2">
      <w:r w:rsidRPr="005F10C2">
        <w:drawing>
          <wp:inline distT="0" distB="0" distL="0" distR="0" wp14:anchorId="02815143" wp14:editId="2437A25B">
            <wp:extent cx="4279260" cy="2128536"/>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4517" cy="2131151"/>
                    </a:xfrm>
                    <a:prstGeom prst="rect">
                      <a:avLst/>
                    </a:prstGeom>
                  </pic:spPr>
                </pic:pic>
              </a:graphicData>
            </a:graphic>
          </wp:inline>
        </w:drawing>
      </w:r>
      <w:r w:rsidRPr="005F10C2">
        <w:drawing>
          <wp:inline distT="0" distB="0" distL="0" distR="0" wp14:anchorId="1EF076B9" wp14:editId="634A7FD2">
            <wp:extent cx="2505494" cy="14919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8405" cy="1511590"/>
                    </a:xfrm>
                    <a:prstGeom prst="rect">
                      <a:avLst/>
                    </a:prstGeom>
                  </pic:spPr>
                </pic:pic>
              </a:graphicData>
            </a:graphic>
          </wp:inline>
        </w:drawing>
      </w:r>
    </w:p>
    <w:p w14:paraId="6987FD53" w14:textId="692ED860" w:rsidR="008F3017" w:rsidRDefault="008F3017">
      <w:r w:rsidRPr="008F3017">
        <w:lastRenderedPageBreak/>
        <w:drawing>
          <wp:inline distT="0" distB="0" distL="0" distR="0" wp14:anchorId="01147E36" wp14:editId="66C55D34">
            <wp:extent cx="3519453" cy="237164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0660" cy="2379198"/>
                    </a:xfrm>
                    <a:prstGeom prst="rect">
                      <a:avLst/>
                    </a:prstGeom>
                  </pic:spPr>
                </pic:pic>
              </a:graphicData>
            </a:graphic>
          </wp:inline>
        </w:drawing>
      </w:r>
      <w:r w:rsidRPr="008F3017">
        <w:drawing>
          <wp:inline distT="0" distB="0" distL="0" distR="0" wp14:anchorId="452FB8D6" wp14:editId="4D1F0E14">
            <wp:extent cx="3301919" cy="22904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8369" cy="2322629"/>
                    </a:xfrm>
                    <a:prstGeom prst="rect">
                      <a:avLst/>
                    </a:prstGeom>
                  </pic:spPr>
                </pic:pic>
              </a:graphicData>
            </a:graphic>
          </wp:inline>
        </w:drawing>
      </w:r>
    </w:p>
    <w:p w14:paraId="3DAD5EB5" w14:textId="77777777" w:rsidR="005F10C2" w:rsidRDefault="005F10C2"/>
    <w:p w14:paraId="7077A96A" w14:textId="77777777" w:rsidR="00595DF1" w:rsidRPr="00595DF1" w:rsidRDefault="00595DF1" w:rsidP="00595DF1">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b/>
          <w:bCs/>
          <w:color w:val="333333"/>
          <w:sz w:val="24"/>
          <w:szCs w:val="24"/>
        </w:rPr>
        <w:t>Steps of ARIMA model</w:t>
      </w:r>
    </w:p>
    <w:p w14:paraId="39AB4490" w14:textId="77777777" w:rsidR="00595DF1" w:rsidRPr="00595DF1" w:rsidRDefault="00595DF1" w:rsidP="00595DF1">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Original time series is differenced to make it stationary</w:t>
      </w:r>
    </w:p>
    <w:p w14:paraId="7A72284B" w14:textId="77777777" w:rsidR="00595DF1" w:rsidRPr="00595DF1" w:rsidRDefault="00595DF1" w:rsidP="00595DF1">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Differenced series is modeled as a linear regression of</w:t>
      </w:r>
    </w:p>
    <w:p w14:paraId="0880B93D" w14:textId="77777777" w:rsidR="00595DF1" w:rsidRPr="00595DF1" w:rsidRDefault="00595DF1" w:rsidP="00595DF1">
      <w:pPr>
        <w:numPr>
          <w:ilvl w:val="1"/>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One or more past observations</w:t>
      </w:r>
    </w:p>
    <w:p w14:paraId="4D4F1387" w14:textId="77777777" w:rsidR="00595DF1" w:rsidRPr="00595DF1" w:rsidRDefault="00595DF1" w:rsidP="00595DF1">
      <w:pPr>
        <w:numPr>
          <w:ilvl w:val="1"/>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Past forecast errors</w:t>
      </w:r>
    </w:p>
    <w:p w14:paraId="6DAD0EFC" w14:textId="77777777" w:rsidR="00595DF1" w:rsidRPr="00595DF1" w:rsidRDefault="00595DF1" w:rsidP="00595DF1">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ARIMA model has three parameters</w:t>
      </w:r>
    </w:p>
    <w:p w14:paraId="2324DDCC" w14:textId="77777777" w:rsidR="00595DF1" w:rsidRPr="00595DF1" w:rsidRDefault="00595DF1" w:rsidP="00595DF1">
      <w:pPr>
        <w:numPr>
          <w:ilvl w:val="1"/>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b/>
          <w:bCs/>
          <w:color w:val="333333"/>
          <w:sz w:val="24"/>
          <w:szCs w:val="24"/>
        </w:rPr>
        <w:t>p:</w:t>
      </w:r>
      <w:r w:rsidRPr="00595DF1">
        <w:rPr>
          <w:rFonts w:ascii="Times New Roman" w:eastAsia="Times New Roman" w:hAnsi="Times New Roman" w:cs="Times New Roman"/>
          <w:color w:val="333333"/>
          <w:sz w:val="24"/>
          <w:szCs w:val="24"/>
        </w:rPr>
        <w:t> Highest lag included in the regression model</w:t>
      </w:r>
    </w:p>
    <w:p w14:paraId="585DA583" w14:textId="77777777" w:rsidR="00595DF1" w:rsidRPr="00595DF1" w:rsidRDefault="00595DF1" w:rsidP="00595DF1">
      <w:pPr>
        <w:numPr>
          <w:ilvl w:val="1"/>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b/>
          <w:bCs/>
          <w:color w:val="333333"/>
          <w:sz w:val="24"/>
          <w:szCs w:val="24"/>
        </w:rPr>
        <w:t>d:</w:t>
      </w:r>
      <w:r w:rsidRPr="00595DF1">
        <w:rPr>
          <w:rFonts w:ascii="Times New Roman" w:eastAsia="Times New Roman" w:hAnsi="Times New Roman" w:cs="Times New Roman"/>
          <w:color w:val="333333"/>
          <w:sz w:val="24"/>
          <w:szCs w:val="24"/>
        </w:rPr>
        <w:t> Degree of differencing to make the series stationary</w:t>
      </w:r>
    </w:p>
    <w:p w14:paraId="1BA37A98" w14:textId="77777777" w:rsidR="00595DF1" w:rsidRPr="00595DF1" w:rsidRDefault="00595DF1" w:rsidP="00595DF1">
      <w:pPr>
        <w:numPr>
          <w:ilvl w:val="1"/>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b/>
          <w:bCs/>
          <w:color w:val="333333"/>
          <w:sz w:val="24"/>
          <w:szCs w:val="24"/>
        </w:rPr>
        <w:t>q:</w:t>
      </w:r>
      <w:r w:rsidRPr="00595DF1">
        <w:rPr>
          <w:rFonts w:ascii="Times New Roman" w:eastAsia="Times New Roman" w:hAnsi="Times New Roman" w:cs="Times New Roman"/>
          <w:color w:val="333333"/>
          <w:sz w:val="24"/>
          <w:szCs w:val="24"/>
        </w:rPr>
        <w:t> Number of past error terms included in the regression model</w:t>
      </w:r>
    </w:p>
    <w:p w14:paraId="69A2D130" w14:textId="77777777" w:rsidR="00595DF1" w:rsidRPr="00595DF1" w:rsidRDefault="00595DF1" w:rsidP="00595DF1">
      <w:pPr>
        <w:numPr>
          <w:ilvl w:val="1"/>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Here the new parameter introduced is the ‘I’ part called integrated. It removes the trend non-stationarity and later integrates the trend to the original series.</w:t>
      </w:r>
    </w:p>
    <w:p w14:paraId="26401294" w14:textId="77777777" w:rsidR="00595DF1" w:rsidRPr="00595DF1" w:rsidRDefault="00595DF1" w:rsidP="00595DF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595DF1">
        <w:rPr>
          <w:rFonts w:ascii="Times New Roman" w:eastAsia="Times New Roman" w:hAnsi="Times New Roman" w:cs="Times New Roman"/>
          <w:color w:val="333333"/>
          <w:sz w:val="24"/>
          <w:szCs w:val="24"/>
        </w:rPr>
        <w:t>So</w:t>
      </w:r>
      <w:proofErr w:type="gramEnd"/>
      <w:r w:rsidRPr="00595DF1">
        <w:rPr>
          <w:rFonts w:ascii="Times New Roman" w:eastAsia="Times New Roman" w:hAnsi="Times New Roman" w:cs="Times New Roman"/>
          <w:color w:val="333333"/>
          <w:sz w:val="24"/>
          <w:szCs w:val="24"/>
        </w:rPr>
        <w:t xml:space="preserve"> if you think about it, ARIMA is nothing different from what you had done so far. Initially you applied both the </w:t>
      </w:r>
      <w:proofErr w:type="spellStart"/>
      <w:r w:rsidRPr="00595DF1">
        <w:rPr>
          <w:rFonts w:ascii="Times New Roman" w:eastAsia="Times New Roman" w:hAnsi="Times New Roman" w:cs="Times New Roman"/>
          <w:color w:val="333333"/>
          <w:sz w:val="24"/>
          <w:szCs w:val="24"/>
        </w:rPr>
        <w:t>boxcox</w:t>
      </w:r>
      <w:proofErr w:type="spellEnd"/>
      <w:r w:rsidRPr="00595DF1">
        <w:rPr>
          <w:rFonts w:ascii="Times New Roman" w:eastAsia="Times New Roman" w:hAnsi="Times New Roman" w:cs="Times New Roman"/>
          <w:color w:val="333333"/>
          <w:sz w:val="24"/>
          <w:szCs w:val="24"/>
        </w:rPr>
        <w:t xml:space="preserve"> transformation and differencing </w:t>
      </w:r>
      <w:proofErr w:type="gramStart"/>
      <w:r w:rsidRPr="00595DF1">
        <w:rPr>
          <w:rFonts w:ascii="Times New Roman" w:eastAsia="Times New Roman" w:hAnsi="Times New Roman" w:cs="Times New Roman"/>
          <w:color w:val="333333"/>
          <w:sz w:val="24"/>
          <w:szCs w:val="24"/>
        </w:rPr>
        <w:t>in order to</w:t>
      </w:r>
      <w:proofErr w:type="gramEnd"/>
      <w:r w:rsidRPr="00595DF1">
        <w:rPr>
          <w:rFonts w:ascii="Times New Roman" w:eastAsia="Times New Roman" w:hAnsi="Times New Roman" w:cs="Times New Roman"/>
          <w:color w:val="333333"/>
          <w:sz w:val="24"/>
          <w:szCs w:val="24"/>
        </w:rPr>
        <w:t xml:space="preserve"> covert the data into a stationary time-series data. Here, you are just applying </w:t>
      </w:r>
      <w:proofErr w:type="spellStart"/>
      <w:r w:rsidRPr="00595DF1">
        <w:rPr>
          <w:rFonts w:ascii="Times New Roman" w:eastAsia="Times New Roman" w:hAnsi="Times New Roman" w:cs="Times New Roman"/>
          <w:color w:val="333333"/>
          <w:sz w:val="24"/>
          <w:szCs w:val="24"/>
        </w:rPr>
        <w:t>boxcox</w:t>
      </w:r>
      <w:proofErr w:type="spellEnd"/>
      <w:r w:rsidRPr="00595DF1">
        <w:rPr>
          <w:rFonts w:ascii="Times New Roman" w:eastAsia="Times New Roman" w:hAnsi="Times New Roman" w:cs="Times New Roman"/>
          <w:color w:val="333333"/>
          <w:sz w:val="24"/>
          <w:szCs w:val="24"/>
        </w:rPr>
        <w:t xml:space="preserve"> before building the model and letting the model take care of the differencing, i.e., trend component itself.</w:t>
      </w:r>
    </w:p>
    <w:p w14:paraId="76082FD3" w14:textId="77777777" w:rsidR="00595DF1" w:rsidRPr="00595DF1" w:rsidRDefault="00595DF1" w:rsidP="00595DF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Let's now quickly revisit the equations.</w:t>
      </w:r>
    </w:p>
    <w:p w14:paraId="331FB767" w14:textId="77777777" w:rsidR="00595DF1" w:rsidRPr="00595DF1" w:rsidRDefault="00595DF1" w:rsidP="00595DF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 </w:t>
      </w:r>
    </w:p>
    <w:p w14:paraId="62CBA6BC" w14:textId="77777777" w:rsidR="00595DF1" w:rsidRPr="00595DF1" w:rsidRDefault="00595DF1" w:rsidP="00595DF1">
      <w:pPr>
        <w:shd w:val="clear" w:color="auto" w:fill="F5F5F5"/>
        <w:spacing w:before="100" w:beforeAutospacing="1" w:line="480" w:lineRule="atLeast"/>
        <w:rPr>
          <w:rFonts w:ascii="Times New Roman" w:eastAsia="Times New Roman" w:hAnsi="Times New Roman" w:cs="Times New Roman"/>
          <w:color w:val="333333"/>
          <w:sz w:val="24"/>
          <w:szCs w:val="24"/>
        </w:rPr>
      </w:pPr>
      <w:proofErr w:type="gramStart"/>
      <w:r w:rsidRPr="00595DF1">
        <w:rPr>
          <w:rFonts w:ascii="Times New Roman" w:eastAsia="Times New Roman" w:hAnsi="Times New Roman" w:cs="Times New Roman"/>
          <w:b/>
          <w:bCs/>
          <w:color w:val="333333"/>
          <w:sz w:val="24"/>
          <w:szCs w:val="24"/>
        </w:rPr>
        <w:lastRenderedPageBreak/>
        <w:t>ARIMA(</w:t>
      </w:r>
      <w:proofErr w:type="gramEnd"/>
      <w:r w:rsidRPr="00595DF1">
        <w:rPr>
          <w:rFonts w:ascii="Times New Roman" w:eastAsia="Times New Roman" w:hAnsi="Times New Roman" w:cs="Times New Roman"/>
          <w:b/>
          <w:bCs/>
          <w:color w:val="333333"/>
          <w:sz w:val="24"/>
          <w:szCs w:val="24"/>
        </w:rPr>
        <w:t>1,1,1) Equations:</w:t>
      </w:r>
    </w:p>
    <w:p w14:paraId="39C85C9A" w14:textId="17EE1829" w:rsidR="00595DF1" w:rsidRPr="00595DF1" w:rsidRDefault="00595DF1" w:rsidP="00595DF1">
      <w:pPr>
        <w:shd w:val="clear" w:color="auto" w:fill="F5F5F5"/>
        <w:spacing w:after="0" w:line="240" w:lineRule="auto"/>
        <w:jc w:val="center"/>
        <w:rPr>
          <w:rFonts w:ascii="Arial" w:eastAsia="Times New Roman" w:hAnsi="Arial" w:cs="Arial"/>
          <w:color w:val="333333"/>
          <w:sz w:val="24"/>
          <w:szCs w:val="24"/>
        </w:rPr>
      </w:pPr>
      <w:r w:rsidRPr="00595DF1">
        <w:rPr>
          <w:rFonts w:ascii="Arial" w:eastAsia="Times New Roman" w:hAnsi="Arial" w:cs="Arial"/>
          <w:noProof/>
          <w:color w:val="333333"/>
          <w:sz w:val="24"/>
          <w:szCs w:val="24"/>
        </w:rPr>
        <w:drawing>
          <wp:inline distT="0" distB="0" distL="0" distR="0" wp14:anchorId="491CEEF6" wp14:editId="5582D9E5">
            <wp:extent cx="4746625" cy="2485390"/>
            <wp:effectExtent l="0" t="0" r="0" b="0"/>
            <wp:docPr id="31" name="Picture 31" descr="https://images.upgrad.com/bda5fedd-2264-47ea-8f04-4e7903f745c8-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upgrad.com/bda5fedd-2264-47ea-8f04-4e7903f745c8-10.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6625" cy="2485390"/>
                    </a:xfrm>
                    <a:prstGeom prst="rect">
                      <a:avLst/>
                    </a:prstGeom>
                    <a:noFill/>
                    <a:ln>
                      <a:noFill/>
                    </a:ln>
                  </pic:spPr>
                </pic:pic>
              </a:graphicData>
            </a:graphic>
          </wp:inline>
        </w:drawing>
      </w:r>
    </w:p>
    <w:p w14:paraId="569565C6" w14:textId="77777777" w:rsidR="00595DF1" w:rsidRPr="00595DF1" w:rsidRDefault="00595DF1" w:rsidP="00595DF1">
      <w:pPr>
        <w:shd w:val="clear" w:color="auto" w:fill="F5F5F5"/>
        <w:spacing w:after="144" w:line="240" w:lineRule="auto"/>
        <w:jc w:val="center"/>
        <w:rPr>
          <w:rFonts w:ascii="Arial" w:eastAsia="Times New Roman" w:hAnsi="Arial" w:cs="Arial"/>
          <w:b/>
          <w:bCs/>
          <w:color w:val="333333"/>
          <w:sz w:val="24"/>
          <w:szCs w:val="24"/>
        </w:rPr>
      </w:pPr>
      <w:r w:rsidRPr="00595DF1">
        <w:rPr>
          <w:rFonts w:ascii="Arial" w:eastAsia="Times New Roman" w:hAnsi="Arial" w:cs="Arial"/>
          <w:b/>
          <w:bCs/>
          <w:color w:val="333333"/>
          <w:sz w:val="24"/>
          <w:szCs w:val="24"/>
        </w:rPr>
        <w:t>10.3</w:t>
      </w:r>
    </w:p>
    <w:p w14:paraId="3C6E3100" w14:textId="77777777" w:rsidR="00595DF1" w:rsidRPr="00595DF1" w:rsidRDefault="00595DF1" w:rsidP="00595DF1">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Here, </w:t>
      </w:r>
      <w:proofErr w:type="spellStart"/>
      <w:r w:rsidRPr="00595DF1">
        <w:rPr>
          <w:rFonts w:ascii="MJXc-TeX-math-Iw" w:eastAsia="Times New Roman" w:hAnsi="MJXc-TeX-math-Iw" w:cs="Times New Roman"/>
          <w:color w:val="333333"/>
          <w:sz w:val="30"/>
          <w:szCs w:val="30"/>
          <w:bdr w:val="none" w:sz="0" w:space="0" w:color="auto" w:frame="1"/>
        </w:rPr>
        <w:t>Z</w:t>
      </w:r>
      <w:r w:rsidRPr="00595DF1">
        <w:rPr>
          <w:rFonts w:ascii="MJXc-TeX-math-Iw" w:eastAsia="Times New Roman" w:hAnsi="MJXc-TeX-math-Iw" w:cs="Times New Roman"/>
          <w:color w:val="333333"/>
          <w:sz w:val="21"/>
          <w:szCs w:val="21"/>
          <w:bdr w:val="none" w:sz="0" w:space="0" w:color="auto" w:frame="1"/>
        </w:rPr>
        <w:t>t</w:t>
      </w:r>
      <w:proofErr w:type="spellEnd"/>
      <w:r w:rsidRPr="00595DF1">
        <w:rPr>
          <w:rFonts w:ascii="Times New Roman" w:eastAsia="Times New Roman" w:hAnsi="Times New Roman" w:cs="Times New Roman"/>
          <w:color w:val="333333"/>
          <w:sz w:val="24"/>
          <w:szCs w:val="24"/>
        </w:rPr>
        <w:t> is the first order differencing for time series.</w:t>
      </w:r>
    </w:p>
    <w:p w14:paraId="6A5A9F32" w14:textId="77777777" w:rsidR="00595DF1" w:rsidRPr="00595DF1" w:rsidRDefault="00595DF1" w:rsidP="00595DF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 </w:t>
      </w:r>
    </w:p>
    <w:p w14:paraId="319A24F8" w14:textId="77777777" w:rsidR="00595DF1" w:rsidRPr="00595DF1" w:rsidRDefault="00595DF1" w:rsidP="00595DF1">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b/>
          <w:bCs/>
          <w:color w:val="333333"/>
          <w:sz w:val="24"/>
          <w:szCs w:val="24"/>
        </w:rPr>
        <w:t>To determine the parameters ‘p’, ‘d’ and ‘q’</w:t>
      </w:r>
    </w:p>
    <w:p w14:paraId="018915D7" w14:textId="77777777" w:rsidR="00595DF1" w:rsidRPr="00595DF1" w:rsidRDefault="00595DF1" w:rsidP="00595DF1">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For ‘d’: Select d as the order of difference required to make the original time series stationary. We can verify if this differenced series is stationary or not by the studied stationarity test: ADF and KPSS test.</w:t>
      </w:r>
    </w:p>
    <w:p w14:paraId="0317811F" w14:textId="77777777" w:rsidR="00595DF1" w:rsidRPr="00595DF1" w:rsidRDefault="00595DF1" w:rsidP="00595DF1">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For ‘p’ and ‘q’: Plot ACF and PACF of the 1st order differenced time series. Find the value of ‘p’ and ‘q’ as discussed in the previous Auto Regressive Models.</w:t>
      </w:r>
    </w:p>
    <w:p w14:paraId="37C13597" w14:textId="77777777" w:rsidR="00595DF1" w:rsidRPr="00595DF1" w:rsidRDefault="00595DF1" w:rsidP="00595DF1">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The last step in the ARIMA model is to recover the original time series forecast. </w:t>
      </w:r>
    </w:p>
    <w:p w14:paraId="62C7C41B" w14:textId="01A2BF1B" w:rsidR="00C8761D" w:rsidRDefault="00F0264F">
      <w:r w:rsidRPr="00F0264F">
        <w:drawing>
          <wp:inline distT="0" distB="0" distL="0" distR="0" wp14:anchorId="18E6B18A" wp14:editId="3C2C115C">
            <wp:extent cx="5220393" cy="26503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7688" cy="2654020"/>
                    </a:xfrm>
                    <a:prstGeom prst="rect">
                      <a:avLst/>
                    </a:prstGeom>
                  </pic:spPr>
                </pic:pic>
              </a:graphicData>
            </a:graphic>
          </wp:inline>
        </w:drawing>
      </w:r>
    </w:p>
    <w:p w14:paraId="5B8A29A0" w14:textId="4C00DBCF" w:rsidR="00F0264F" w:rsidRDefault="00F2224E">
      <w:r w:rsidRPr="00F2224E">
        <w:lastRenderedPageBreak/>
        <w:drawing>
          <wp:inline distT="0" distB="0" distL="0" distR="0" wp14:anchorId="2230250F" wp14:editId="2D205245">
            <wp:extent cx="5286895" cy="25049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6561" cy="2509491"/>
                    </a:xfrm>
                    <a:prstGeom prst="rect">
                      <a:avLst/>
                    </a:prstGeom>
                  </pic:spPr>
                </pic:pic>
              </a:graphicData>
            </a:graphic>
          </wp:inline>
        </w:drawing>
      </w:r>
    </w:p>
    <w:p w14:paraId="1B8F679E" w14:textId="77777777" w:rsidR="00F2224E" w:rsidRPr="00F2224E" w:rsidRDefault="00F2224E" w:rsidP="00F2224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SARIMA brings all the features of an ARIMA model with an extra feature, seasonality. </w:t>
      </w:r>
      <w:r w:rsidRPr="00F2224E">
        <w:rPr>
          <w:rFonts w:ascii="Times New Roman" w:eastAsia="Times New Roman" w:hAnsi="Times New Roman" w:cs="Times New Roman"/>
          <w:color w:val="333333"/>
          <w:sz w:val="24"/>
          <w:szCs w:val="24"/>
        </w:rPr>
        <w:br/>
        <w:t> </w:t>
      </w:r>
    </w:p>
    <w:p w14:paraId="6786E114" w14:textId="77777777" w:rsidR="00F2224E" w:rsidRPr="00F2224E" w:rsidRDefault="00F2224E" w:rsidP="00F2224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The non-seasonal elements of SARIMA</w:t>
      </w:r>
    </w:p>
    <w:p w14:paraId="3C759D73" w14:textId="77777777" w:rsidR="00F2224E" w:rsidRPr="00F2224E" w:rsidRDefault="00F2224E" w:rsidP="00F2224E">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Time series is differenced to make it stationary.</w:t>
      </w:r>
    </w:p>
    <w:p w14:paraId="07260ECF" w14:textId="77777777" w:rsidR="00F2224E" w:rsidRPr="00F2224E" w:rsidRDefault="00F2224E" w:rsidP="00F2224E">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Models future observation as linear regression of past observations and past forecast errors.</w:t>
      </w:r>
    </w:p>
    <w:p w14:paraId="5A12E05B" w14:textId="77777777" w:rsidR="00F2224E" w:rsidRPr="00F2224E" w:rsidRDefault="00F2224E" w:rsidP="00F2224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The seasonal elements of SARIMA</w:t>
      </w:r>
    </w:p>
    <w:p w14:paraId="2135F600" w14:textId="77777777" w:rsidR="00F2224E" w:rsidRPr="00F2224E" w:rsidRDefault="00F2224E" w:rsidP="00F2224E">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Perform seasonal differencing on time series.</w:t>
      </w:r>
    </w:p>
    <w:p w14:paraId="2E2B29E7" w14:textId="77777777" w:rsidR="00F2224E" w:rsidRPr="00F2224E" w:rsidRDefault="00F2224E" w:rsidP="00F2224E">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Model future seasonality as linear regression of past observations of seasonality and past forecast errors of seasonality.</w:t>
      </w:r>
    </w:p>
    <w:p w14:paraId="6F29C184" w14:textId="77777777" w:rsidR="00F2224E" w:rsidRPr="00F2224E" w:rsidRDefault="00F2224E" w:rsidP="00F2224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The parameters ‘p’, ‘d’, ‘q’ and ‘P’, ‘D’, ‘Q’: </w:t>
      </w:r>
    </w:p>
    <w:p w14:paraId="2FF1CE27" w14:textId="77777777" w:rsidR="00F2224E" w:rsidRPr="00F2224E" w:rsidRDefault="00F2224E" w:rsidP="00F2224E">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Non-seasonal elements</w:t>
      </w:r>
    </w:p>
    <w:p w14:paraId="6A7E88E7"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p:</w:t>
      </w:r>
      <w:r w:rsidRPr="00F2224E">
        <w:rPr>
          <w:rFonts w:ascii="Times New Roman" w:eastAsia="Times New Roman" w:hAnsi="Times New Roman" w:cs="Times New Roman"/>
          <w:color w:val="333333"/>
          <w:sz w:val="24"/>
          <w:szCs w:val="24"/>
        </w:rPr>
        <w:t> Trend autoregression order</w:t>
      </w:r>
    </w:p>
    <w:p w14:paraId="135704D9"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d:</w:t>
      </w:r>
      <w:r w:rsidRPr="00F2224E">
        <w:rPr>
          <w:rFonts w:ascii="Times New Roman" w:eastAsia="Times New Roman" w:hAnsi="Times New Roman" w:cs="Times New Roman"/>
          <w:color w:val="333333"/>
          <w:sz w:val="24"/>
          <w:szCs w:val="24"/>
        </w:rPr>
        <w:t> Trend difference order</w:t>
      </w:r>
    </w:p>
    <w:p w14:paraId="0C61C723"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q:</w:t>
      </w:r>
      <w:r w:rsidRPr="00F2224E">
        <w:rPr>
          <w:rFonts w:ascii="Times New Roman" w:eastAsia="Times New Roman" w:hAnsi="Times New Roman" w:cs="Times New Roman"/>
          <w:color w:val="333333"/>
          <w:sz w:val="24"/>
          <w:szCs w:val="24"/>
        </w:rPr>
        <w:t> Trend moving average order</w:t>
      </w:r>
    </w:p>
    <w:p w14:paraId="1E213613" w14:textId="77777777" w:rsidR="00F2224E" w:rsidRPr="00F2224E" w:rsidRDefault="00F2224E" w:rsidP="00F2224E">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Seasonal elements</w:t>
      </w:r>
    </w:p>
    <w:p w14:paraId="7B243EC1"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m:</w:t>
      </w:r>
      <w:r w:rsidRPr="00F2224E">
        <w:rPr>
          <w:rFonts w:ascii="Times New Roman" w:eastAsia="Times New Roman" w:hAnsi="Times New Roman" w:cs="Times New Roman"/>
          <w:color w:val="333333"/>
          <w:sz w:val="24"/>
          <w:szCs w:val="24"/>
        </w:rPr>
        <w:t> The number of time steps for a single seasonal period</w:t>
      </w:r>
    </w:p>
    <w:p w14:paraId="388879BC"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P:</w:t>
      </w:r>
      <w:r w:rsidRPr="00F2224E">
        <w:rPr>
          <w:rFonts w:ascii="Times New Roman" w:eastAsia="Times New Roman" w:hAnsi="Times New Roman" w:cs="Times New Roman"/>
          <w:color w:val="333333"/>
          <w:sz w:val="24"/>
          <w:szCs w:val="24"/>
        </w:rPr>
        <w:t> Seasonal autoregressive order</w:t>
      </w:r>
    </w:p>
    <w:p w14:paraId="66B2F271"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lastRenderedPageBreak/>
        <w:t>D:</w:t>
      </w:r>
      <w:r w:rsidRPr="00F2224E">
        <w:rPr>
          <w:rFonts w:ascii="Times New Roman" w:eastAsia="Times New Roman" w:hAnsi="Times New Roman" w:cs="Times New Roman"/>
          <w:color w:val="333333"/>
          <w:sz w:val="24"/>
          <w:szCs w:val="24"/>
        </w:rPr>
        <w:t> Seasonal difference order</w:t>
      </w:r>
    </w:p>
    <w:p w14:paraId="7A0BCE63"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Q:</w:t>
      </w:r>
      <w:r w:rsidRPr="00F2224E">
        <w:rPr>
          <w:rFonts w:ascii="Times New Roman" w:eastAsia="Times New Roman" w:hAnsi="Times New Roman" w:cs="Times New Roman"/>
          <w:color w:val="333333"/>
          <w:sz w:val="24"/>
          <w:szCs w:val="24"/>
        </w:rPr>
        <w:t> Seasonal moving average order</w:t>
      </w:r>
    </w:p>
    <w:p w14:paraId="57FD7D9F" w14:textId="4AE3E061" w:rsidR="00F2224E" w:rsidRDefault="00F2224E">
      <w:r w:rsidRPr="00F2224E">
        <w:drawing>
          <wp:inline distT="0" distB="0" distL="0" distR="0" wp14:anchorId="43DCD5C6" wp14:editId="787DB9AE">
            <wp:extent cx="3419821" cy="1971193"/>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1992" cy="1978209"/>
                    </a:xfrm>
                    <a:prstGeom prst="rect">
                      <a:avLst/>
                    </a:prstGeom>
                  </pic:spPr>
                </pic:pic>
              </a:graphicData>
            </a:graphic>
          </wp:inline>
        </w:drawing>
      </w:r>
      <w:r w:rsidR="001F725B" w:rsidRPr="001F725B">
        <w:drawing>
          <wp:inline distT="0" distB="0" distL="0" distR="0" wp14:anchorId="73F5EEE4" wp14:editId="7EFC6167">
            <wp:extent cx="4730462" cy="178950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0764" cy="1869064"/>
                    </a:xfrm>
                    <a:prstGeom prst="rect">
                      <a:avLst/>
                    </a:prstGeom>
                  </pic:spPr>
                </pic:pic>
              </a:graphicData>
            </a:graphic>
          </wp:inline>
        </w:drawing>
      </w:r>
      <w:r w:rsidR="00403E2C" w:rsidRPr="00403E2C">
        <w:drawing>
          <wp:inline distT="0" distB="0" distL="0" distR="0" wp14:anchorId="088E894F" wp14:editId="547EEBB2">
            <wp:extent cx="4696691" cy="308633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7801" cy="3100207"/>
                    </a:xfrm>
                    <a:prstGeom prst="rect">
                      <a:avLst/>
                    </a:prstGeom>
                  </pic:spPr>
                </pic:pic>
              </a:graphicData>
            </a:graphic>
          </wp:inline>
        </w:drawing>
      </w:r>
      <w:r w:rsidR="00CB3B36">
        <w:br/>
      </w:r>
      <w:r w:rsidR="00CB3B36">
        <w:br/>
      </w:r>
      <w:r w:rsidR="00815429" w:rsidRPr="00815429">
        <w:lastRenderedPageBreak/>
        <w:drawing>
          <wp:inline distT="0" distB="0" distL="0" distR="0" wp14:anchorId="3AFA7392" wp14:editId="034F7D0A">
            <wp:extent cx="5531883" cy="2685011"/>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7088" cy="2721513"/>
                    </a:xfrm>
                    <a:prstGeom prst="rect">
                      <a:avLst/>
                    </a:prstGeom>
                  </pic:spPr>
                </pic:pic>
              </a:graphicData>
            </a:graphic>
          </wp:inline>
        </w:drawing>
      </w:r>
      <w:r w:rsidR="00CB3B36" w:rsidRPr="00CB3B36">
        <w:drawing>
          <wp:inline distT="0" distB="0" distL="0" distR="0" wp14:anchorId="3D331A1E" wp14:editId="3F2908F7">
            <wp:extent cx="4322618" cy="2348622"/>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7922" cy="2356937"/>
                    </a:xfrm>
                    <a:prstGeom prst="rect">
                      <a:avLst/>
                    </a:prstGeom>
                  </pic:spPr>
                </pic:pic>
              </a:graphicData>
            </a:graphic>
          </wp:inline>
        </w:drawing>
      </w:r>
      <w:r w:rsidR="00CB3B36" w:rsidRPr="00CB3B36">
        <w:drawing>
          <wp:inline distT="0" distB="0" distL="0" distR="0" wp14:anchorId="7C62A154" wp14:editId="35459EA5">
            <wp:extent cx="5271903" cy="2016991"/>
            <wp:effectExtent l="0" t="0" r="508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5642" cy="2022248"/>
                    </a:xfrm>
                    <a:prstGeom prst="rect">
                      <a:avLst/>
                    </a:prstGeom>
                  </pic:spPr>
                </pic:pic>
              </a:graphicData>
            </a:graphic>
          </wp:inline>
        </w:drawing>
      </w:r>
    </w:p>
    <w:p w14:paraId="556A3D2E" w14:textId="77777777" w:rsidR="00CB3B36" w:rsidRPr="00CB3B36" w:rsidRDefault="00CB3B36" w:rsidP="00CB3B36">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b/>
          <w:bCs/>
          <w:color w:val="333333"/>
          <w:sz w:val="24"/>
          <w:szCs w:val="24"/>
        </w:rPr>
        <w:t>SARIMAX has three components:</w:t>
      </w:r>
    </w:p>
    <w:p w14:paraId="67B9E78C" w14:textId="77777777" w:rsidR="00CB3B36" w:rsidRPr="00CB3B36" w:rsidRDefault="00CB3B36" w:rsidP="00CB3B36">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color w:val="333333"/>
          <w:sz w:val="24"/>
          <w:szCs w:val="24"/>
        </w:rPr>
        <w:t>Non-seasonal elements</w:t>
      </w:r>
    </w:p>
    <w:p w14:paraId="61F4DDE5" w14:textId="77777777" w:rsidR="00CB3B36" w:rsidRPr="00CB3B36" w:rsidRDefault="00CB3B36" w:rsidP="00CB3B36">
      <w:pPr>
        <w:numPr>
          <w:ilvl w:val="1"/>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color w:val="333333"/>
          <w:sz w:val="24"/>
          <w:szCs w:val="24"/>
        </w:rPr>
        <w:t>Models future observation as a linear regression of past observations and past forecast errors</w:t>
      </w:r>
    </w:p>
    <w:p w14:paraId="09F17396" w14:textId="77777777" w:rsidR="00CB3B36" w:rsidRPr="00CB3B36" w:rsidRDefault="00CB3B36" w:rsidP="00CB3B36">
      <w:pPr>
        <w:numPr>
          <w:ilvl w:val="1"/>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color w:val="333333"/>
          <w:sz w:val="24"/>
          <w:szCs w:val="24"/>
        </w:rPr>
        <w:t>Perform differencing to make time-series stationary</w:t>
      </w:r>
    </w:p>
    <w:p w14:paraId="0EEBE95B" w14:textId="77777777" w:rsidR="00CB3B36" w:rsidRPr="00CB3B36" w:rsidRDefault="00CB3B36" w:rsidP="00CB3B36">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color w:val="333333"/>
          <w:sz w:val="24"/>
          <w:szCs w:val="24"/>
        </w:rPr>
        <w:t>Seasonal elements</w:t>
      </w:r>
    </w:p>
    <w:p w14:paraId="0B6413D1" w14:textId="77777777" w:rsidR="00CB3B36" w:rsidRPr="00CB3B36" w:rsidRDefault="00CB3B36" w:rsidP="00CB3B36">
      <w:pPr>
        <w:numPr>
          <w:ilvl w:val="1"/>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color w:val="333333"/>
          <w:sz w:val="24"/>
          <w:szCs w:val="24"/>
        </w:rPr>
        <w:lastRenderedPageBreak/>
        <w:t>Models seasonality as the linear regression of past observations and past forecast errors from previous seasons.</w:t>
      </w:r>
    </w:p>
    <w:p w14:paraId="1958DE8B" w14:textId="77777777" w:rsidR="00CB3B36" w:rsidRPr="00CB3B36" w:rsidRDefault="00CB3B36" w:rsidP="00CB3B36">
      <w:pPr>
        <w:numPr>
          <w:ilvl w:val="1"/>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color w:val="333333"/>
          <w:sz w:val="24"/>
          <w:szCs w:val="24"/>
        </w:rPr>
        <w:t>Perform seasonal differencing to make time-series stationary over seasons.</w:t>
      </w:r>
    </w:p>
    <w:p w14:paraId="015E3505" w14:textId="77777777" w:rsidR="00CB3B36" w:rsidRPr="00CB3B36" w:rsidRDefault="00CB3B36" w:rsidP="00CB3B36">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color w:val="333333"/>
          <w:sz w:val="24"/>
          <w:szCs w:val="24"/>
        </w:rPr>
        <w:t>Exogenous variable</w:t>
      </w:r>
    </w:p>
    <w:p w14:paraId="1624AEFA" w14:textId="77777777" w:rsidR="00CB3B36" w:rsidRPr="00CB3B36" w:rsidRDefault="00CB3B36" w:rsidP="00CB3B36">
      <w:pPr>
        <w:numPr>
          <w:ilvl w:val="1"/>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color w:val="333333"/>
          <w:sz w:val="24"/>
          <w:szCs w:val="24"/>
        </w:rPr>
        <w:t>Models future observations as linear regression of external variable</w:t>
      </w:r>
    </w:p>
    <w:p w14:paraId="5E17F692" w14:textId="77777777" w:rsidR="00D20312" w:rsidRPr="00D20312" w:rsidRDefault="00D20312" w:rsidP="00D20312">
      <w:pPr>
        <w:shd w:val="clear" w:color="auto" w:fill="F5F5F5"/>
        <w:spacing w:beforeAutospacing="1" w:line="480" w:lineRule="atLeast"/>
        <w:rPr>
          <w:rFonts w:ascii="Times New Roman" w:eastAsia="Times New Roman" w:hAnsi="Times New Roman" w:cs="Times New Roman"/>
          <w:color w:val="333333"/>
          <w:sz w:val="24"/>
          <w:szCs w:val="24"/>
        </w:rPr>
      </w:pPr>
      <w:r w:rsidRPr="00D20312">
        <w:rPr>
          <w:rFonts w:ascii="Times New Roman" w:eastAsia="Times New Roman" w:hAnsi="Times New Roman" w:cs="Times New Roman"/>
          <w:b/>
          <w:bCs/>
          <w:color w:val="333333"/>
          <w:sz w:val="24"/>
          <w:szCs w:val="24"/>
        </w:rPr>
        <w:t>Equations:</w:t>
      </w:r>
      <w:r w:rsidRPr="00D20312">
        <w:rPr>
          <w:rFonts w:ascii="Times New Roman" w:eastAsia="Times New Roman" w:hAnsi="Times New Roman" w:cs="Times New Roman"/>
          <w:color w:val="333333"/>
          <w:sz w:val="24"/>
          <w:szCs w:val="24"/>
        </w:rPr>
        <w:br/>
      </w:r>
      <w:proofErr w:type="gramStart"/>
      <w:r w:rsidRPr="00D20312">
        <w:rPr>
          <w:rFonts w:ascii="MJXc-TeX-math-Iw" w:eastAsia="Times New Roman" w:hAnsi="MJXc-TeX-math-Iw" w:cs="Times New Roman"/>
          <w:color w:val="333333"/>
          <w:sz w:val="30"/>
          <w:szCs w:val="30"/>
          <w:bdr w:val="none" w:sz="0" w:space="0" w:color="auto" w:frame="1"/>
        </w:rPr>
        <w:t>SARIMAX</w:t>
      </w:r>
      <w:r w:rsidRPr="00D20312">
        <w:rPr>
          <w:rFonts w:ascii="MJXc-TeX-main-Rw" w:eastAsia="Times New Roman" w:hAnsi="MJXc-TeX-main-Rw" w:cs="Times New Roman"/>
          <w:color w:val="333333"/>
          <w:sz w:val="30"/>
          <w:szCs w:val="30"/>
          <w:bdr w:val="none" w:sz="0" w:space="0" w:color="auto" w:frame="1"/>
        </w:rPr>
        <w:t>(</w:t>
      </w:r>
      <w:proofErr w:type="gramEnd"/>
      <w:r w:rsidRPr="00D20312">
        <w:rPr>
          <w:rFonts w:ascii="MJXc-TeX-main-Rw" w:eastAsia="Times New Roman" w:hAnsi="MJXc-TeX-main-Rw" w:cs="Times New Roman"/>
          <w:color w:val="333333"/>
          <w:sz w:val="30"/>
          <w:szCs w:val="30"/>
          <w:bdr w:val="none" w:sz="0" w:space="0" w:color="auto" w:frame="1"/>
        </w:rPr>
        <w:t>1,0,0)(0,1,1)</w:t>
      </w:r>
      <w:r w:rsidRPr="00D20312">
        <w:rPr>
          <w:rFonts w:ascii="MJXc-TeX-main-Rw" w:eastAsia="Times New Roman" w:hAnsi="MJXc-TeX-main-Rw" w:cs="Times New Roman"/>
          <w:color w:val="333333"/>
          <w:sz w:val="21"/>
          <w:szCs w:val="21"/>
          <w:bdr w:val="none" w:sz="0" w:space="0" w:color="auto" w:frame="1"/>
        </w:rPr>
        <w:t>4</w:t>
      </w:r>
    </w:p>
    <w:p w14:paraId="585B216B" w14:textId="74107D39" w:rsidR="00D20312" w:rsidRPr="00D20312" w:rsidRDefault="00D20312" w:rsidP="00D20312">
      <w:pPr>
        <w:shd w:val="clear" w:color="auto" w:fill="F5F5F5"/>
        <w:spacing w:after="0" w:line="240" w:lineRule="auto"/>
        <w:jc w:val="center"/>
        <w:rPr>
          <w:rFonts w:ascii="Arial" w:eastAsia="Times New Roman" w:hAnsi="Arial" w:cs="Arial"/>
          <w:color w:val="333333"/>
          <w:sz w:val="24"/>
          <w:szCs w:val="24"/>
        </w:rPr>
      </w:pPr>
      <w:r w:rsidRPr="00D20312">
        <w:rPr>
          <w:rFonts w:ascii="Arial" w:eastAsia="Times New Roman" w:hAnsi="Arial" w:cs="Arial"/>
          <w:noProof/>
          <w:color w:val="333333"/>
          <w:sz w:val="24"/>
          <w:szCs w:val="24"/>
        </w:rPr>
        <w:drawing>
          <wp:inline distT="0" distB="0" distL="0" distR="0" wp14:anchorId="77C1BA60" wp14:editId="0E97E3F2">
            <wp:extent cx="3150235" cy="1595755"/>
            <wp:effectExtent l="0" t="0" r="0" b="4445"/>
            <wp:docPr id="40" name="Picture 40" descr="https://images.upgrad.com/9a585cec-6f43-4b1f-bb6d-f86fb795e1e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upgrad.com/9a585cec-6f43-4b1f-bb6d-f86fb795e1e5-1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0235" cy="1595755"/>
                    </a:xfrm>
                    <a:prstGeom prst="rect">
                      <a:avLst/>
                    </a:prstGeom>
                    <a:noFill/>
                    <a:ln>
                      <a:noFill/>
                    </a:ln>
                  </pic:spPr>
                </pic:pic>
              </a:graphicData>
            </a:graphic>
          </wp:inline>
        </w:drawing>
      </w:r>
    </w:p>
    <w:p w14:paraId="3B1DF2AB" w14:textId="77777777" w:rsidR="00D20312" w:rsidRPr="00D20312" w:rsidRDefault="00D20312" w:rsidP="00D20312">
      <w:pPr>
        <w:shd w:val="clear" w:color="auto" w:fill="F5F5F5"/>
        <w:spacing w:after="144" w:line="240" w:lineRule="auto"/>
        <w:jc w:val="center"/>
        <w:rPr>
          <w:rFonts w:ascii="Arial" w:eastAsia="Times New Roman" w:hAnsi="Arial" w:cs="Arial"/>
          <w:b/>
          <w:bCs/>
          <w:color w:val="333333"/>
          <w:sz w:val="24"/>
          <w:szCs w:val="24"/>
        </w:rPr>
      </w:pPr>
      <w:r w:rsidRPr="00D20312">
        <w:rPr>
          <w:rFonts w:ascii="Arial" w:eastAsia="Times New Roman" w:hAnsi="Arial" w:cs="Arial"/>
          <w:b/>
          <w:bCs/>
          <w:color w:val="333333"/>
          <w:sz w:val="24"/>
          <w:szCs w:val="24"/>
        </w:rPr>
        <w:t>11.1</w:t>
      </w:r>
    </w:p>
    <w:p w14:paraId="06F35A13" w14:textId="77777777" w:rsidR="00D20312" w:rsidRPr="00D20312" w:rsidRDefault="00D20312" w:rsidP="00D20312">
      <w:pPr>
        <w:shd w:val="clear" w:color="auto" w:fill="F5F5F5"/>
        <w:spacing w:beforeAutospacing="1" w:after="0" w:line="480" w:lineRule="atLeast"/>
        <w:rPr>
          <w:rFonts w:ascii="Times New Roman" w:eastAsia="Times New Roman" w:hAnsi="Times New Roman" w:cs="Times New Roman"/>
          <w:color w:val="333333"/>
          <w:sz w:val="24"/>
          <w:szCs w:val="24"/>
        </w:rPr>
      </w:pPr>
      <w:r w:rsidRPr="00D20312">
        <w:rPr>
          <w:rFonts w:ascii="Times New Roman" w:eastAsia="Times New Roman" w:hAnsi="Times New Roman" w:cs="Times New Roman"/>
          <w:color w:val="333333"/>
          <w:sz w:val="24"/>
          <w:szCs w:val="24"/>
        </w:rPr>
        <w:t>The parameters</w:t>
      </w:r>
      <w:r w:rsidRPr="00D20312">
        <w:rPr>
          <w:rFonts w:ascii="Times New Roman" w:eastAsia="Times New Roman" w:hAnsi="Times New Roman" w:cs="Times New Roman"/>
          <w:b/>
          <w:bCs/>
          <w:color w:val="333333"/>
          <w:sz w:val="24"/>
          <w:szCs w:val="24"/>
        </w:rPr>
        <w:t> ‘p’, ‘d’, ‘q’ </w:t>
      </w:r>
      <w:r w:rsidRPr="00D20312">
        <w:rPr>
          <w:rFonts w:ascii="Times New Roman" w:eastAsia="Times New Roman" w:hAnsi="Times New Roman" w:cs="Times New Roman"/>
          <w:color w:val="333333"/>
          <w:sz w:val="24"/>
          <w:szCs w:val="24"/>
        </w:rPr>
        <w:t>and</w:t>
      </w:r>
      <w:r w:rsidRPr="00D20312">
        <w:rPr>
          <w:rFonts w:ascii="Times New Roman" w:eastAsia="Times New Roman" w:hAnsi="Times New Roman" w:cs="Times New Roman"/>
          <w:b/>
          <w:bCs/>
          <w:color w:val="333333"/>
          <w:sz w:val="24"/>
          <w:szCs w:val="24"/>
        </w:rPr>
        <w:t> ‘P’, ‘D’, ‘Q’ </w:t>
      </w:r>
      <w:r w:rsidRPr="00D20312">
        <w:rPr>
          <w:rFonts w:ascii="Times New Roman" w:eastAsia="Times New Roman" w:hAnsi="Times New Roman" w:cs="Times New Roman"/>
          <w:color w:val="333333"/>
          <w:sz w:val="24"/>
          <w:szCs w:val="24"/>
        </w:rPr>
        <w:t>will be the same as </w:t>
      </w:r>
      <w:r w:rsidRPr="00D20312">
        <w:rPr>
          <w:rFonts w:ascii="MJXc-TeX-math-Iw" w:eastAsia="Times New Roman" w:hAnsi="MJXc-TeX-math-Iw" w:cs="Times New Roman"/>
          <w:color w:val="333333"/>
          <w:sz w:val="30"/>
          <w:szCs w:val="30"/>
          <w:bdr w:val="none" w:sz="0" w:space="0" w:color="auto" w:frame="1"/>
        </w:rPr>
        <w:t>SARIMA</w:t>
      </w:r>
      <w:r w:rsidRPr="00D20312">
        <w:rPr>
          <w:rFonts w:ascii="MJXc-TeX-main-Rw" w:eastAsia="Times New Roman" w:hAnsi="MJXc-TeX-main-Rw" w:cs="Times New Roman"/>
          <w:color w:val="333333"/>
          <w:sz w:val="30"/>
          <w:szCs w:val="30"/>
          <w:bdr w:val="none" w:sz="0" w:space="0" w:color="auto" w:frame="1"/>
        </w:rPr>
        <w:t>(</w:t>
      </w:r>
      <w:proofErr w:type="spellStart"/>
      <w:proofErr w:type="gramStart"/>
      <w:r w:rsidRPr="00D20312">
        <w:rPr>
          <w:rFonts w:ascii="MJXc-TeX-math-Iw" w:eastAsia="Times New Roman" w:hAnsi="MJXc-TeX-math-Iw" w:cs="Times New Roman"/>
          <w:color w:val="333333"/>
          <w:sz w:val="30"/>
          <w:szCs w:val="30"/>
          <w:bdr w:val="none" w:sz="0" w:space="0" w:color="auto" w:frame="1"/>
        </w:rPr>
        <w:t>p</w:t>
      </w:r>
      <w:r w:rsidRPr="00D20312">
        <w:rPr>
          <w:rFonts w:ascii="MJXc-TeX-main-Rw" w:eastAsia="Times New Roman" w:hAnsi="MJXc-TeX-main-Rw" w:cs="Times New Roman"/>
          <w:color w:val="333333"/>
          <w:sz w:val="30"/>
          <w:szCs w:val="30"/>
          <w:bdr w:val="none" w:sz="0" w:space="0" w:color="auto" w:frame="1"/>
        </w:rPr>
        <w:t>,</w:t>
      </w:r>
      <w:r w:rsidRPr="00D20312">
        <w:rPr>
          <w:rFonts w:ascii="MJXc-TeX-math-Iw" w:eastAsia="Times New Roman" w:hAnsi="MJXc-TeX-math-Iw" w:cs="Times New Roman"/>
          <w:color w:val="333333"/>
          <w:sz w:val="30"/>
          <w:szCs w:val="30"/>
          <w:bdr w:val="none" w:sz="0" w:space="0" w:color="auto" w:frame="1"/>
        </w:rPr>
        <w:t>d</w:t>
      </w:r>
      <w:proofErr w:type="gramEnd"/>
      <w:r w:rsidRPr="00D20312">
        <w:rPr>
          <w:rFonts w:ascii="MJXc-TeX-main-Rw" w:eastAsia="Times New Roman" w:hAnsi="MJXc-TeX-main-Rw" w:cs="Times New Roman"/>
          <w:color w:val="333333"/>
          <w:sz w:val="30"/>
          <w:szCs w:val="30"/>
          <w:bdr w:val="none" w:sz="0" w:space="0" w:color="auto" w:frame="1"/>
        </w:rPr>
        <w:t>,</w:t>
      </w:r>
      <w:r w:rsidRPr="00D20312">
        <w:rPr>
          <w:rFonts w:ascii="MJXc-TeX-math-Iw" w:eastAsia="Times New Roman" w:hAnsi="MJXc-TeX-math-Iw" w:cs="Times New Roman"/>
          <w:color w:val="333333"/>
          <w:sz w:val="30"/>
          <w:szCs w:val="30"/>
          <w:bdr w:val="none" w:sz="0" w:space="0" w:color="auto" w:frame="1"/>
        </w:rPr>
        <w:t>q</w:t>
      </w:r>
      <w:proofErr w:type="spellEnd"/>
      <w:r w:rsidRPr="00D20312">
        <w:rPr>
          <w:rFonts w:ascii="MJXc-TeX-main-Rw" w:eastAsia="Times New Roman" w:hAnsi="MJXc-TeX-main-Rw" w:cs="Times New Roman"/>
          <w:color w:val="333333"/>
          <w:sz w:val="30"/>
          <w:szCs w:val="30"/>
          <w:bdr w:val="none" w:sz="0" w:space="0" w:color="auto" w:frame="1"/>
        </w:rPr>
        <w:t>)(</w:t>
      </w:r>
      <w:r w:rsidRPr="00D20312">
        <w:rPr>
          <w:rFonts w:ascii="MJXc-TeX-math-Iw" w:eastAsia="Times New Roman" w:hAnsi="MJXc-TeX-math-Iw" w:cs="Times New Roman"/>
          <w:color w:val="333333"/>
          <w:sz w:val="30"/>
          <w:szCs w:val="30"/>
          <w:bdr w:val="none" w:sz="0" w:space="0" w:color="auto" w:frame="1"/>
        </w:rPr>
        <w:t>P</w:t>
      </w:r>
      <w:r w:rsidRPr="00D20312">
        <w:rPr>
          <w:rFonts w:ascii="MJXc-TeX-main-Rw" w:eastAsia="Times New Roman" w:hAnsi="MJXc-TeX-main-Rw" w:cs="Times New Roman"/>
          <w:color w:val="333333"/>
          <w:sz w:val="30"/>
          <w:szCs w:val="30"/>
          <w:bdr w:val="none" w:sz="0" w:space="0" w:color="auto" w:frame="1"/>
        </w:rPr>
        <w:t>,</w:t>
      </w:r>
      <w:r w:rsidRPr="00D20312">
        <w:rPr>
          <w:rFonts w:ascii="MJXc-TeX-math-Iw" w:eastAsia="Times New Roman" w:hAnsi="MJXc-TeX-math-Iw" w:cs="Times New Roman"/>
          <w:color w:val="333333"/>
          <w:sz w:val="30"/>
          <w:szCs w:val="30"/>
          <w:bdr w:val="none" w:sz="0" w:space="0" w:color="auto" w:frame="1"/>
        </w:rPr>
        <w:t>D</w:t>
      </w:r>
      <w:r w:rsidRPr="00D20312">
        <w:rPr>
          <w:rFonts w:ascii="MJXc-TeX-main-Rw" w:eastAsia="Times New Roman" w:hAnsi="MJXc-TeX-main-Rw" w:cs="Times New Roman"/>
          <w:color w:val="333333"/>
          <w:sz w:val="30"/>
          <w:szCs w:val="30"/>
          <w:bdr w:val="none" w:sz="0" w:space="0" w:color="auto" w:frame="1"/>
        </w:rPr>
        <w:t>,</w:t>
      </w:r>
      <w:r w:rsidRPr="00D20312">
        <w:rPr>
          <w:rFonts w:ascii="MJXc-TeX-math-Iw" w:eastAsia="Times New Roman" w:hAnsi="MJXc-TeX-math-Iw" w:cs="Times New Roman"/>
          <w:color w:val="333333"/>
          <w:sz w:val="30"/>
          <w:szCs w:val="30"/>
          <w:bdr w:val="none" w:sz="0" w:space="0" w:color="auto" w:frame="1"/>
        </w:rPr>
        <w:t>Q</w:t>
      </w:r>
      <w:r w:rsidRPr="00D20312">
        <w:rPr>
          <w:rFonts w:ascii="MJXc-TeX-main-Rw" w:eastAsia="Times New Roman" w:hAnsi="MJXc-TeX-main-Rw" w:cs="Times New Roman"/>
          <w:color w:val="333333"/>
          <w:sz w:val="30"/>
          <w:szCs w:val="30"/>
          <w:bdr w:val="none" w:sz="0" w:space="0" w:color="auto" w:frame="1"/>
        </w:rPr>
        <w:t>)</w:t>
      </w:r>
      <w:r w:rsidRPr="00D20312">
        <w:rPr>
          <w:rFonts w:ascii="MJXc-TeX-math-Iw" w:eastAsia="Times New Roman" w:hAnsi="MJXc-TeX-math-Iw" w:cs="Times New Roman"/>
          <w:color w:val="333333"/>
          <w:sz w:val="21"/>
          <w:szCs w:val="21"/>
          <w:bdr w:val="none" w:sz="0" w:space="0" w:color="auto" w:frame="1"/>
        </w:rPr>
        <w:t>m</w:t>
      </w:r>
      <w:r w:rsidRPr="00D20312">
        <w:rPr>
          <w:rFonts w:ascii="Times New Roman" w:eastAsia="Times New Roman" w:hAnsi="Times New Roman" w:cs="Times New Roman"/>
          <w:color w:val="333333"/>
          <w:sz w:val="24"/>
          <w:szCs w:val="24"/>
        </w:rPr>
        <w:t>.</w:t>
      </w:r>
    </w:p>
    <w:p w14:paraId="40D3371C" w14:textId="77777777" w:rsidR="00D20312" w:rsidRPr="00D20312" w:rsidRDefault="00D20312" w:rsidP="00D20312">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312">
        <w:rPr>
          <w:rFonts w:ascii="Times New Roman" w:eastAsia="Times New Roman" w:hAnsi="Times New Roman" w:cs="Times New Roman"/>
          <w:color w:val="333333"/>
          <w:sz w:val="24"/>
          <w:szCs w:val="24"/>
        </w:rPr>
        <w:t>Determining parameter values</w:t>
      </w:r>
    </w:p>
    <w:p w14:paraId="01F60D75" w14:textId="77777777" w:rsidR="00D20312" w:rsidRPr="00D20312" w:rsidRDefault="00D20312" w:rsidP="00D20312">
      <w:pPr>
        <w:numPr>
          <w:ilvl w:val="1"/>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312">
        <w:rPr>
          <w:rFonts w:ascii="Times New Roman" w:eastAsia="Times New Roman" w:hAnsi="Times New Roman" w:cs="Times New Roman"/>
          <w:color w:val="333333"/>
          <w:sz w:val="24"/>
          <w:szCs w:val="24"/>
        </w:rPr>
        <w:t>PACF plots to determine non-seasonal ‘p’ value</w:t>
      </w:r>
    </w:p>
    <w:p w14:paraId="576F04A3" w14:textId="77777777" w:rsidR="00D20312" w:rsidRPr="00D20312" w:rsidRDefault="00D20312" w:rsidP="00D20312">
      <w:pPr>
        <w:numPr>
          <w:ilvl w:val="1"/>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312">
        <w:rPr>
          <w:rFonts w:ascii="Times New Roman" w:eastAsia="Times New Roman" w:hAnsi="Times New Roman" w:cs="Times New Roman"/>
          <w:color w:val="333333"/>
          <w:sz w:val="24"/>
          <w:szCs w:val="24"/>
        </w:rPr>
        <w:t>ACF plots to identify non-seasonal ‘q’ value</w:t>
      </w:r>
    </w:p>
    <w:p w14:paraId="5911D7D4" w14:textId="77777777" w:rsidR="00D20312" w:rsidRPr="00D20312" w:rsidRDefault="00D20312" w:rsidP="00D20312">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312">
        <w:rPr>
          <w:rFonts w:ascii="Times New Roman" w:eastAsia="Times New Roman" w:hAnsi="Times New Roman" w:cs="Times New Roman"/>
          <w:color w:val="333333"/>
          <w:sz w:val="24"/>
          <w:szCs w:val="24"/>
        </w:rPr>
        <w:t xml:space="preserve">Use stationarity tests to determine </w:t>
      </w:r>
      <w:proofErr w:type="gramStart"/>
      <w:r w:rsidRPr="00D20312">
        <w:rPr>
          <w:rFonts w:ascii="Times New Roman" w:eastAsia="Times New Roman" w:hAnsi="Times New Roman" w:cs="Times New Roman"/>
          <w:color w:val="333333"/>
          <w:sz w:val="24"/>
          <w:szCs w:val="24"/>
        </w:rPr>
        <w:t>the  value</w:t>
      </w:r>
      <w:proofErr w:type="gramEnd"/>
      <w:r w:rsidRPr="00D20312">
        <w:rPr>
          <w:rFonts w:ascii="Times New Roman" w:eastAsia="Times New Roman" w:hAnsi="Times New Roman" w:cs="Times New Roman"/>
          <w:color w:val="333333"/>
          <w:sz w:val="24"/>
          <w:szCs w:val="24"/>
        </w:rPr>
        <w:t xml:space="preserve"> 'd'</w:t>
      </w:r>
    </w:p>
    <w:p w14:paraId="1C91BF1A" w14:textId="77777777" w:rsidR="00D20312" w:rsidRPr="00D20312" w:rsidRDefault="00D20312" w:rsidP="00D20312">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312">
        <w:rPr>
          <w:rFonts w:ascii="Times New Roman" w:eastAsia="Times New Roman" w:hAnsi="Times New Roman" w:cs="Times New Roman"/>
          <w:color w:val="333333"/>
          <w:sz w:val="24"/>
          <w:szCs w:val="24"/>
        </w:rPr>
        <w:t>Use grid search to choose optimal seasonal P, D and Q parameter values</w:t>
      </w:r>
    </w:p>
    <w:p w14:paraId="1E5D0F2E" w14:textId="77777777" w:rsidR="00D20312" w:rsidRPr="00D20312" w:rsidRDefault="00D20312" w:rsidP="00D2031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312">
        <w:rPr>
          <w:rFonts w:ascii="Times New Roman" w:eastAsia="Times New Roman" w:hAnsi="Times New Roman" w:cs="Times New Roman"/>
          <w:color w:val="333333"/>
          <w:sz w:val="24"/>
          <w:szCs w:val="24"/>
        </w:rPr>
        <w:t>So, you have got a theoretical understanding of the SARIMAX model. Let us now build the SARIMAX model using Python.</w:t>
      </w:r>
    </w:p>
    <w:p w14:paraId="2323CB2C" w14:textId="640C589F" w:rsidR="00CB3B36" w:rsidRDefault="00FB693F">
      <w:r w:rsidRPr="00FB693F">
        <w:lastRenderedPageBreak/>
        <w:drawing>
          <wp:inline distT="0" distB="0" distL="0" distR="0" wp14:anchorId="48B0B7BC" wp14:editId="6F2AF561">
            <wp:extent cx="4746567" cy="387927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9941" cy="3890207"/>
                    </a:xfrm>
                    <a:prstGeom prst="rect">
                      <a:avLst/>
                    </a:prstGeom>
                  </pic:spPr>
                </pic:pic>
              </a:graphicData>
            </a:graphic>
          </wp:inline>
        </w:drawing>
      </w:r>
      <w:bookmarkStart w:id="0" w:name="_GoBack"/>
      <w:bookmarkEnd w:id="0"/>
    </w:p>
    <w:p w14:paraId="4D21F666" w14:textId="4E511C23" w:rsidR="00E32F7C" w:rsidRDefault="00E32F7C"/>
    <w:sectPr w:rsidR="00E32F7C" w:rsidSect="00CA73B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2A0C"/>
    <w:multiLevelType w:val="multilevel"/>
    <w:tmpl w:val="7D20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02930"/>
    <w:multiLevelType w:val="hybridMultilevel"/>
    <w:tmpl w:val="D9D68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54C5D"/>
    <w:multiLevelType w:val="multilevel"/>
    <w:tmpl w:val="BEEAB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57761"/>
    <w:multiLevelType w:val="multilevel"/>
    <w:tmpl w:val="288C1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296DE2"/>
    <w:multiLevelType w:val="multilevel"/>
    <w:tmpl w:val="ADD44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677297"/>
    <w:multiLevelType w:val="multilevel"/>
    <w:tmpl w:val="926A6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5F771A"/>
    <w:multiLevelType w:val="multilevel"/>
    <w:tmpl w:val="F8C2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B1280C"/>
    <w:multiLevelType w:val="multilevel"/>
    <w:tmpl w:val="FB74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AA7A89"/>
    <w:multiLevelType w:val="multilevel"/>
    <w:tmpl w:val="54720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AC22A8"/>
    <w:multiLevelType w:val="multilevel"/>
    <w:tmpl w:val="61F21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6B5C39"/>
    <w:multiLevelType w:val="multilevel"/>
    <w:tmpl w:val="796C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560670"/>
    <w:multiLevelType w:val="multilevel"/>
    <w:tmpl w:val="2F58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6"/>
  </w:num>
  <w:num w:numId="5">
    <w:abstractNumId w:val="7"/>
  </w:num>
  <w:num w:numId="6">
    <w:abstractNumId w:val="8"/>
  </w:num>
  <w:num w:numId="7">
    <w:abstractNumId w:val="9"/>
  </w:num>
  <w:num w:numId="8">
    <w:abstractNumId w:val="11"/>
  </w:num>
  <w:num w:numId="9">
    <w:abstractNumId w:val="10"/>
  </w:num>
  <w:num w:numId="10">
    <w:abstractNumId w:val="5"/>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1CD"/>
    <w:rsid w:val="000A748E"/>
    <w:rsid w:val="00190C71"/>
    <w:rsid w:val="001C0EAC"/>
    <w:rsid w:val="001F725B"/>
    <w:rsid w:val="00220FBC"/>
    <w:rsid w:val="00261E1F"/>
    <w:rsid w:val="002E01CD"/>
    <w:rsid w:val="003A241C"/>
    <w:rsid w:val="003C7B4C"/>
    <w:rsid w:val="00403E2C"/>
    <w:rsid w:val="00416AA4"/>
    <w:rsid w:val="00447EB6"/>
    <w:rsid w:val="00595DF1"/>
    <w:rsid w:val="005F10C2"/>
    <w:rsid w:val="00616B20"/>
    <w:rsid w:val="00621074"/>
    <w:rsid w:val="00622A49"/>
    <w:rsid w:val="00744D0C"/>
    <w:rsid w:val="00763CB1"/>
    <w:rsid w:val="007A41F7"/>
    <w:rsid w:val="007D52DE"/>
    <w:rsid w:val="00815429"/>
    <w:rsid w:val="0083359B"/>
    <w:rsid w:val="008A58A6"/>
    <w:rsid w:val="008B5C85"/>
    <w:rsid w:val="008B7C19"/>
    <w:rsid w:val="008F3017"/>
    <w:rsid w:val="00955B94"/>
    <w:rsid w:val="0096443D"/>
    <w:rsid w:val="0098146F"/>
    <w:rsid w:val="009B5997"/>
    <w:rsid w:val="00A54DC4"/>
    <w:rsid w:val="00AD2109"/>
    <w:rsid w:val="00B56F22"/>
    <w:rsid w:val="00BD1F71"/>
    <w:rsid w:val="00C8761D"/>
    <w:rsid w:val="00CA73B1"/>
    <w:rsid w:val="00CB3B36"/>
    <w:rsid w:val="00CD30D0"/>
    <w:rsid w:val="00CE79DD"/>
    <w:rsid w:val="00D20312"/>
    <w:rsid w:val="00E021F8"/>
    <w:rsid w:val="00E0446A"/>
    <w:rsid w:val="00E32F7C"/>
    <w:rsid w:val="00E472E2"/>
    <w:rsid w:val="00EC5DA8"/>
    <w:rsid w:val="00F0264F"/>
    <w:rsid w:val="00F2224E"/>
    <w:rsid w:val="00FB6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901ABCC"/>
  <w15:chartTrackingRefBased/>
  <w15:docId w15:val="{47655A99-EBF9-4CF5-A45E-0C918B85D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B59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4D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dium-font">
    <w:name w:val="medium-font"/>
    <w:basedOn w:val="DefaultParagraphFont"/>
    <w:rsid w:val="00744D0C"/>
  </w:style>
  <w:style w:type="character" w:styleId="Emphasis">
    <w:name w:val="Emphasis"/>
    <w:basedOn w:val="DefaultParagraphFont"/>
    <w:uiPriority w:val="20"/>
    <w:qFormat/>
    <w:rsid w:val="00744D0C"/>
    <w:rPr>
      <w:i/>
      <w:iCs/>
    </w:rPr>
  </w:style>
  <w:style w:type="paragraph" w:styleId="ListParagraph">
    <w:name w:val="List Paragraph"/>
    <w:basedOn w:val="Normal"/>
    <w:uiPriority w:val="34"/>
    <w:qFormat/>
    <w:rsid w:val="0083359B"/>
    <w:pPr>
      <w:ind w:left="720"/>
      <w:contextualSpacing/>
    </w:pPr>
  </w:style>
  <w:style w:type="paragraph" w:styleId="z-TopofForm">
    <w:name w:val="HTML Top of Form"/>
    <w:basedOn w:val="Normal"/>
    <w:next w:val="Normal"/>
    <w:link w:val="z-TopofFormChar"/>
    <w:hidden/>
    <w:uiPriority w:val="99"/>
    <w:semiHidden/>
    <w:unhideWhenUsed/>
    <w:rsid w:val="00220FB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20FBC"/>
    <w:rPr>
      <w:rFonts w:ascii="Arial" w:eastAsia="Times New Roman" w:hAnsi="Arial" w:cs="Arial"/>
      <w:vanish/>
      <w:sz w:val="16"/>
      <w:szCs w:val="16"/>
    </w:rPr>
  </w:style>
  <w:style w:type="character" w:customStyle="1" w:styleId="quiz-options-list-item-block">
    <w:name w:val="quiz-options-list-item-block"/>
    <w:basedOn w:val="DefaultParagraphFont"/>
    <w:rsid w:val="00220FBC"/>
  </w:style>
  <w:style w:type="character" w:customStyle="1" w:styleId="option-feedback-text">
    <w:name w:val="option-feedback-text"/>
    <w:basedOn w:val="DefaultParagraphFont"/>
    <w:rsid w:val="00220FBC"/>
  </w:style>
  <w:style w:type="character" w:customStyle="1" w:styleId="quiz-option-correct-text">
    <w:name w:val="quiz-option-correct-text"/>
    <w:basedOn w:val="DefaultParagraphFont"/>
    <w:rsid w:val="00220FBC"/>
  </w:style>
  <w:style w:type="character" w:customStyle="1" w:styleId="quiz-option-missed-text">
    <w:name w:val="quiz-option-missed-text"/>
    <w:basedOn w:val="DefaultParagraphFont"/>
    <w:rsid w:val="00220FBC"/>
  </w:style>
  <w:style w:type="character" w:customStyle="1" w:styleId="quiz-option-incorrect-text">
    <w:name w:val="quiz-option-incorrect-text"/>
    <w:basedOn w:val="DefaultParagraphFont"/>
    <w:rsid w:val="00220FBC"/>
  </w:style>
  <w:style w:type="paragraph" w:styleId="z-BottomofForm">
    <w:name w:val="HTML Bottom of Form"/>
    <w:basedOn w:val="Normal"/>
    <w:next w:val="Normal"/>
    <w:link w:val="z-BottomofFormChar"/>
    <w:hidden/>
    <w:uiPriority w:val="99"/>
    <w:semiHidden/>
    <w:unhideWhenUsed/>
    <w:rsid w:val="00220FB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20FBC"/>
    <w:rPr>
      <w:rFonts w:ascii="Arial" w:eastAsia="Times New Roman" w:hAnsi="Arial" w:cs="Arial"/>
      <w:vanish/>
      <w:sz w:val="16"/>
      <w:szCs w:val="16"/>
    </w:rPr>
  </w:style>
  <w:style w:type="character" w:customStyle="1" w:styleId="mjx-char">
    <w:name w:val="mjx-char"/>
    <w:basedOn w:val="DefaultParagraphFont"/>
    <w:rsid w:val="00447EB6"/>
  </w:style>
  <w:style w:type="character" w:customStyle="1" w:styleId="Heading1Char">
    <w:name w:val="Heading 1 Char"/>
    <w:basedOn w:val="DefaultParagraphFont"/>
    <w:link w:val="Heading1"/>
    <w:uiPriority w:val="9"/>
    <w:rsid w:val="009B5997"/>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616B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090399">
      <w:bodyDiv w:val="1"/>
      <w:marLeft w:val="0"/>
      <w:marRight w:val="0"/>
      <w:marTop w:val="0"/>
      <w:marBottom w:val="0"/>
      <w:divBdr>
        <w:top w:val="none" w:sz="0" w:space="0" w:color="auto"/>
        <w:left w:val="none" w:sz="0" w:space="0" w:color="auto"/>
        <w:bottom w:val="none" w:sz="0" w:space="0" w:color="auto"/>
        <w:right w:val="none" w:sz="0" w:space="0" w:color="auto"/>
      </w:divBdr>
      <w:divsChild>
        <w:div w:id="672997132">
          <w:marLeft w:val="0"/>
          <w:marRight w:val="0"/>
          <w:marTop w:val="0"/>
          <w:marBottom w:val="0"/>
          <w:divBdr>
            <w:top w:val="none" w:sz="0" w:space="0" w:color="auto"/>
            <w:left w:val="none" w:sz="0" w:space="0" w:color="auto"/>
            <w:bottom w:val="none" w:sz="0" w:space="0" w:color="auto"/>
            <w:right w:val="none" w:sz="0" w:space="0" w:color="auto"/>
          </w:divBdr>
        </w:div>
        <w:div w:id="683554810">
          <w:marLeft w:val="0"/>
          <w:marRight w:val="0"/>
          <w:marTop w:val="0"/>
          <w:marBottom w:val="0"/>
          <w:divBdr>
            <w:top w:val="none" w:sz="0" w:space="0" w:color="auto"/>
            <w:left w:val="none" w:sz="0" w:space="0" w:color="auto"/>
            <w:bottom w:val="none" w:sz="0" w:space="0" w:color="auto"/>
            <w:right w:val="none" w:sz="0" w:space="0" w:color="auto"/>
          </w:divBdr>
        </w:div>
      </w:divsChild>
    </w:div>
    <w:div w:id="576672959">
      <w:bodyDiv w:val="1"/>
      <w:marLeft w:val="0"/>
      <w:marRight w:val="0"/>
      <w:marTop w:val="0"/>
      <w:marBottom w:val="0"/>
      <w:divBdr>
        <w:top w:val="none" w:sz="0" w:space="0" w:color="auto"/>
        <w:left w:val="none" w:sz="0" w:space="0" w:color="auto"/>
        <w:bottom w:val="none" w:sz="0" w:space="0" w:color="auto"/>
        <w:right w:val="none" w:sz="0" w:space="0" w:color="auto"/>
      </w:divBdr>
    </w:div>
    <w:div w:id="608853916">
      <w:bodyDiv w:val="1"/>
      <w:marLeft w:val="0"/>
      <w:marRight w:val="0"/>
      <w:marTop w:val="0"/>
      <w:marBottom w:val="0"/>
      <w:divBdr>
        <w:top w:val="none" w:sz="0" w:space="0" w:color="auto"/>
        <w:left w:val="none" w:sz="0" w:space="0" w:color="auto"/>
        <w:bottom w:val="none" w:sz="0" w:space="0" w:color="auto"/>
        <w:right w:val="none" w:sz="0" w:space="0" w:color="auto"/>
      </w:divBdr>
      <w:divsChild>
        <w:div w:id="1339191955">
          <w:marLeft w:val="0"/>
          <w:marRight w:val="0"/>
          <w:marTop w:val="0"/>
          <w:marBottom w:val="240"/>
          <w:divBdr>
            <w:top w:val="none" w:sz="0" w:space="0" w:color="auto"/>
            <w:left w:val="none" w:sz="0" w:space="0" w:color="auto"/>
            <w:bottom w:val="none" w:sz="0" w:space="0" w:color="auto"/>
            <w:right w:val="none" w:sz="0" w:space="0" w:color="auto"/>
          </w:divBdr>
          <w:divsChild>
            <w:div w:id="193659482">
              <w:marLeft w:val="0"/>
              <w:marRight w:val="0"/>
              <w:marTop w:val="0"/>
              <w:marBottom w:val="0"/>
              <w:divBdr>
                <w:top w:val="none" w:sz="0" w:space="0" w:color="auto"/>
                <w:left w:val="none" w:sz="0" w:space="0" w:color="auto"/>
                <w:bottom w:val="none" w:sz="0" w:space="0" w:color="auto"/>
                <w:right w:val="none" w:sz="0" w:space="0" w:color="auto"/>
              </w:divBdr>
            </w:div>
          </w:divsChild>
        </w:div>
        <w:div w:id="2143576119">
          <w:marLeft w:val="0"/>
          <w:marRight w:val="0"/>
          <w:marTop w:val="0"/>
          <w:marBottom w:val="0"/>
          <w:divBdr>
            <w:top w:val="none" w:sz="0" w:space="0" w:color="auto"/>
            <w:left w:val="none" w:sz="0" w:space="0" w:color="auto"/>
            <w:bottom w:val="none" w:sz="0" w:space="0" w:color="auto"/>
            <w:right w:val="none" w:sz="0" w:space="0" w:color="auto"/>
          </w:divBdr>
          <w:divsChild>
            <w:div w:id="1099181256">
              <w:marLeft w:val="0"/>
              <w:marRight w:val="0"/>
              <w:marTop w:val="0"/>
              <w:marBottom w:val="0"/>
              <w:divBdr>
                <w:top w:val="none" w:sz="0" w:space="0" w:color="auto"/>
                <w:left w:val="none" w:sz="0" w:space="0" w:color="auto"/>
                <w:bottom w:val="none" w:sz="0" w:space="0" w:color="auto"/>
                <w:right w:val="none" w:sz="0" w:space="0" w:color="auto"/>
              </w:divBdr>
              <w:divsChild>
                <w:div w:id="47495504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048408066">
          <w:marLeft w:val="0"/>
          <w:marRight w:val="0"/>
          <w:marTop w:val="0"/>
          <w:marBottom w:val="240"/>
          <w:divBdr>
            <w:top w:val="none" w:sz="0" w:space="0" w:color="auto"/>
            <w:left w:val="none" w:sz="0" w:space="0" w:color="auto"/>
            <w:bottom w:val="none" w:sz="0" w:space="0" w:color="auto"/>
            <w:right w:val="none" w:sz="0" w:space="0" w:color="auto"/>
          </w:divBdr>
          <w:divsChild>
            <w:div w:id="2732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6302">
      <w:bodyDiv w:val="1"/>
      <w:marLeft w:val="0"/>
      <w:marRight w:val="0"/>
      <w:marTop w:val="0"/>
      <w:marBottom w:val="0"/>
      <w:divBdr>
        <w:top w:val="none" w:sz="0" w:space="0" w:color="auto"/>
        <w:left w:val="none" w:sz="0" w:space="0" w:color="auto"/>
        <w:bottom w:val="none" w:sz="0" w:space="0" w:color="auto"/>
        <w:right w:val="none" w:sz="0" w:space="0" w:color="auto"/>
      </w:divBdr>
      <w:divsChild>
        <w:div w:id="343047655">
          <w:marLeft w:val="0"/>
          <w:marRight w:val="0"/>
          <w:marTop w:val="0"/>
          <w:marBottom w:val="0"/>
          <w:divBdr>
            <w:top w:val="none" w:sz="0" w:space="0" w:color="auto"/>
            <w:left w:val="none" w:sz="0" w:space="0" w:color="auto"/>
            <w:bottom w:val="single" w:sz="6" w:space="12" w:color="E1E1E1"/>
            <w:right w:val="none" w:sz="0" w:space="0" w:color="auto"/>
          </w:divBdr>
          <w:divsChild>
            <w:div w:id="278531056">
              <w:marLeft w:val="0"/>
              <w:marRight w:val="0"/>
              <w:marTop w:val="0"/>
              <w:marBottom w:val="0"/>
              <w:divBdr>
                <w:top w:val="none" w:sz="0" w:space="0" w:color="auto"/>
                <w:left w:val="none" w:sz="0" w:space="0" w:color="auto"/>
                <w:bottom w:val="none" w:sz="0" w:space="0" w:color="auto"/>
                <w:right w:val="none" w:sz="0" w:space="0" w:color="auto"/>
              </w:divBdr>
              <w:divsChild>
                <w:div w:id="1275866983">
                  <w:marLeft w:val="0"/>
                  <w:marRight w:val="0"/>
                  <w:marTop w:val="0"/>
                  <w:marBottom w:val="0"/>
                  <w:divBdr>
                    <w:top w:val="none" w:sz="0" w:space="0" w:color="auto"/>
                    <w:left w:val="none" w:sz="0" w:space="0" w:color="auto"/>
                    <w:bottom w:val="none" w:sz="0" w:space="0" w:color="auto"/>
                    <w:right w:val="none" w:sz="0" w:space="0" w:color="auto"/>
                  </w:divBdr>
                  <w:divsChild>
                    <w:div w:id="639531756">
                      <w:marLeft w:val="0"/>
                      <w:marRight w:val="0"/>
                      <w:marTop w:val="0"/>
                      <w:marBottom w:val="0"/>
                      <w:divBdr>
                        <w:top w:val="none" w:sz="0" w:space="0" w:color="auto"/>
                        <w:left w:val="none" w:sz="0" w:space="0" w:color="auto"/>
                        <w:bottom w:val="none" w:sz="0" w:space="0" w:color="auto"/>
                        <w:right w:val="none" w:sz="0" w:space="0" w:color="auto"/>
                      </w:divBdr>
                    </w:div>
                  </w:divsChild>
                </w:div>
                <w:div w:id="18043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0382">
          <w:marLeft w:val="0"/>
          <w:marRight w:val="0"/>
          <w:marTop w:val="0"/>
          <w:marBottom w:val="0"/>
          <w:divBdr>
            <w:top w:val="none" w:sz="0" w:space="0" w:color="auto"/>
            <w:left w:val="none" w:sz="0" w:space="0" w:color="auto"/>
            <w:bottom w:val="none" w:sz="0" w:space="0" w:color="auto"/>
            <w:right w:val="none" w:sz="0" w:space="0" w:color="auto"/>
          </w:divBdr>
          <w:divsChild>
            <w:div w:id="1052509573">
              <w:marLeft w:val="0"/>
              <w:marRight w:val="0"/>
              <w:marTop w:val="0"/>
              <w:marBottom w:val="0"/>
              <w:divBdr>
                <w:top w:val="none" w:sz="0" w:space="0" w:color="auto"/>
                <w:left w:val="none" w:sz="0" w:space="0" w:color="auto"/>
                <w:bottom w:val="none" w:sz="0" w:space="0" w:color="auto"/>
                <w:right w:val="none" w:sz="0" w:space="0" w:color="auto"/>
              </w:divBdr>
              <w:divsChild>
                <w:div w:id="126514102">
                  <w:marLeft w:val="0"/>
                  <w:marRight w:val="0"/>
                  <w:marTop w:val="0"/>
                  <w:marBottom w:val="0"/>
                  <w:divBdr>
                    <w:top w:val="none" w:sz="0" w:space="0" w:color="auto"/>
                    <w:left w:val="none" w:sz="0" w:space="0" w:color="auto"/>
                    <w:bottom w:val="none" w:sz="0" w:space="0" w:color="auto"/>
                    <w:right w:val="none" w:sz="0" w:space="0" w:color="auto"/>
                  </w:divBdr>
                  <w:divsChild>
                    <w:div w:id="1245994080">
                      <w:marLeft w:val="0"/>
                      <w:marRight w:val="0"/>
                      <w:marTop w:val="0"/>
                      <w:marBottom w:val="0"/>
                      <w:divBdr>
                        <w:top w:val="none" w:sz="0" w:space="12" w:color="auto"/>
                        <w:left w:val="none" w:sz="0" w:space="0" w:color="auto"/>
                        <w:bottom w:val="single" w:sz="6" w:space="12" w:color="E1E1E1"/>
                        <w:right w:val="none" w:sz="0" w:space="0" w:color="auto"/>
                      </w:divBdr>
                      <w:divsChild>
                        <w:div w:id="1066105334">
                          <w:marLeft w:val="0"/>
                          <w:marRight w:val="0"/>
                          <w:marTop w:val="0"/>
                          <w:marBottom w:val="0"/>
                          <w:divBdr>
                            <w:top w:val="none" w:sz="0" w:space="0" w:color="auto"/>
                            <w:left w:val="none" w:sz="0" w:space="0" w:color="auto"/>
                            <w:bottom w:val="none" w:sz="0" w:space="0" w:color="auto"/>
                            <w:right w:val="none" w:sz="0" w:space="0" w:color="auto"/>
                          </w:divBdr>
                        </w:div>
                        <w:div w:id="141314432">
                          <w:marLeft w:val="0"/>
                          <w:marRight w:val="0"/>
                          <w:marTop w:val="0"/>
                          <w:marBottom w:val="0"/>
                          <w:divBdr>
                            <w:top w:val="none" w:sz="0" w:space="0" w:color="auto"/>
                            <w:left w:val="none" w:sz="0" w:space="0" w:color="auto"/>
                            <w:bottom w:val="none" w:sz="0" w:space="0" w:color="auto"/>
                            <w:right w:val="none" w:sz="0" w:space="0" w:color="auto"/>
                          </w:divBdr>
                        </w:div>
                      </w:divsChild>
                    </w:div>
                    <w:div w:id="1720595618">
                      <w:marLeft w:val="0"/>
                      <w:marRight w:val="0"/>
                      <w:marTop w:val="0"/>
                      <w:marBottom w:val="0"/>
                      <w:divBdr>
                        <w:top w:val="none" w:sz="0" w:space="12" w:color="auto"/>
                        <w:left w:val="none" w:sz="0" w:space="0" w:color="auto"/>
                        <w:bottom w:val="single" w:sz="6" w:space="12" w:color="E1E1E1"/>
                        <w:right w:val="none" w:sz="0" w:space="0" w:color="auto"/>
                      </w:divBdr>
                      <w:divsChild>
                        <w:div w:id="2135636605">
                          <w:marLeft w:val="0"/>
                          <w:marRight w:val="0"/>
                          <w:marTop w:val="0"/>
                          <w:marBottom w:val="0"/>
                          <w:divBdr>
                            <w:top w:val="none" w:sz="0" w:space="0" w:color="auto"/>
                            <w:left w:val="none" w:sz="0" w:space="0" w:color="auto"/>
                            <w:bottom w:val="none" w:sz="0" w:space="0" w:color="auto"/>
                            <w:right w:val="none" w:sz="0" w:space="0" w:color="auto"/>
                          </w:divBdr>
                        </w:div>
                      </w:divsChild>
                    </w:div>
                    <w:div w:id="179247064">
                      <w:marLeft w:val="0"/>
                      <w:marRight w:val="0"/>
                      <w:marTop w:val="0"/>
                      <w:marBottom w:val="0"/>
                      <w:divBdr>
                        <w:top w:val="none" w:sz="0" w:space="12" w:color="auto"/>
                        <w:left w:val="none" w:sz="0" w:space="0" w:color="auto"/>
                        <w:bottom w:val="single" w:sz="6" w:space="12" w:color="E1E1E1"/>
                        <w:right w:val="none" w:sz="0" w:space="0" w:color="auto"/>
                      </w:divBdr>
                      <w:divsChild>
                        <w:div w:id="1069382520">
                          <w:marLeft w:val="0"/>
                          <w:marRight w:val="0"/>
                          <w:marTop w:val="0"/>
                          <w:marBottom w:val="0"/>
                          <w:divBdr>
                            <w:top w:val="none" w:sz="0" w:space="0" w:color="auto"/>
                            <w:left w:val="none" w:sz="0" w:space="0" w:color="auto"/>
                            <w:bottom w:val="none" w:sz="0" w:space="0" w:color="auto"/>
                            <w:right w:val="none" w:sz="0" w:space="0" w:color="auto"/>
                          </w:divBdr>
                        </w:div>
                        <w:div w:id="1206870683">
                          <w:marLeft w:val="0"/>
                          <w:marRight w:val="0"/>
                          <w:marTop w:val="0"/>
                          <w:marBottom w:val="0"/>
                          <w:divBdr>
                            <w:top w:val="none" w:sz="0" w:space="0" w:color="auto"/>
                            <w:left w:val="none" w:sz="0" w:space="0" w:color="auto"/>
                            <w:bottom w:val="none" w:sz="0" w:space="0" w:color="auto"/>
                            <w:right w:val="none" w:sz="0" w:space="0" w:color="auto"/>
                          </w:divBdr>
                        </w:div>
                      </w:divsChild>
                    </w:div>
                    <w:div w:id="1922064878">
                      <w:marLeft w:val="0"/>
                      <w:marRight w:val="0"/>
                      <w:marTop w:val="0"/>
                      <w:marBottom w:val="0"/>
                      <w:divBdr>
                        <w:top w:val="none" w:sz="0" w:space="12" w:color="auto"/>
                        <w:left w:val="none" w:sz="0" w:space="0" w:color="auto"/>
                        <w:bottom w:val="single" w:sz="6" w:space="12" w:color="E1E1E1"/>
                        <w:right w:val="none" w:sz="0" w:space="0" w:color="auto"/>
                      </w:divBdr>
                      <w:divsChild>
                        <w:div w:id="10358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392646">
      <w:bodyDiv w:val="1"/>
      <w:marLeft w:val="0"/>
      <w:marRight w:val="0"/>
      <w:marTop w:val="0"/>
      <w:marBottom w:val="0"/>
      <w:divBdr>
        <w:top w:val="none" w:sz="0" w:space="0" w:color="auto"/>
        <w:left w:val="none" w:sz="0" w:space="0" w:color="auto"/>
        <w:bottom w:val="none" w:sz="0" w:space="0" w:color="auto"/>
        <w:right w:val="none" w:sz="0" w:space="0" w:color="auto"/>
      </w:divBdr>
    </w:div>
    <w:div w:id="1013458173">
      <w:bodyDiv w:val="1"/>
      <w:marLeft w:val="0"/>
      <w:marRight w:val="0"/>
      <w:marTop w:val="0"/>
      <w:marBottom w:val="0"/>
      <w:divBdr>
        <w:top w:val="none" w:sz="0" w:space="0" w:color="auto"/>
        <w:left w:val="none" w:sz="0" w:space="0" w:color="auto"/>
        <w:bottom w:val="none" w:sz="0" w:space="0" w:color="auto"/>
        <w:right w:val="none" w:sz="0" w:space="0" w:color="auto"/>
      </w:divBdr>
      <w:divsChild>
        <w:div w:id="1532722510">
          <w:marLeft w:val="0"/>
          <w:marRight w:val="0"/>
          <w:marTop w:val="0"/>
          <w:marBottom w:val="240"/>
          <w:divBdr>
            <w:top w:val="none" w:sz="0" w:space="0" w:color="auto"/>
            <w:left w:val="none" w:sz="0" w:space="0" w:color="auto"/>
            <w:bottom w:val="none" w:sz="0" w:space="0" w:color="auto"/>
            <w:right w:val="none" w:sz="0" w:space="0" w:color="auto"/>
          </w:divBdr>
          <w:divsChild>
            <w:div w:id="187303729">
              <w:marLeft w:val="0"/>
              <w:marRight w:val="0"/>
              <w:marTop w:val="0"/>
              <w:marBottom w:val="0"/>
              <w:divBdr>
                <w:top w:val="none" w:sz="0" w:space="0" w:color="auto"/>
                <w:left w:val="none" w:sz="0" w:space="0" w:color="auto"/>
                <w:bottom w:val="none" w:sz="0" w:space="0" w:color="auto"/>
                <w:right w:val="none" w:sz="0" w:space="0" w:color="auto"/>
              </w:divBdr>
            </w:div>
          </w:divsChild>
        </w:div>
        <w:div w:id="1634019679">
          <w:marLeft w:val="0"/>
          <w:marRight w:val="0"/>
          <w:marTop w:val="0"/>
          <w:marBottom w:val="240"/>
          <w:divBdr>
            <w:top w:val="none" w:sz="0" w:space="0" w:color="auto"/>
            <w:left w:val="none" w:sz="0" w:space="0" w:color="auto"/>
            <w:bottom w:val="none" w:sz="0" w:space="0" w:color="auto"/>
            <w:right w:val="none" w:sz="0" w:space="0" w:color="auto"/>
          </w:divBdr>
          <w:divsChild>
            <w:div w:id="912275773">
              <w:marLeft w:val="0"/>
              <w:marRight w:val="0"/>
              <w:marTop w:val="0"/>
              <w:marBottom w:val="0"/>
              <w:divBdr>
                <w:top w:val="none" w:sz="0" w:space="0" w:color="auto"/>
                <w:left w:val="none" w:sz="0" w:space="0" w:color="auto"/>
                <w:bottom w:val="none" w:sz="0" w:space="0" w:color="auto"/>
                <w:right w:val="none" w:sz="0" w:space="0" w:color="auto"/>
              </w:divBdr>
            </w:div>
          </w:divsChild>
        </w:div>
        <w:div w:id="1693727495">
          <w:marLeft w:val="0"/>
          <w:marRight w:val="0"/>
          <w:marTop w:val="0"/>
          <w:marBottom w:val="0"/>
          <w:divBdr>
            <w:top w:val="none" w:sz="0" w:space="0" w:color="auto"/>
            <w:left w:val="none" w:sz="0" w:space="0" w:color="auto"/>
            <w:bottom w:val="none" w:sz="0" w:space="0" w:color="auto"/>
            <w:right w:val="none" w:sz="0" w:space="0" w:color="auto"/>
          </w:divBdr>
          <w:divsChild>
            <w:div w:id="2067336279">
              <w:marLeft w:val="0"/>
              <w:marRight w:val="0"/>
              <w:marTop w:val="0"/>
              <w:marBottom w:val="0"/>
              <w:divBdr>
                <w:top w:val="none" w:sz="0" w:space="0" w:color="auto"/>
                <w:left w:val="none" w:sz="0" w:space="0" w:color="auto"/>
                <w:bottom w:val="none" w:sz="0" w:space="0" w:color="auto"/>
                <w:right w:val="none" w:sz="0" w:space="0" w:color="auto"/>
              </w:divBdr>
              <w:divsChild>
                <w:div w:id="61991979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1014113116">
      <w:bodyDiv w:val="1"/>
      <w:marLeft w:val="0"/>
      <w:marRight w:val="0"/>
      <w:marTop w:val="0"/>
      <w:marBottom w:val="0"/>
      <w:divBdr>
        <w:top w:val="none" w:sz="0" w:space="0" w:color="auto"/>
        <w:left w:val="none" w:sz="0" w:space="0" w:color="auto"/>
        <w:bottom w:val="none" w:sz="0" w:space="0" w:color="auto"/>
        <w:right w:val="none" w:sz="0" w:space="0" w:color="auto"/>
      </w:divBdr>
      <w:divsChild>
        <w:div w:id="2067336502">
          <w:marLeft w:val="0"/>
          <w:marRight w:val="0"/>
          <w:marTop w:val="0"/>
          <w:marBottom w:val="0"/>
          <w:divBdr>
            <w:top w:val="none" w:sz="0" w:space="0" w:color="auto"/>
            <w:left w:val="none" w:sz="0" w:space="0" w:color="auto"/>
            <w:bottom w:val="none" w:sz="0" w:space="0" w:color="auto"/>
            <w:right w:val="none" w:sz="0" w:space="0" w:color="auto"/>
          </w:divBdr>
          <w:divsChild>
            <w:div w:id="278345354">
              <w:marLeft w:val="0"/>
              <w:marRight w:val="0"/>
              <w:marTop w:val="0"/>
              <w:marBottom w:val="0"/>
              <w:divBdr>
                <w:top w:val="none" w:sz="0" w:space="0" w:color="auto"/>
                <w:left w:val="none" w:sz="0" w:space="0" w:color="auto"/>
                <w:bottom w:val="single" w:sz="6" w:space="12" w:color="E1E1E1"/>
                <w:right w:val="none" w:sz="0" w:space="0" w:color="auto"/>
              </w:divBdr>
              <w:divsChild>
                <w:div w:id="67962467">
                  <w:marLeft w:val="0"/>
                  <w:marRight w:val="0"/>
                  <w:marTop w:val="0"/>
                  <w:marBottom w:val="0"/>
                  <w:divBdr>
                    <w:top w:val="none" w:sz="0" w:space="0" w:color="auto"/>
                    <w:left w:val="none" w:sz="0" w:space="0" w:color="auto"/>
                    <w:bottom w:val="none" w:sz="0" w:space="0" w:color="auto"/>
                    <w:right w:val="none" w:sz="0" w:space="0" w:color="auto"/>
                  </w:divBdr>
                  <w:divsChild>
                    <w:div w:id="1683780920">
                      <w:marLeft w:val="0"/>
                      <w:marRight w:val="0"/>
                      <w:marTop w:val="0"/>
                      <w:marBottom w:val="0"/>
                      <w:divBdr>
                        <w:top w:val="none" w:sz="0" w:space="0" w:color="auto"/>
                        <w:left w:val="none" w:sz="0" w:space="0" w:color="auto"/>
                        <w:bottom w:val="none" w:sz="0" w:space="0" w:color="auto"/>
                        <w:right w:val="none" w:sz="0" w:space="0" w:color="auto"/>
                      </w:divBdr>
                    </w:div>
                    <w:div w:id="1842742498">
                      <w:marLeft w:val="0"/>
                      <w:marRight w:val="0"/>
                      <w:marTop w:val="0"/>
                      <w:marBottom w:val="0"/>
                      <w:divBdr>
                        <w:top w:val="none" w:sz="0" w:space="0" w:color="auto"/>
                        <w:left w:val="none" w:sz="0" w:space="0" w:color="auto"/>
                        <w:bottom w:val="none" w:sz="0" w:space="0" w:color="auto"/>
                        <w:right w:val="none" w:sz="0" w:space="0" w:color="auto"/>
                      </w:divBdr>
                      <w:divsChild>
                        <w:div w:id="14568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384204">
              <w:marLeft w:val="0"/>
              <w:marRight w:val="0"/>
              <w:marTop w:val="0"/>
              <w:marBottom w:val="0"/>
              <w:divBdr>
                <w:top w:val="none" w:sz="0" w:space="0" w:color="auto"/>
                <w:left w:val="none" w:sz="0" w:space="0" w:color="auto"/>
                <w:bottom w:val="none" w:sz="0" w:space="0" w:color="auto"/>
                <w:right w:val="none" w:sz="0" w:space="0" w:color="auto"/>
              </w:divBdr>
              <w:divsChild>
                <w:div w:id="207423398">
                  <w:marLeft w:val="0"/>
                  <w:marRight w:val="0"/>
                  <w:marTop w:val="0"/>
                  <w:marBottom w:val="0"/>
                  <w:divBdr>
                    <w:top w:val="none" w:sz="0" w:space="0" w:color="auto"/>
                    <w:left w:val="none" w:sz="0" w:space="0" w:color="auto"/>
                    <w:bottom w:val="none" w:sz="0" w:space="0" w:color="auto"/>
                    <w:right w:val="none" w:sz="0" w:space="0" w:color="auto"/>
                  </w:divBdr>
                  <w:divsChild>
                    <w:div w:id="702100841">
                      <w:marLeft w:val="0"/>
                      <w:marRight w:val="0"/>
                      <w:marTop w:val="0"/>
                      <w:marBottom w:val="0"/>
                      <w:divBdr>
                        <w:top w:val="none" w:sz="0" w:space="0" w:color="auto"/>
                        <w:left w:val="none" w:sz="0" w:space="0" w:color="auto"/>
                        <w:bottom w:val="none" w:sz="0" w:space="0" w:color="auto"/>
                        <w:right w:val="none" w:sz="0" w:space="0" w:color="auto"/>
                      </w:divBdr>
                      <w:divsChild>
                        <w:div w:id="157112621">
                          <w:marLeft w:val="0"/>
                          <w:marRight w:val="0"/>
                          <w:marTop w:val="0"/>
                          <w:marBottom w:val="0"/>
                          <w:divBdr>
                            <w:top w:val="none" w:sz="0" w:space="12" w:color="auto"/>
                            <w:left w:val="none" w:sz="0" w:space="0" w:color="auto"/>
                            <w:bottom w:val="single" w:sz="6" w:space="12" w:color="E1E1E1"/>
                            <w:right w:val="none" w:sz="0" w:space="0" w:color="auto"/>
                          </w:divBdr>
                          <w:divsChild>
                            <w:div w:id="482039287">
                              <w:marLeft w:val="0"/>
                              <w:marRight w:val="0"/>
                              <w:marTop w:val="0"/>
                              <w:marBottom w:val="0"/>
                              <w:divBdr>
                                <w:top w:val="none" w:sz="0" w:space="0" w:color="auto"/>
                                <w:left w:val="none" w:sz="0" w:space="0" w:color="auto"/>
                                <w:bottom w:val="none" w:sz="0" w:space="0" w:color="auto"/>
                                <w:right w:val="none" w:sz="0" w:space="0" w:color="auto"/>
                              </w:divBdr>
                            </w:div>
                            <w:div w:id="1824739134">
                              <w:marLeft w:val="0"/>
                              <w:marRight w:val="0"/>
                              <w:marTop w:val="0"/>
                              <w:marBottom w:val="0"/>
                              <w:divBdr>
                                <w:top w:val="none" w:sz="0" w:space="0" w:color="auto"/>
                                <w:left w:val="none" w:sz="0" w:space="0" w:color="auto"/>
                                <w:bottom w:val="none" w:sz="0" w:space="0" w:color="auto"/>
                                <w:right w:val="none" w:sz="0" w:space="0" w:color="auto"/>
                              </w:divBdr>
                            </w:div>
                          </w:divsChild>
                        </w:div>
                        <w:div w:id="191696361">
                          <w:marLeft w:val="0"/>
                          <w:marRight w:val="0"/>
                          <w:marTop w:val="0"/>
                          <w:marBottom w:val="0"/>
                          <w:divBdr>
                            <w:top w:val="none" w:sz="0" w:space="12" w:color="auto"/>
                            <w:left w:val="none" w:sz="0" w:space="0" w:color="auto"/>
                            <w:bottom w:val="single" w:sz="6" w:space="12" w:color="E1E1E1"/>
                            <w:right w:val="none" w:sz="0" w:space="0" w:color="auto"/>
                          </w:divBdr>
                          <w:divsChild>
                            <w:div w:id="161698188">
                              <w:marLeft w:val="0"/>
                              <w:marRight w:val="0"/>
                              <w:marTop w:val="0"/>
                              <w:marBottom w:val="0"/>
                              <w:divBdr>
                                <w:top w:val="none" w:sz="0" w:space="0" w:color="auto"/>
                                <w:left w:val="none" w:sz="0" w:space="0" w:color="auto"/>
                                <w:bottom w:val="none" w:sz="0" w:space="0" w:color="auto"/>
                                <w:right w:val="none" w:sz="0" w:space="0" w:color="auto"/>
                              </w:divBdr>
                            </w:div>
                            <w:div w:id="1149202353">
                              <w:marLeft w:val="0"/>
                              <w:marRight w:val="0"/>
                              <w:marTop w:val="0"/>
                              <w:marBottom w:val="0"/>
                              <w:divBdr>
                                <w:top w:val="none" w:sz="0" w:space="0" w:color="auto"/>
                                <w:left w:val="none" w:sz="0" w:space="0" w:color="auto"/>
                                <w:bottom w:val="none" w:sz="0" w:space="0" w:color="auto"/>
                                <w:right w:val="none" w:sz="0" w:space="0" w:color="auto"/>
                              </w:divBdr>
                            </w:div>
                          </w:divsChild>
                        </w:div>
                        <w:div w:id="725834547">
                          <w:marLeft w:val="0"/>
                          <w:marRight w:val="0"/>
                          <w:marTop w:val="0"/>
                          <w:marBottom w:val="0"/>
                          <w:divBdr>
                            <w:top w:val="none" w:sz="0" w:space="12" w:color="auto"/>
                            <w:left w:val="none" w:sz="0" w:space="0" w:color="auto"/>
                            <w:bottom w:val="single" w:sz="6" w:space="12" w:color="E1E1E1"/>
                            <w:right w:val="none" w:sz="0" w:space="0" w:color="auto"/>
                          </w:divBdr>
                          <w:divsChild>
                            <w:div w:id="398288537">
                              <w:marLeft w:val="0"/>
                              <w:marRight w:val="0"/>
                              <w:marTop w:val="0"/>
                              <w:marBottom w:val="0"/>
                              <w:divBdr>
                                <w:top w:val="none" w:sz="0" w:space="0" w:color="auto"/>
                                <w:left w:val="none" w:sz="0" w:space="0" w:color="auto"/>
                                <w:bottom w:val="none" w:sz="0" w:space="0" w:color="auto"/>
                                <w:right w:val="none" w:sz="0" w:space="0" w:color="auto"/>
                              </w:divBdr>
                            </w:div>
                            <w:div w:id="1519008562">
                              <w:marLeft w:val="0"/>
                              <w:marRight w:val="0"/>
                              <w:marTop w:val="0"/>
                              <w:marBottom w:val="0"/>
                              <w:divBdr>
                                <w:top w:val="none" w:sz="0" w:space="0" w:color="auto"/>
                                <w:left w:val="none" w:sz="0" w:space="0" w:color="auto"/>
                                <w:bottom w:val="none" w:sz="0" w:space="0" w:color="auto"/>
                                <w:right w:val="none" w:sz="0" w:space="0" w:color="auto"/>
                              </w:divBdr>
                            </w:div>
                          </w:divsChild>
                        </w:div>
                        <w:div w:id="1676155485">
                          <w:marLeft w:val="0"/>
                          <w:marRight w:val="0"/>
                          <w:marTop w:val="0"/>
                          <w:marBottom w:val="0"/>
                          <w:divBdr>
                            <w:top w:val="none" w:sz="0" w:space="12" w:color="auto"/>
                            <w:left w:val="none" w:sz="0" w:space="0" w:color="auto"/>
                            <w:bottom w:val="single" w:sz="6" w:space="18" w:color="E1E1E1"/>
                            <w:right w:val="none" w:sz="0" w:space="0" w:color="auto"/>
                          </w:divBdr>
                          <w:divsChild>
                            <w:div w:id="1083793871">
                              <w:marLeft w:val="0"/>
                              <w:marRight w:val="0"/>
                              <w:marTop w:val="0"/>
                              <w:marBottom w:val="0"/>
                              <w:divBdr>
                                <w:top w:val="none" w:sz="0" w:space="0" w:color="auto"/>
                                <w:left w:val="none" w:sz="0" w:space="0" w:color="auto"/>
                                <w:bottom w:val="none" w:sz="0" w:space="0" w:color="auto"/>
                                <w:right w:val="none" w:sz="0" w:space="0" w:color="auto"/>
                              </w:divBdr>
                            </w:div>
                            <w:div w:id="1144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769792">
      <w:bodyDiv w:val="1"/>
      <w:marLeft w:val="0"/>
      <w:marRight w:val="0"/>
      <w:marTop w:val="0"/>
      <w:marBottom w:val="0"/>
      <w:divBdr>
        <w:top w:val="none" w:sz="0" w:space="0" w:color="auto"/>
        <w:left w:val="none" w:sz="0" w:space="0" w:color="auto"/>
        <w:bottom w:val="none" w:sz="0" w:space="0" w:color="auto"/>
        <w:right w:val="none" w:sz="0" w:space="0" w:color="auto"/>
      </w:divBdr>
    </w:div>
    <w:div w:id="1172330729">
      <w:bodyDiv w:val="1"/>
      <w:marLeft w:val="0"/>
      <w:marRight w:val="0"/>
      <w:marTop w:val="0"/>
      <w:marBottom w:val="0"/>
      <w:divBdr>
        <w:top w:val="none" w:sz="0" w:space="0" w:color="auto"/>
        <w:left w:val="none" w:sz="0" w:space="0" w:color="auto"/>
        <w:bottom w:val="none" w:sz="0" w:space="0" w:color="auto"/>
        <w:right w:val="none" w:sz="0" w:space="0" w:color="auto"/>
      </w:divBdr>
      <w:divsChild>
        <w:div w:id="530070795">
          <w:marLeft w:val="0"/>
          <w:marRight w:val="0"/>
          <w:marTop w:val="0"/>
          <w:marBottom w:val="0"/>
          <w:divBdr>
            <w:top w:val="none" w:sz="0" w:space="0" w:color="auto"/>
            <w:left w:val="none" w:sz="0" w:space="0" w:color="auto"/>
            <w:bottom w:val="single" w:sz="6" w:space="12" w:color="E1E1E1"/>
            <w:right w:val="none" w:sz="0" w:space="0" w:color="auto"/>
          </w:divBdr>
          <w:divsChild>
            <w:div w:id="79910475">
              <w:marLeft w:val="0"/>
              <w:marRight w:val="0"/>
              <w:marTop w:val="0"/>
              <w:marBottom w:val="0"/>
              <w:divBdr>
                <w:top w:val="none" w:sz="0" w:space="0" w:color="auto"/>
                <w:left w:val="none" w:sz="0" w:space="0" w:color="auto"/>
                <w:bottom w:val="none" w:sz="0" w:space="0" w:color="auto"/>
                <w:right w:val="none" w:sz="0" w:space="0" w:color="auto"/>
              </w:divBdr>
              <w:divsChild>
                <w:div w:id="464473610">
                  <w:marLeft w:val="0"/>
                  <w:marRight w:val="0"/>
                  <w:marTop w:val="0"/>
                  <w:marBottom w:val="0"/>
                  <w:divBdr>
                    <w:top w:val="none" w:sz="0" w:space="0" w:color="auto"/>
                    <w:left w:val="none" w:sz="0" w:space="0" w:color="auto"/>
                    <w:bottom w:val="none" w:sz="0" w:space="0" w:color="auto"/>
                    <w:right w:val="none" w:sz="0" w:space="0" w:color="auto"/>
                  </w:divBdr>
                  <w:divsChild>
                    <w:div w:id="2098331922">
                      <w:marLeft w:val="0"/>
                      <w:marRight w:val="0"/>
                      <w:marTop w:val="0"/>
                      <w:marBottom w:val="0"/>
                      <w:divBdr>
                        <w:top w:val="none" w:sz="0" w:space="0" w:color="auto"/>
                        <w:left w:val="none" w:sz="0" w:space="0" w:color="auto"/>
                        <w:bottom w:val="none" w:sz="0" w:space="0" w:color="auto"/>
                        <w:right w:val="none" w:sz="0" w:space="0" w:color="auto"/>
                      </w:divBdr>
                    </w:div>
                  </w:divsChild>
                </w:div>
                <w:div w:id="1308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7402">
          <w:marLeft w:val="0"/>
          <w:marRight w:val="0"/>
          <w:marTop w:val="0"/>
          <w:marBottom w:val="0"/>
          <w:divBdr>
            <w:top w:val="none" w:sz="0" w:space="0" w:color="auto"/>
            <w:left w:val="none" w:sz="0" w:space="0" w:color="auto"/>
            <w:bottom w:val="none" w:sz="0" w:space="0" w:color="auto"/>
            <w:right w:val="none" w:sz="0" w:space="0" w:color="auto"/>
          </w:divBdr>
          <w:divsChild>
            <w:div w:id="2067680303">
              <w:marLeft w:val="0"/>
              <w:marRight w:val="0"/>
              <w:marTop w:val="0"/>
              <w:marBottom w:val="0"/>
              <w:divBdr>
                <w:top w:val="none" w:sz="0" w:space="0" w:color="auto"/>
                <w:left w:val="none" w:sz="0" w:space="0" w:color="auto"/>
                <w:bottom w:val="none" w:sz="0" w:space="0" w:color="auto"/>
                <w:right w:val="none" w:sz="0" w:space="0" w:color="auto"/>
              </w:divBdr>
              <w:divsChild>
                <w:div w:id="1818448835">
                  <w:marLeft w:val="0"/>
                  <w:marRight w:val="0"/>
                  <w:marTop w:val="0"/>
                  <w:marBottom w:val="0"/>
                  <w:divBdr>
                    <w:top w:val="none" w:sz="0" w:space="0" w:color="auto"/>
                    <w:left w:val="none" w:sz="0" w:space="0" w:color="auto"/>
                    <w:bottom w:val="none" w:sz="0" w:space="0" w:color="auto"/>
                    <w:right w:val="none" w:sz="0" w:space="0" w:color="auto"/>
                  </w:divBdr>
                  <w:divsChild>
                    <w:div w:id="1700156771">
                      <w:marLeft w:val="0"/>
                      <w:marRight w:val="0"/>
                      <w:marTop w:val="0"/>
                      <w:marBottom w:val="0"/>
                      <w:divBdr>
                        <w:top w:val="none" w:sz="0" w:space="12" w:color="auto"/>
                        <w:left w:val="none" w:sz="0" w:space="0" w:color="auto"/>
                        <w:bottom w:val="single" w:sz="6" w:space="12" w:color="E1E1E1"/>
                        <w:right w:val="none" w:sz="0" w:space="0" w:color="auto"/>
                      </w:divBdr>
                      <w:divsChild>
                        <w:div w:id="1816023249">
                          <w:marLeft w:val="0"/>
                          <w:marRight w:val="0"/>
                          <w:marTop w:val="0"/>
                          <w:marBottom w:val="0"/>
                          <w:divBdr>
                            <w:top w:val="none" w:sz="0" w:space="0" w:color="auto"/>
                            <w:left w:val="none" w:sz="0" w:space="0" w:color="auto"/>
                            <w:bottom w:val="none" w:sz="0" w:space="0" w:color="auto"/>
                            <w:right w:val="none" w:sz="0" w:space="0" w:color="auto"/>
                          </w:divBdr>
                        </w:div>
                        <w:div w:id="1921677076">
                          <w:marLeft w:val="0"/>
                          <w:marRight w:val="0"/>
                          <w:marTop w:val="0"/>
                          <w:marBottom w:val="0"/>
                          <w:divBdr>
                            <w:top w:val="none" w:sz="0" w:space="0" w:color="auto"/>
                            <w:left w:val="none" w:sz="0" w:space="0" w:color="auto"/>
                            <w:bottom w:val="none" w:sz="0" w:space="0" w:color="auto"/>
                            <w:right w:val="none" w:sz="0" w:space="0" w:color="auto"/>
                          </w:divBdr>
                        </w:div>
                      </w:divsChild>
                    </w:div>
                    <w:div w:id="1064986720">
                      <w:marLeft w:val="0"/>
                      <w:marRight w:val="0"/>
                      <w:marTop w:val="0"/>
                      <w:marBottom w:val="0"/>
                      <w:divBdr>
                        <w:top w:val="none" w:sz="0" w:space="12" w:color="auto"/>
                        <w:left w:val="none" w:sz="0" w:space="0" w:color="auto"/>
                        <w:bottom w:val="single" w:sz="6" w:space="12" w:color="E1E1E1"/>
                        <w:right w:val="none" w:sz="0" w:space="0" w:color="auto"/>
                      </w:divBdr>
                      <w:divsChild>
                        <w:div w:id="1435444568">
                          <w:marLeft w:val="0"/>
                          <w:marRight w:val="0"/>
                          <w:marTop w:val="0"/>
                          <w:marBottom w:val="0"/>
                          <w:divBdr>
                            <w:top w:val="none" w:sz="0" w:space="0" w:color="auto"/>
                            <w:left w:val="none" w:sz="0" w:space="0" w:color="auto"/>
                            <w:bottom w:val="none" w:sz="0" w:space="0" w:color="auto"/>
                            <w:right w:val="none" w:sz="0" w:space="0" w:color="auto"/>
                          </w:divBdr>
                        </w:div>
                      </w:divsChild>
                    </w:div>
                    <w:div w:id="1798910822">
                      <w:marLeft w:val="0"/>
                      <w:marRight w:val="0"/>
                      <w:marTop w:val="0"/>
                      <w:marBottom w:val="0"/>
                      <w:divBdr>
                        <w:top w:val="none" w:sz="0" w:space="12" w:color="auto"/>
                        <w:left w:val="none" w:sz="0" w:space="0" w:color="auto"/>
                        <w:bottom w:val="single" w:sz="6" w:space="12" w:color="E1E1E1"/>
                        <w:right w:val="none" w:sz="0" w:space="0" w:color="auto"/>
                      </w:divBdr>
                      <w:divsChild>
                        <w:div w:id="1142313213">
                          <w:marLeft w:val="0"/>
                          <w:marRight w:val="0"/>
                          <w:marTop w:val="0"/>
                          <w:marBottom w:val="0"/>
                          <w:divBdr>
                            <w:top w:val="none" w:sz="0" w:space="0" w:color="auto"/>
                            <w:left w:val="none" w:sz="0" w:space="0" w:color="auto"/>
                            <w:bottom w:val="none" w:sz="0" w:space="0" w:color="auto"/>
                            <w:right w:val="none" w:sz="0" w:space="0" w:color="auto"/>
                          </w:divBdr>
                        </w:div>
                        <w:div w:id="515535115">
                          <w:marLeft w:val="0"/>
                          <w:marRight w:val="0"/>
                          <w:marTop w:val="0"/>
                          <w:marBottom w:val="0"/>
                          <w:divBdr>
                            <w:top w:val="none" w:sz="0" w:space="0" w:color="auto"/>
                            <w:left w:val="none" w:sz="0" w:space="0" w:color="auto"/>
                            <w:bottom w:val="none" w:sz="0" w:space="0" w:color="auto"/>
                            <w:right w:val="none" w:sz="0" w:space="0" w:color="auto"/>
                          </w:divBdr>
                        </w:div>
                      </w:divsChild>
                    </w:div>
                    <w:div w:id="1443919690">
                      <w:marLeft w:val="0"/>
                      <w:marRight w:val="0"/>
                      <w:marTop w:val="0"/>
                      <w:marBottom w:val="0"/>
                      <w:divBdr>
                        <w:top w:val="none" w:sz="0" w:space="12" w:color="auto"/>
                        <w:left w:val="none" w:sz="0" w:space="0" w:color="auto"/>
                        <w:bottom w:val="single" w:sz="6" w:space="12" w:color="E1E1E1"/>
                        <w:right w:val="none" w:sz="0" w:space="0" w:color="auto"/>
                      </w:divBdr>
                      <w:divsChild>
                        <w:div w:id="15916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288214">
      <w:bodyDiv w:val="1"/>
      <w:marLeft w:val="0"/>
      <w:marRight w:val="0"/>
      <w:marTop w:val="0"/>
      <w:marBottom w:val="0"/>
      <w:divBdr>
        <w:top w:val="none" w:sz="0" w:space="0" w:color="auto"/>
        <w:left w:val="none" w:sz="0" w:space="0" w:color="auto"/>
        <w:bottom w:val="none" w:sz="0" w:space="0" w:color="auto"/>
        <w:right w:val="none" w:sz="0" w:space="0" w:color="auto"/>
      </w:divBdr>
    </w:div>
    <w:div w:id="1387952879">
      <w:bodyDiv w:val="1"/>
      <w:marLeft w:val="0"/>
      <w:marRight w:val="0"/>
      <w:marTop w:val="0"/>
      <w:marBottom w:val="0"/>
      <w:divBdr>
        <w:top w:val="none" w:sz="0" w:space="0" w:color="auto"/>
        <w:left w:val="none" w:sz="0" w:space="0" w:color="auto"/>
        <w:bottom w:val="none" w:sz="0" w:space="0" w:color="auto"/>
        <w:right w:val="none" w:sz="0" w:space="0" w:color="auto"/>
      </w:divBdr>
      <w:divsChild>
        <w:div w:id="123086856">
          <w:marLeft w:val="0"/>
          <w:marRight w:val="0"/>
          <w:marTop w:val="0"/>
          <w:marBottom w:val="0"/>
          <w:divBdr>
            <w:top w:val="none" w:sz="0" w:space="0" w:color="auto"/>
            <w:left w:val="none" w:sz="0" w:space="0" w:color="auto"/>
            <w:bottom w:val="none" w:sz="0" w:space="0" w:color="auto"/>
            <w:right w:val="none" w:sz="0" w:space="0" w:color="auto"/>
          </w:divBdr>
          <w:divsChild>
            <w:div w:id="337851042">
              <w:marLeft w:val="0"/>
              <w:marRight w:val="0"/>
              <w:marTop w:val="0"/>
              <w:marBottom w:val="0"/>
              <w:divBdr>
                <w:top w:val="none" w:sz="0" w:space="0" w:color="auto"/>
                <w:left w:val="none" w:sz="0" w:space="0" w:color="auto"/>
                <w:bottom w:val="none" w:sz="0" w:space="0" w:color="auto"/>
                <w:right w:val="none" w:sz="0" w:space="0" w:color="auto"/>
              </w:divBdr>
            </w:div>
          </w:divsChild>
        </w:div>
        <w:div w:id="1309167263">
          <w:marLeft w:val="0"/>
          <w:marRight w:val="0"/>
          <w:marTop w:val="0"/>
          <w:marBottom w:val="0"/>
          <w:divBdr>
            <w:top w:val="none" w:sz="0" w:space="0" w:color="auto"/>
            <w:left w:val="none" w:sz="0" w:space="0" w:color="auto"/>
            <w:bottom w:val="none" w:sz="0" w:space="0" w:color="auto"/>
            <w:right w:val="none" w:sz="0" w:space="0" w:color="auto"/>
          </w:divBdr>
        </w:div>
      </w:divsChild>
    </w:div>
    <w:div w:id="1722629663">
      <w:bodyDiv w:val="1"/>
      <w:marLeft w:val="0"/>
      <w:marRight w:val="0"/>
      <w:marTop w:val="0"/>
      <w:marBottom w:val="0"/>
      <w:divBdr>
        <w:top w:val="none" w:sz="0" w:space="0" w:color="auto"/>
        <w:left w:val="none" w:sz="0" w:space="0" w:color="auto"/>
        <w:bottom w:val="none" w:sz="0" w:space="0" w:color="auto"/>
        <w:right w:val="none" w:sz="0" w:space="0" w:color="auto"/>
      </w:divBdr>
      <w:divsChild>
        <w:div w:id="11997975">
          <w:marLeft w:val="0"/>
          <w:marRight w:val="0"/>
          <w:marTop w:val="0"/>
          <w:marBottom w:val="240"/>
          <w:divBdr>
            <w:top w:val="none" w:sz="0" w:space="0" w:color="auto"/>
            <w:left w:val="none" w:sz="0" w:space="0" w:color="auto"/>
            <w:bottom w:val="none" w:sz="0" w:space="0" w:color="auto"/>
            <w:right w:val="none" w:sz="0" w:space="0" w:color="auto"/>
          </w:divBdr>
          <w:divsChild>
            <w:div w:id="228467888">
              <w:marLeft w:val="0"/>
              <w:marRight w:val="0"/>
              <w:marTop w:val="0"/>
              <w:marBottom w:val="0"/>
              <w:divBdr>
                <w:top w:val="none" w:sz="0" w:space="0" w:color="auto"/>
                <w:left w:val="none" w:sz="0" w:space="0" w:color="auto"/>
                <w:bottom w:val="none" w:sz="0" w:space="0" w:color="auto"/>
                <w:right w:val="none" w:sz="0" w:space="0" w:color="auto"/>
              </w:divBdr>
            </w:div>
          </w:divsChild>
        </w:div>
        <w:div w:id="714429410">
          <w:marLeft w:val="0"/>
          <w:marRight w:val="0"/>
          <w:marTop w:val="0"/>
          <w:marBottom w:val="0"/>
          <w:divBdr>
            <w:top w:val="none" w:sz="0" w:space="0" w:color="auto"/>
            <w:left w:val="none" w:sz="0" w:space="0" w:color="auto"/>
            <w:bottom w:val="none" w:sz="0" w:space="0" w:color="auto"/>
            <w:right w:val="none" w:sz="0" w:space="0" w:color="auto"/>
          </w:divBdr>
          <w:divsChild>
            <w:div w:id="227157169">
              <w:marLeft w:val="0"/>
              <w:marRight w:val="0"/>
              <w:marTop w:val="0"/>
              <w:marBottom w:val="0"/>
              <w:divBdr>
                <w:top w:val="none" w:sz="0" w:space="0" w:color="auto"/>
                <w:left w:val="none" w:sz="0" w:space="0" w:color="auto"/>
                <w:bottom w:val="none" w:sz="0" w:space="0" w:color="auto"/>
                <w:right w:val="none" w:sz="0" w:space="0" w:color="auto"/>
              </w:divBdr>
              <w:divsChild>
                <w:div w:id="179506047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021005323">
          <w:marLeft w:val="0"/>
          <w:marRight w:val="0"/>
          <w:marTop w:val="0"/>
          <w:marBottom w:val="240"/>
          <w:divBdr>
            <w:top w:val="none" w:sz="0" w:space="0" w:color="auto"/>
            <w:left w:val="none" w:sz="0" w:space="0" w:color="auto"/>
            <w:bottom w:val="none" w:sz="0" w:space="0" w:color="auto"/>
            <w:right w:val="none" w:sz="0" w:space="0" w:color="auto"/>
          </w:divBdr>
          <w:divsChild>
            <w:div w:id="5341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9810">
      <w:bodyDiv w:val="1"/>
      <w:marLeft w:val="0"/>
      <w:marRight w:val="0"/>
      <w:marTop w:val="0"/>
      <w:marBottom w:val="0"/>
      <w:divBdr>
        <w:top w:val="none" w:sz="0" w:space="0" w:color="auto"/>
        <w:left w:val="none" w:sz="0" w:space="0" w:color="auto"/>
        <w:bottom w:val="none" w:sz="0" w:space="0" w:color="auto"/>
        <w:right w:val="none" w:sz="0" w:space="0" w:color="auto"/>
      </w:divBdr>
    </w:div>
    <w:div w:id="1886022125">
      <w:bodyDiv w:val="1"/>
      <w:marLeft w:val="0"/>
      <w:marRight w:val="0"/>
      <w:marTop w:val="0"/>
      <w:marBottom w:val="0"/>
      <w:divBdr>
        <w:top w:val="none" w:sz="0" w:space="0" w:color="auto"/>
        <w:left w:val="none" w:sz="0" w:space="0" w:color="auto"/>
        <w:bottom w:val="none" w:sz="0" w:space="0" w:color="auto"/>
        <w:right w:val="none" w:sz="0" w:space="0" w:color="auto"/>
      </w:divBdr>
    </w:div>
    <w:div w:id="208039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ontrol" Target="activeX/activeX3.xml"/><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9.w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wmf"/><Relationship Id="rId27" Type="http://schemas.openxmlformats.org/officeDocument/2006/relationships/control" Target="activeX/activeX4.xm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ontrol" Target="activeX/activeX2.xm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control" Target="activeX/activeX1.xm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1185</TotalTime>
  <Pages>15</Pages>
  <Words>1189</Words>
  <Characters>6780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MAHAPATRA-140911380</dc:creator>
  <cp:keywords/>
  <dc:description/>
  <cp:lastModifiedBy>ANISH MAHAPATRA-140911380</cp:lastModifiedBy>
  <cp:revision>19</cp:revision>
  <dcterms:created xsi:type="dcterms:W3CDTF">2020-05-01T15:45:00Z</dcterms:created>
  <dcterms:modified xsi:type="dcterms:W3CDTF">2020-05-02T11:33:00Z</dcterms:modified>
</cp:coreProperties>
</file>