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21220" w14:textId="1DA49DBC" w:rsidR="004520D7" w:rsidRDefault="008B2B28">
      <w:pPr>
        <w:rPr>
          <w:b/>
          <w:bCs/>
          <w:u w:val="single"/>
        </w:rPr>
      </w:pPr>
      <w:r>
        <w:rPr>
          <w:b/>
          <w:bCs/>
          <w:u w:val="single"/>
        </w:rPr>
        <w:t>Table of summary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1558"/>
        <w:gridCol w:w="1558"/>
        <w:gridCol w:w="1558"/>
        <w:gridCol w:w="1559"/>
      </w:tblGrid>
      <w:tr w:rsidR="008B2B28" w14:paraId="61B4FA7A" w14:textId="77777777" w:rsidTr="008B2B28">
        <w:tc>
          <w:tcPr>
            <w:tcW w:w="1558" w:type="dxa"/>
          </w:tcPr>
          <w:p w14:paraId="38F7AB2E" w14:textId="34C6290E" w:rsidR="008B2B28" w:rsidRPr="008B2B28" w:rsidRDefault="008B2B28">
            <w:r w:rsidRPr="008B2B28">
              <w:t>Variable</w:t>
            </w:r>
          </w:p>
        </w:tc>
        <w:tc>
          <w:tcPr>
            <w:tcW w:w="1558" w:type="dxa"/>
          </w:tcPr>
          <w:p w14:paraId="106EC593" w14:textId="3464607F" w:rsidR="008B2B28" w:rsidRPr="008B2B28" w:rsidRDefault="008B2B28">
            <w:r>
              <w:t>Mean</w:t>
            </w:r>
          </w:p>
        </w:tc>
        <w:tc>
          <w:tcPr>
            <w:tcW w:w="1558" w:type="dxa"/>
          </w:tcPr>
          <w:p w14:paraId="049E6548" w14:textId="0ADD1389" w:rsidR="008B2B28" w:rsidRPr="008B2B28" w:rsidRDefault="008B2B28">
            <w:r>
              <w:t>SD</w:t>
            </w:r>
          </w:p>
        </w:tc>
        <w:tc>
          <w:tcPr>
            <w:tcW w:w="1558" w:type="dxa"/>
          </w:tcPr>
          <w:p w14:paraId="4BA03C91" w14:textId="0548C271" w:rsidR="008B2B28" w:rsidRPr="008B2B28" w:rsidRDefault="008B2B28">
            <w:r>
              <w:t>Min</w:t>
            </w:r>
          </w:p>
        </w:tc>
        <w:tc>
          <w:tcPr>
            <w:tcW w:w="1559" w:type="dxa"/>
          </w:tcPr>
          <w:p w14:paraId="5D407678" w14:textId="139DC44B" w:rsidR="008B2B28" w:rsidRPr="008B2B28" w:rsidRDefault="008B2B28">
            <w:r>
              <w:t>Max</w:t>
            </w:r>
          </w:p>
        </w:tc>
      </w:tr>
      <w:tr w:rsidR="008B2B28" w14:paraId="58AB9684" w14:textId="77777777" w:rsidTr="008B2B28">
        <w:tc>
          <w:tcPr>
            <w:tcW w:w="1558" w:type="dxa"/>
          </w:tcPr>
          <w:p w14:paraId="76FA0996" w14:textId="3D38A234" w:rsidR="008B2B28" w:rsidRPr="008B2B28" w:rsidRDefault="008B2B28">
            <w:proofErr w:type="spellStart"/>
            <w:r w:rsidRPr="008B2B28">
              <w:t>AveragePreTaxIncome</w:t>
            </w:r>
            <w:proofErr w:type="spellEnd"/>
          </w:p>
        </w:tc>
        <w:tc>
          <w:tcPr>
            <w:tcW w:w="1558" w:type="dxa"/>
          </w:tcPr>
          <w:p w14:paraId="714EB594" w14:textId="4780B589" w:rsidR="008B2B28" w:rsidRPr="008B2B28" w:rsidRDefault="008B2B28" w:rsidP="008B2B28">
            <w:pPr>
              <w:jc w:val="center"/>
            </w:pPr>
            <w:r w:rsidRPr="008B2B28">
              <w:t>10117.64</w:t>
            </w:r>
          </w:p>
        </w:tc>
        <w:tc>
          <w:tcPr>
            <w:tcW w:w="1558" w:type="dxa"/>
          </w:tcPr>
          <w:p w14:paraId="7398D2CB" w14:textId="53E574FF" w:rsidR="008B2B28" w:rsidRPr="008B2B28" w:rsidRDefault="008B2B28" w:rsidP="008B2B28">
            <w:pPr>
              <w:jc w:val="center"/>
            </w:pPr>
            <w:r w:rsidRPr="008B2B28">
              <w:t>1533.715</w:t>
            </w:r>
          </w:p>
        </w:tc>
        <w:tc>
          <w:tcPr>
            <w:tcW w:w="1558" w:type="dxa"/>
          </w:tcPr>
          <w:p w14:paraId="48DBA278" w14:textId="040225BB" w:rsidR="008B2B28" w:rsidRPr="008B2B28" w:rsidRDefault="008B2B28" w:rsidP="008B2B28">
            <w:pPr>
              <w:jc w:val="center"/>
            </w:pPr>
            <w:r w:rsidRPr="008B2B28">
              <w:t>7103.102</w:t>
            </w:r>
          </w:p>
        </w:tc>
        <w:tc>
          <w:tcPr>
            <w:tcW w:w="1559" w:type="dxa"/>
          </w:tcPr>
          <w:p w14:paraId="2CF49EA6" w14:textId="2D1219CA" w:rsidR="008B2B28" w:rsidRPr="008B2B28" w:rsidRDefault="00EF2A3F" w:rsidP="00EF2A3F">
            <w:pPr>
              <w:jc w:val="center"/>
            </w:pPr>
            <w:r>
              <w:t>15664.36</w:t>
            </w:r>
          </w:p>
        </w:tc>
      </w:tr>
      <w:tr w:rsidR="008B2B28" w14:paraId="5D73FB62" w14:textId="77777777" w:rsidTr="008B2B28">
        <w:tc>
          <w:tcPr>
            <w:tcW w:w="1558" w:type="dxa"/>
          </w:tcPr>
          <w:p w14:paraId="49BA3359" w14:textId="6DC6C6AF" w:rsidR="008B2B28" w:rsidRPr="008B2B28" w:rsidRDefault="008B2B28">
            <w:proofErr w:type="spellStart"/>
            <w:r>
              <w:t>PovertyRate</w:t>
            </w:r>
            <w:proofErr w:type="spellEnd"/>
          </w:p>
        </w:tc>
        <w:tc>
          <w:tcPr>
            <w:tcW w:w="1558" w:type="dxa"/>
          </w:tcPr>
          <w:p w14:paraId="0750BEAB" w14:textId="44C5D26F" w:rsidR="008B2B28" w:rsidRPr="008B2B28" w:rsidRDefault="008B2B28" w:rsidP="008B2B28">
            <w:pPr>
              <w:jc w:val="center"/>
            </w:pPr>
            <w:r w:rsidRPr="008B2B28">
              <w:t>.3300651</w:t>
            </w:r>
          </w:p>
        </w:tc>
        <w:tc>
          <w:tcPr>
            <w:tcW w:w="1558" w:type="dxa"/>
          </w:tcPr>
          <w:p w14:paraId="3FAF57B9" w14:textId="13760CE1" w:rsidR="008B2B28" w:rsidRPr="008B2B28" w:rsidRDefault="008B2B28" w:rsidP="008B2B28">
            <w:pPr>
              <w:jc w:val="center"/>
            </w:pPr>
            <w:r w:rsidRPr="008B2B28">
              <w:t>.0429149</w:t>
            </w:r>
          </w:p>
        </w:tc>
        <w:tc>
          <w:tcPr>
            <w:tcW w:w="1558" w:type="dxa"/>
          </w:tcPr>
          <w:p w14:paraId="44C5377D" w14:textId="16DBCCD6" w:rsidR="008B2B28" w:rsidRPr="008B2B28" w:rsidRDefault="008B2B28" w:rsidP="008B2B28">
            <w:pPr>
              <w:jc w:val="center"/>
            </w:pPr>
            <w:r w:rsidRPr="008B2B28">
              <w:t>.234985</w:t>
            </w:r>
          </w:p>
        </w:tc>
        <w:tc>
          <w:tcPr>
            <w:tcW w:w="1559" w:type="dxa"/>
          </w:tcPr>
          <w:p w14:paraId="5CEE83BC" w14:textId="6BFBB200" w:rsidR="008B2B28" w:rsidRPr="008B2B28" w:rsidRDefault="00EF2A3F" w:rsidP="00EF2A3F">
            <w:pPr>
              <w:jc w:val="center"/>
            </w:pPr>
            <w:r>
              <w:t>.4635392</w:t>
            </w:r>
          </w:p>
        </w:tc>
      </w:tr>
      <w:tr w:rsidR="008B2B28" w14:paraId="729E6088" w14:textId="77777777" w:rsidTr="008B2B28">
        <w:tc>
          <w:tcPr>
            <w:tcW w:w="1558" w:type="dxa"/>
          </w:tcPr>
          <w:p w14:paraId="457FBAFD" w14:textId="480AB756" w:rsidR="008B2B28" w:rsidRPr="008B2B28" w:rsidRDefault="008B2B28">
            <w:proofErr w:type="spellStart"/>
            <w:r>
              <w:t>GiniCoefficient</w:t>
            </w:r>
            <w:proofErr w:type="spellEnd"/>
          </w:p>
        </w:tc>
        <w:tc>
          <w:tcPr>
            <w:tcW w:w="1558" w:type="dxa"/>
          </w:tcPr>
          <w:p w14:paraId="50355453" w14:textId="26D46848" w:rsidR="008B2B28" w:rsidRPr="008B2B28" w:rsidRDefault="008B2B28" w:rsidP="008B2B28">
            <w:pPr>
              <w:jc w:val="center"/>
            </w:pPr>
            <w:r w:rsidRPr="008B2B28">
              <w:t>.5369197</w:t>
            </w:r>
          </w:p>
        </w:tc>
        <w:tc>
          <w:tcPr>
            <w:tcW w:w="1558" w:type="dxa"/>
          </w:tcPr>
          <w:p w14:paraId="28F0DAE1" w14:textId="5862281D" w:rsidR="008B2B28" w:rsidRPr="008B2B28" w:rsidRDefault="008B2B28" w:rsidP="008B2B28">
            <w:pPr>
              <w:jc w:val="center"/>
            </w:pPr>
            <w:r w:rsidRPr="008B2B28">
              <w:t>.0206394</w:t>
            </w:r>
          </w:p>
        </w:tc>
        <w:tc>
          <w:tcPr>
            <w:tcW w:w="1558" w:type="dxa"/>
          </w:tcPr>
          <w:p w14:paraId="3B09C4B4" w14:textId="25CDC564" w:rsidR="008B2B28" w:rsidRPr="008B2B28" w:rsidRDefault="008B2B28" w:rsidP="008B2B28">
            <w:pPr>
              <w:jc w:val="center"/>
            </w:pPr>
            <w:r w:rsidRPr="008B2B28">
              <w:t>.476993</w:t>
            </w:r>
          </w:p>
        </w:tc>
        <w:tc>
          <w:tcPr>
            <w:tcW w:w="1559" w:type="dxa"/>
          </w:tcPr>
          <w:p w14:paraId="00CBF480" w14:textId="7EEEFBF7" w:rsidR="008B2B28" w:rsidRPr="008B2B28" w:rsidRDefault="00EF2A3F" w:rsidP="00EF2A3F">
            <w:pPr>
              <w:jc w:val="center"/>
            </w:pPr>
            <w:r>
              <w:t>.588923</w:t>
            </w:r>
          </w:p>
        </w:tc>
      </w:tr>
      <w:tr w:rsidR="008B2B28" w14:paraId="01508ECC" w14:textId="77777777" w:rsidTr="008B2B28">
        <w:tc>
          <w:tcPr>
            <w:tcW w:w="1558" w:type="dxa"/>
          </w:tcPr>
          <w:p w14:paraId="40EA3090" w14:textId="6D1B0FE3" w:rsidR="008B2B28" w:rsidRPr="008B2B28" w:rsidRDefault="008B2B28">
            <w:proofErr w:type="spellStart"/>
            <w:r>
              <w:t>WhitePercentage</w:t>
            </w:r>
            <w:proofErr w:type="spellEnd"/>
          </w:p>
        </w:tc>
        <w:tc>
          <w:tcPr>
            <w:tcW w:w="1558" w:type="dxa"/>
          </w:tcPr>
          <w:p w14:paraId="7355DCCD" w14:textId="664E25D6" w:rsidR="008B2B28" w:rsidRPr="008B2B28" w:rsidRDefault="008B2B28" w:rsidP="008B2B28">
            <w:pPr>
              <w:jc w:val="center"/>
            </w:pPr>
            <w:r w:rsidRPr="008B2B28">
              <w:t>.8648893</w:t>
            </w:r>
          </w:p>
        </w:tc>
        <w:tc>
          <w:tcPr>
            <w:tcW w:w="1558" w:type="dxa"/>
          </w:tcPr>
          <w:p w14:paraId="4004922B" w14:textId="7036036E" w:rsidR="008B2B28" w:rsidRPr="008B2B28" w:rsidRDefault="008B2B28" w:rsidP="008B2B28">
            <w:pPr>
              <w:jc w:val="center"/>
            </w:pPr>
            <w:r w:rsidRPr="008B2B28">
              <w:t>.1410823</w:t>
            </w:r>
          </w:p>
        </w:tc>
        <w:tc>
          <w:tcPr>
            <w:tcW w:w="1558" w:type="dxa"/>
          </w:tcPr>
          <w:p w14:paraId="0A685277" w14:textId="1BB7493C" w:rsidR="008B2B28" w:rsidRPr="008B2B28" w:rsidRDefault="008B2B28" w:rsidP="008B2B28">
            <w:pPr>
              <w:jc w:val="center"/>
            </w:pPr>
            <w:r w:rsidRPr="008B2B28">
              <w:t>.277023</w:t>
            </w:r>
          </w:p>
        </w:tc>
        <w:tc>
          <w:tcPr>
            <w:tcW w:w="1559" w:type="dxa"/>
          </w:tcPr>
          <w:p w14:paraId="5F3066B6" w14:textId="427CB24A" w:rsidR="008B2B28" w:rsidRPr="008B2B28" w:rsidRDefault="00EF2A3F" w:rsidP="00EF2A3F">
            <w:pPr>
              <w:jc w:val="center"/>
            </w:pPr>
            <w:r>
              <w:t>.99537</w:t>
            </w:r>
          </w:p>
        </w:tc>
      </w:tr>
      <w:tr w:rsidR="008B2B28" w14:paraId="5DAEBD3B" w14:textId="77777777" w:rsidTr="008B2B28">
        <w:tc>
          <w:tcPr>
            <w:tcW w:w="1558" w:type="dxa"/>
          </w:tcPr>
          <w:p w14:paraId="0A82E747" w14:textId="40AEA97B" w:rsidR="008B2B28" w:rsidRPr="008B2B28" w:rsidRDefault="008B2B28">
            <w:proofErr w:type="spellStart"/>
            <w:r>
              <w:t>BlackPercentage</w:t>
            </w:r>
            <w:proofErr w:type="spellEnd"/>
          </w:p>
        </w:tc>
        <w:tc>
          <w:tcPr>
            <w:tcW w:w="1558" w:type="dxa"/>
          </w:tcPr>
          <w:p w14:paraId="5AEF46FD" w14:textId="68AA9D0B" w:rsidR="008B2B28" w:rsidRPr="008B2B28" w:rsidRDefault="008B2B28" w:rsidP="008B2B28">
            <w:pPr>
              <w:jc w:val="center"/>
            </w:pPr>
            <w:r w:rsidRPr="008B2B28">
              <w:t>.0990374</w:t>
            </w:r>
          </w:p>
        </w:tc>
        <w:tc>
          <w:tcPr>
            <w:tcW w:w="1558" w:type="dxa"/>
          </w:tcPr>
          <w:p w14:paraId="28834618" w14:textId="130E0BBE" w:rsidR="008B2B28" w:rsidRPr="008B2B28" w:rsidRDefault="008B2B28" w:rsidP="008B2B28">
            <w:pPr>
              <w:jc w:val="center"/>
            </w:pPr>
            <w:r w:rsidRPr="008B2B28">
              <w:t>.1215137</w:t>
            </w:r>
          </w:p>
        </w:tc>
        <w:tc>
          <w:tcPr>
            <w:tcW w:w="1558" w:type="dxa"/>
          </w:tcPr>
          <w:p w14:paraId="4F24D159" w14:textId="1A1FB14F" w:rsidR="008B2B28" w:rsidRPr="008B2B28" w:rsidRDefault="008B2B28" w:rsidP="008B2B28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28019E0" w14:textId="59E39ED0" w:rsidR="008B2B28" w:rsidRPr="008B2B28" w:rsidRDefault="00EF2A3F" w:rsidP="00EF2A3F">
            <w:pPr>
              <w:jc w:val="center"/>
            </w:pPr>
            <w:r>
              <w:t>.7017925</w:t>
            </w:r>
          </w:p>
        </w:tc>
      </w:tr>
      <w:tr w:rsidR="008B2B28" w14:paraId="4C1B8E3E" w14:textId="77777777" w:rsidTr="008B2B28">
        <w:tc>
          <w:tcPr>
            <w:tcW w:w="1558" w:type="dxa"/>
          </w:tcPr>
          <w:p w14:paraId="139E648A" w14:textId="04494F9A" w:rsidR="008B2B28" w:rsidRPr="008B2B28" w:rsidRDefault="008B2B28">
            <w:proofErr w:type="spellStart"/>
            <w:r>
              <w:t>OtherPercentage</w:t>
            </w:r>
            <w:proofErr w:type="spellEnd"/>
          </w:p>
        </w:tc>
        <w:tc>
          <w:tcPr>
            <w:tcW w:w="1558" w:type="dxa"/>
          </w:tcPr>
          <w:p w14:paraId="3E83CF62" w14:textId="782924DE" w:rsidR="008B2B28" w:rsidRPr="008B2B28" w:rsidRDefault="008B2B28" w:rsidP="008B2B28">
            <w:pPr>
              <w:jc w:val="center"/>
            </w:pPr>
            <w:r w:rsidRPr="008B2B28">
              <w:t>.0360734</w:t>
            </w:r>
          </w:p>
        </w:tc>
        <w:tc>
          <w:tcPr>
            <w:tcW w:w="1558" w:type="dxa"/>
          </w:tcPr>
          <w:p w14:paraId="61B7C6DB" w14:textId="42EE93C8" w:rsidR="008B2B28" w:rsidRPr="008B2B28" w:rsidRDefault="008B2B28" w:rsidP="008B2B28">
            <w:pPr>
              <w:jc w:val="center"/>
            </w:pPr>
            <w:r w:rsidRPr="008B2B28">
              <w:t>.0950123</w:t>
            </w:r>
          </w:p>
        </w:tc>
        <w:tc>
          <w:tcPr>
            <w:tcW w:w="1558" w:type="dxa"/>
          </w:tcPr>
          <w:p w14:paraId="62549ABF" w14:textId="5E638055" w:rsidR="008B2B28" w:rsidRPr="008B2B28" w:rsidRDefault="008B2B28" w:rsidP="008B2B28">
            <w:pPr>
              <w:jc w:val="center"/>
            </w:pPr>
            <w:r w:rsidRPr="008B2B28">
              <w:t>.0003511</w:t>
            </w:r>
          </w:p>
        </w:tc>
        <w:tc>
          <w:tcPr>
            <w:tcW w:w="1559" w:type="dxa"/>
          </w:tcPr>
          <w:p w14:paraId="62C16D66" w14:textId="200EEA2C" w:rsidR="008B2B28" w:rsidRPr="008B2B28" w:rsidRDefault="00EF2A3F" w:rsidP="00EF2A3F">
            <w:pPr>
              <w:jc w:val="center"/>
            </w:pPr>
            <w:r>
              <w:t>.6790725</w:t>
            </w:r>
          </w:p>
        </w:tc>
      </w:tr>
      <w:tr w:rsidR="008B2B28" w14:paraId="3F1E49C9" w14:textId="77777777" w:rsidTr="008B2B28">
        <w:tc>
          <w:tcPr>
            <w:tcW w:w="1558" w:type="dxa"/>
          </w:tcPr>
          <w:p w14:paraId="582CB99D" w14:textId="07CE26AF" w:rsidR="008B2B28" w:rsidRPr="008B2B28" w:rsidRDefault="008B2B28">
            <w:proofErr w:type="spellStart"/>
            <w:r>
              <w:t>ViolentCrimeRate</w:t>
            </w:r>
            <w:proofErr w:type="spellEnd"/>
          </w:p>
        </w:tc>
        <w:tc>
          <w:tcPr>
            <w:tcW w:w="1558" w:type="dxa"/>
          </w:tcPr>
          <w:p w14:paraId="46D994C0" w14:textId="1DA9C5B3" w:rsidR="008B2B28" w:rsidRPr="008B2B28" w:rsidRDefault="008B2B28" w:rsidP="008B2B28">
            <w:pPr>
              <w:jc w:val="center"/>
            </w:pPr>
            <w:r w:rsidRPr="008B2B28">
              <w:t>471.1118</w:t>
            </w:r>
          </w:p>
        </w:tc>
        <w:tc>
          <w:tcPr>
            <w:tcW w:w="1558" w:type="dxa"/>
          </w:tcPr>
          <w:p w14:paraId="242C65FD" w14:textId="5B3E3493" w:rsidR="008B2B28" w:rsidRPr="008B2B28" w:rsidRDefault="008B2B28" w:rsidP="008B2B28">
            <w:pPr>
              <w:jc w:val="center"/>
            </w:pPr>
            <w:r w:rsidRPr="008B2B28">
              <w:t>319.8058</w:t>
            </w:r>
          </w:p>
        </w:tc>
        <w:tc>
          <w:tcPr>
            <w:tcW w:w="1558" w:type="dxa"/>
          </w:tcPr>
          <w:p w14:paraId="56516563" w14:textId="70ECA6C2" w:rsidR="008B2B28" w:rsidRPr="008B2B28" w:rsidRDefault="008B2B28" w:rsidP="008B2B28">
            <w:pPr>
              <w:jc w:val="center"/>
            </w:pPr>
            <w:r>
              <w:t>53.7</w:t>
            </w:r>
          </w:p>
        </w:tc>
        <w:tc>
          <w:tcPr>
            <w:tcW w:w="1559" w:type="dxa"/>
          </w:tcPr>
          <w:p w14:paraId="0BAB75F0" w14:textId="5055B90E" w:rsidR="008B2B28" w:rsidRPr="008B2B28" w:rsidRDefault="00EF2A3F" w:rsidP="00EF2A3F">
            <w:pPr>
              <w:jc w:val="center"/>
            </w:pPr>
            <w:r>
              <w:t>2274.8</w:t>
            </w:r>
          </w:p>
        </w:tc>
      </w:tr>
      <w:tr w:rsidR="008B2B28" w14:paraId="43C02754" w14:textId="77777777" w:rsidTr="008B2B28">
        <w:tc>
          <w:tcPr>
            <w:tcW w:w="1558" w:type="dxa"/>
          </w:tcPr>
          <w:p w14:paraId="080168CF" w14:textId="3F1DBF9C" w:rsidR="008B2B28" w:rsidRPr="008B2B28" w:rsidRDefault="008B2B28">
            <w:proofErr w:type="spellStart"/>
            <w:r>
              <w:t>PropertyCrimeRate</w:t>
            </w:r>
            <w:proofErr w:type="spellEnd"/>
          </w:p>
        </w:tc>
        <w:tc>
          <w:tcPr>
            <w:tcW w:w="1558" w:type="dxa"/>
          </w:tcPr>
          <w:p w14:paraId="391E76EF" w14:textId="5BFE7CF2" w:rsidR="008B2B28" w:rsidRPr="008B2B28" w:rsidRDefault="008B2B28" w:rsidP="008B2B28">
            <w:pPr>
              <w:jc w:val="center"/>
            </w:pPr>
            <w:r w:rsidRPr="008B2B28">
              <w:t>4828.257</w:t>
            </w:r>
          </w:p>
        </w:tc>
        <w:tc>
          <w:tcPr>
            <w:tcW w:w="1558" w:type="dxa"/>
          </w:tcPr>
          <w:p w14:paraId="60C58F55" w14:textId="159CD396" w:rsidR="008B2B28" w:rsidRPr="008B2B28" w:rsidRDefault="008B2B28" w:rsidP="008B2B28">
            <w:pPr>
              <w:jc w:val="center"/>
            </w:pPr>
            <w:r w:rsidRPr="008B2B28">
              <w:t>1247.249</w:t>
            </w:r>
          </w:p>
        </w:tc>
        <w:tc>
          <w:tcPr>
            <w:tcW w:w="1558" w:type="dxa"/>
          </w:tcPr>
          <w:p w14:paraId="161887EC" w14:textId="3A038E0F" w:rsidR="008B2B28" w:rsidRPr="008B2B28" w:rsidRDefault="00EF2A3F" w:rsidP="008B2B28">
            <w:pPr>
              <w:jc w:val="center"/>
            </w:pPr>
            <w:r>
              <w:t>2247.2</w:t>
            </w:r>
          </w:p>
        </w:tc>
        <w:tc>
          <w:tcPr>
            <w:tcW w:w="1559" w:type="dxa"/>
          </w:tcPr>
          <w:p w14:paraId="46232C9F" w14:textId="28988DDA" w:rsidR="008B2B28" w:rsidRPr="008B2B28" w:rsidRDefault="00EF2A3F" w:rsidP="00EF2A3F">
            <w:pPr>
              <w:jc w:val="center"/>
            </w:pPr>
            <w:r>
              <w:t>8402.8</w:t>
            </w:r>
          </w:p>
        </w:tc>
      </w:tr>
      <w:tr w:rsidR="008B2B28" w14:paraId="57DD1728" w14:textId="77777777" w:rsidTr="008B2B28">
        <w:tc>
          <w:tcPr>
            <w:tcW w:w="1558" w:type="dxa"/>
          </w:tcPr>
          <w:p w14:paraId="3DB19510" w14:textId="2A9A2E66" w:rsidR="008B2B28" w:rsidRPr="008B2B28" w:rsidRDefault="008B2B28">
            <w:proofErr w:type="spellStart"/>
            <w:r>
              <w:t>PopulationDensity</w:t>
            </w:r>
            <w:proofErr w:type="spellEnd"/>
          </w:p>
        </w:tc>
        <w:tc>
          <w:tcPr>
            <w:tcW w:w="1558" w:type="dxa"/>
          </w:tcPr>
          <w:p w14:paraId="60B04E98" w14:textId="2ED1912C" w:rsidR="008B2B28" w:rsidRPr="008B2B28" w:rsidRDefault="008B2B28" w:rsidP="008B2B28">
            <w:pPr>
              <w:jc w:val="center"/>
            </w:pPr>
            <w:r w:rsidRPr="008B2B28">
              <w:t>356.8158</w:t>
            </w:r>
          </w:p>
        </w:tc>
        <w:tc>
          <w:tcPr>
            <w:tcW w:w="1558" w:type="dxa"/>
          </w:tcPr>
          <w:p w14:paraId="66C3F781" w14:textId="61818CE0" w:rsidR="008B2B28" w:rsidRPr="008B2B28" w:rsidRDefault="008B2B28" w:rsidP="008B2B28">
            <w:pPr>
              <w:jc w:val="center"/>
            </w:pPr>
            <w:r w:rsidRPr="008B2B28">
              <w:t>1433.893</w:t>
            </w:r>
          </w:p>
        </w:tc>
        <w:tc>
          <w:tcPr>
            <w:tcW w:w="1558" w:type="dxa"/>
          </w:tcPr>
          <w:p w14:paraId="06FB0B59" w14:textId="4E781129" w:rsidR="008B2B28" w:rsidRPr="008B2B28" w:rsidRDefault="00EF2A3F" w:rsidP="00EF2A3F">
            <w:pPr>
              <w:jc w:val="center"/>
            </w:pPr>
            <w:r w:rsidRPr="00EF2A3F">
              <w:t>.7219951</w:t>
            </w:r>
          </w:p>
        </w:tc>
        <w:tc>
          <w:tcPr>
            <w:tcW w:w="1559" w:type="dxa"/>
          </w:tcPr>
          <w:p w14:paraId="67EF15FE" w14:textId="52A6839C" w:rsidR="008B2B28" w:rsidRPr="008B2B28" w:rsidRDefault="00EF2A3F" w:rsidP="00EF2A3F">
            <w:pPr>
              <w:jc w:val="center"/>
            </w:pPr>
            <w:r>
              <w:t>10426.23</w:t>
            </w:r>
          </w:p>
        </w:tc>
      </w:tr>
    </w:tbl>
    <w:p w14:paraId="4F4405C5" w14:textId="1FF53B60" w:rsidR="008B2B28" w:rsidRPr="00EF2A3F" w:rsidRDefault="00EF2A3F">
      <w:pPr>
        <w:rPr>
          <w:i/>
          <w:iCs/>
        </w:rPr>
      </w:pPr>
      <w:r w:rsidRPr="00EF2A3F">
        <w:rPr>
          <w:i/>
          <w:iCs/>
        </w:rPr>
        <w:t>N=204(state level), 688184(individual level)</w:t>
      </w:r>
    </w:p>
    <w:p w14:paraId="1DF38F3E" w14:textId="501EA29E" w:rsidR="00EF2A3F" w:rsidRDefault="00EF2A3F">
      <w:pPr>
        <w:rPr>
          <w:b/>
          <w:bCs/>
          <w:u w:val="single"/>
        </w:rPr>
      </w:pPr>
      <w:r>
        <w:rPr>
          <w:b/>
          <w:bCs/>
          <w:u w:val="single"/>
        </w:rPr>
        <w:t>Variable descriptions</w:t>
      </w:r>
    </w:p>
    <w:p w14:paraId="42515FE4" w14:textId="4947F46B" w:rsidR="00EF2A3F" w:rsidRDefault="00EF2A3F">
      <w:proofErr w:type="spellStart"/>
      <w:r>
        <w:t>AveragePreTaxIncome</w:t>
      </w:r>
      <w:proofErr w:type="spellEnd"/>
      <w:r>
        <w:t>: Summation of total income in sample in state</w:t>
      </w:r>
      <w:r w:rsidR="00A5009E">
        <w:t xml:space="preserve"> </w:t>
      </w:r>
      <w:proofErr w:type="spellStart"/>
      <w:r w:rsidR="00A5009E">
        <w:t>i</w:t>
      </w:r>
      <w:proofErr w:type="spellEnd"/>
      <w:r>
        <w:t xml:space="preserve"> in year </w:t>
      </w:r>
      <w:r w:rsidR="00A5009E">
        <w:t xml:space="preserve">t </w:t>
      </w:r>
      <w:r>
        <w:t xml:space="preserve">divided by number of observations in sample </w:t>
      </w:r>
      <w:r w:rsidR="00A5009E">
        <w:t>in</w:t>
      </w:r>
      <w:r>
        <w:t xml:space="preserve"> state</w:t>
      </w:r>
      <w:r w:rsidR="00A5009E">
        <w:t xml:space="preserve"> </w:t>
      </w:r>
      <w:proofErr w:type="spellStart"/>
      <w:r w:rsidR="00A5009E">
        <w:t>i</w:t>
      </w:r>
      <w:proofErr w:type="spellEnd"/>
      <w:r>
        <w:t xml:space="preserve"> in year</w:t>
      </w:r>
      <w:r w:rsidR="00A5009E">
        <w:t xml:space="preserve"> t</w:t>
      </w:r>
    </w:p>
    <w:p w14:paraId="0D71B66D" w14:textId="670EEA4C" w:rsidR="00EF2A3F" w:rsidRDefault="00EF2A3F">
      <w:r>
        <w:t xml:space="preserve">Poverty Rate: Number of People in Poverty </w:t>
      </w:r>
      <w:r w:rsidR="00A5009E">
        <w:t xml:space="preserve">in sample in state </w:t>
      </w:r>
      <w:proofErr w:type="spellStart"/>
      <w:r w:rsidR="00A5009E">
        <w:t>i</w:t>
      </w:r>
      <w:proofErr w:type="spellEnd"/>
      <w:r w:rsidR="00A5009E">
        <w:t xml:space="preserve"> in year t divided by number of observations in sample in state </w:t>
      </w:r>
      <w:proofErr w:type="spellStart"/>
      <w:r w:rsidR="00A5009E">
        <w:t>i</w:t>
      </w:r>
      <w:proofErr w:type="spellEnd"/>
      <w:r w:rsidR="00A5009E">
        <w:t xml:space="preserve"> in year t</w:t>
      </w:r>
    </w:p>
    <w:p w14:paraId="54195D12" w14:textId="413274AB" w:rsidR="00EF2A3F" w:rsidRDefault="00EF2A3F">
      <w:proofErr w:type="spellStart"/>
      <w:r>
        <w:t>GiniCoefficient</w:t>
      </w:r>
      <w:proofErr w:type="spellEnd"/>
      <w:r>
        <w:t xml:space="preserve">: Calculated Gini Coefficient </w:t>
      </w:r>
      <w:r w:rsidR="00A5009E">
        <w:t xml:space="preserve">from state </w:t>
      </w:r>
      <w:proofErr w:type="spellStart"/>
      <w:r w:rsidR="00A5009E">
        <w:t>i</w:t>
      </w:r>
      <w:proofErr w:type="spellEnd"/>
      <w:r w:rsidR="00A5009E">
        <w:t xml:space="preserve"> in year t</w:t>
      </w:r>
      <w:r w:rsidR="00A5009E">
        <w:t xml:space="preserve"> </w:t>
      </w:r>
      <w:r>
        <w:t>for sample</w:t>
      </w:r>
    </w:p>
    <w:p w14:paraId="220E3A76" w14:textId="52FCD19E" w:rsidR="00EF2A3F" w:rsidRPr="008B2B28" w:rsidRDefault="00EF2A3F" w:rsidP="00EF2A3F">
      <w:proofErr w:type="spellStart"/>
      <w:r>
        <w:t>WhitePercentage</w:t>
      </w:r>
      <w:proofErr w:type="spellEnd"/>
      <w:r>
        <w:t>: Number of white people in sample from</w:t>
      </w:r>
      <w:r w:rsidR="00A5009E">
        <w:t xml:space="preserve"> </w:t>
      </w:r>
      <w:r w:rsidR="00A5009E">
        <w:t xml:space="preserve">state </w:t>
      </w:r>
      <w:proofErr w:type="spellStart"/>
      <w:r w:rsidR="00A5009E">
        <w:t>i</w:t>
      </w:r>
      <w:proofErr w:type="spellEnd"/>
      <w:r w:rsidR="00A5009E">
        <w:t xml:space="preserve"> in year t</w:t>
      </w:r>
      <w:r w:rsidR="00A5009E">
        <w:t xml:space="preserve"> divided by total number of people in </w:t>
      </w:r>
      <w:r w:rsidR="00A5009E">
        <w:t xml:space="preserve">state </w:t>
      </w:r>
      <w:proofErr w:type="spellStart"/>
      <w:r w:rsidR="00A5009E">
        <w:t>i</w:t>
      </w:r>
      <w:proofErr w:type="spellEnd"/>
      <w:r w:rsidR="00A5009E">
        <w:t xml:space="preserve"> in year t for sample</w:t>
      </w:r>
    </w:p>
    <w:p w14:paraId="0A105FB1" w14:textId="186F0C96" w:rsidR="00EF2A3F" w:rsidRDefault="00EF2A3F">
      <w:proofErr w:type="spellStart"/>
      <w:r>
        <w:t>BlackPercentage</w:t>
      </w:r>
      <w:proofErr w:type="spellEnd"/>
      <w:r w:rsidR="00A5009E">
        <w:t xml:space="preserve">: </w:t>
      </w:r>
      <w:r w:rsidR="00A5009E">
        <w:t xml:space="preserve">Number of </w:t>
      </w:r>
      <w:r w:rsidR="00A5009E">
        <w:t>black</w:t>
      </w:r>
      <w:r w:rsidR="00A5009E">
        <w:t xml:space="preserve"> people in sample from state </w:t>
      </w:r>
      <w:proofErr w:type="spellStart"/>
      <w:r w:rsidR="00A5009E">
        <w:t>i</w:t>
      </w:r>
      <w:proofErr w:type="spellEnd"/>
      <w:r w:rsidR="00A5009E">
        <w:t xml:space="preserve"> in year t divided by total number of people in state </w:t>
      </w:r>
      <w:proofErr w:type="spellStart"/>
      <w:r w:rsidR="00A5009E">
        <w:t>i</w:t>
      </w:r>
      <w:proofErr w:type="spellEnd"/>
      <w:r w:rsidR="00A5009E">
        <w:t xml:space="preserve"> in year t for sample</w:t>
      </w:r>
    </w:p>
    <w:p w14:paraId="2EAE11A3" w14:textId="114C023D" w:rsidR="00EF2A3F" w:rsidRDefault="00EF2A3F">
      <w:proofErr w:type="spellStart"/>
      <w:r>
        <w:t>OtherPercentage</w:t>
      </w:r>
      <w:proofErr w:type="spellEnd"/>
      <w:r w:rsidR="00A5009E">
        <w:t xml:space="preserve">: </w:t>
      </w:r>
      <w:r w:rsidR="00A5009E">
        <w:t>Number of people</w:t>
      </w:r>
      <w:r w:rsidR="00A5009E">
        <w:t xml:space="preserve"> of other races</w:t>
      </w:r>
      <w:r w:rsidR="00A5009E">
        <w:t xml:space="preserve"> in sample from state </w:t>
      </w:r>
      <w:proofErr w:type="spellStart"/>
      <w:r w:rsidR="00A5009E">
        <w:t>i</w:t>
      </w:r>
      <w:proofErr w:type="spellEnd"/>
      <w:r w:rsidR="00A5009E">
        <w:t xml:space="preserve"> in year t divided by total number of people in state </w:t>
      </w:r>
      <w:proofErr w:type="spellStart"/>
      <w:r w:rsidR="00A5009E">
        <w:t>i</w:t>
      </w:r>
      <w:proofErr w:type="spellEnd"/>
      <w:r w:rsidR="00A5009E">
        <w:t xml:space="preserve"> in year t for sample</w:t>
      </w:r>
    </w:p>
    <w:p w14:paraId="2BFE92FC" w14:textId="17E310F4" w:rsidR="00A5009E" w:rsidRDefault="00A5009E">
      <w:proofErr w:type="spellStart"/>
      <w:r>
        <w:t>ViolentCrimeRate</w:t>
      </w:r>
      <w:proofErr w:type="spellEnd"/>
      <w:r>
        <w:t>: Violent crimes per 100000 people</w:t>
      </w:r>
    </w:p>
    <w:p w14:paraId="6D0CD6BD" w14:textId="7E826B2C" w:rsidR="00A5009E" w:rsidRDefault="00A5009E">
      <w:proofErr w:type="spellStart"/>
      <w:r>
        <w:t>PropertyCrimeRate</w:t>
      </w:r>
      <w:proofErr w:type="spellEnd"/>
      <w:r>
        <w:t>: Property crimes per 100000 people</w:t>
      </w:r>
    </w:p>
    <w:p w14:paraId="6C56839F" w14:textId="0E3C73AE" w:rsidR="00A5009E" w:rsidRDefault="00A5009E">
      <w:proofErr w:type="spellStart"/>
      <w:r>
        <w:t>PopulationDensity</w:t>
      </w:r>
      <w:proofErr w:type="spellEnd"/>
      <w:r>
        <w:t xml:space="preserve">: Population density for state </w:t>
      </w:r>
      <w:proofErr w:type="spellStart"/>
      <w:r>
        <w:t>i</w:t>
      </w:r>
      <w:proofErr w:type="spellEnd"/>
      <w:r>
        <w:t xml:space="preserve"> in year t</w:t>
      </w:r>
    </w:p>
    <w:p w14:paraId="3C678DA0" w14:textId="77777777" w:rsidR="00EF2A3F" w:rsidRPr="00EF2A3F" w:rsidRDefault="00EF2A3F"/>
    <w:sectPr w:rsidR="00EF2A3F" w:rsidRPr="00EF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8"/>
    <w:rsid w:val="004520D7"/>
    <w:rsid w:val="008B2B28"/>
    <w:rsid w:val="00A5009E"/>
    <w:rsid w:val="00E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EDBF"/>
  <w15:chartTrackingRefBased/>
  <w15:docId w15:val="{790770EB-9B55-4CF6-96BD-8F78936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Anish</dc:creator>
  <cp:keywords/>
  <dc:description/>
  <cp:lastModifiedBy>Mitra, Anish</cp:lastModifiedBy>
  <cp:revision>1</cp:revision>
  <dcterms:created xsi:type="dcterms:W3CDTF">2020-10-14T07:10:00Z</dcterms:created>
  <dcterms:modified xsi:type="dcterms:W3CDTF">2020-10-14T07:36:00Z</dcterms:modified>
</cp:coreProperties>
</file>