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FE" w:rsidRDefault="00C504FE" w:rsidP="00A02536">
      <w:pPr>
        <w:pStyle w:val="Heading1"/>
        <w:spacing w:before="0"/>
      </w:pPr>
      <w:r>
        <w:t>Methodology: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38 features extracted as follows: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GLRLMS {mean of 4 angles} (11)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GLCM (20)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Hu moments (7)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“Low” and “High” grades lumped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Various feature selection methods applied: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Univariate selection – top k-percentile features selected</w:t>
      </w:r>
    </w:p>
    <w:p w:rsidR="00C37877" w:rsidRDefault="00C37877" w:rsidP="00A02536">
      <w:pPr>
        <w:pStyle w:val="ListParagraph"/>
        <w:numPr>
          <w:ilvl w:val="1"/>
          <w:numId w:val="17"/>
        </w:numPr>
        <w:spacing w:after="0"/>
      </w:pPr>
      <w:r>
        <w:t>Recursive feature elimination (RFE) – Feature eliminated iteratively based on performance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10-fold cross validation on final feature list</w:t>
      </w:r>
    </w:p>
    <w:p w:rsidR="00C504FE" w:rsidRDefault="00C504FE" w:rsidP="00A02536">
      <w:pPr>
        <w:spacing w:after="0"/>
      </w:pPr>
    </w:p>
    <w:p w:rsidR="00C504FE" w:rsidRDefault="002D5FC3" w:rsidP="00A02536">
      <w:pPr>
        <w:pStyle w:val="Heading2"/>
        <w:spacing w:before="0"/>
      </w:pPr>
      <w:r>
        <w:t xml:space="preserve">Recursive </w:t>
      </w:r>
      <w:r w:rsidR="00C37877">
        <w:t>elimination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93"/>
        <w:gridCol w:w="1593"/>
        <w:gridCol w:w="1593"/>
        <w:gridCol w:w="1593"/>
        <w:gridCol w:w="1593"/>
        <w:gridCol w:w="1593"/>
      </w:tblGrid>
      <w:tr w:rsidR="00C37877" w:rsidTr="00C37877">
        <w:tc>
          <w:tcPr>
            <w:tcW w:w="1458" w:type="dxa"/>
          </w:tcPr>
          <w:p w:rsidR="00C37877" w:rsidRDefault="00C37877" w:rsidP="00C37877">
            <w:r>
              <w:t># Features Excluded</w:t>
            </w:r>
          </w:p>
        </w:tc>
        <w:tc>
          <w:tcPr>
            <w:tcW w:w="1593" w:type="dxa"/>
          </w:tcPr>
          <w:p w:rsidR="00C37877" w:rsidRDefault="00C37877" w:rsidP="00C37877">
            <w:r>
              <w:t>Trial 1</w:t>
            </w:r>
          </w:p>
        </w:tc>
        <w:tc>
          <w:tcPr>
            <w:tcW w:w="1593" w:type="dxa"/>
          </w:tcPr>
          <w:p w:rsidR="00C37877" w:rsidRDefault="00C37877" w:rsidP="00C37877">
            <w:r>
              <w:t>Best classifier</w:t>
            </w:r>
          </w:p>
        </w:tc>
        <w:tc>
          <w:tcPr>
            <w:tcW w:w="1593" w:type="dxa"/>
          </w:tcPr>
          <w:p w:rsidR="00C37877" w:rsidRDefault="00C37877" w:rsidP="00C37877">
            <w:r>
              <w:t>Trial 2</w:t>
            </w:r>
          </w:p>
        </w:tc>
        <w:tc>
          <w:tcPr>
            <w:tcW w:w="1593" w:type="dxa"/>
          </w:tcPr>
          <w:p w:rsidR="00C37877" w:rsidRDefault="00C37877" w:rsidP="00C37877">
            <w:r>
              <w:t>Best classifier</w:t>
            </w:r>
          </w:p>
        </w:tc>
        <w:tc>
          <w:tcPr>
            <w:tcW w:w="1593" w:type="dxa"/>
          </w:tcPr>
          <w:p w:rsidR="00C37877" w:rsidRDefault="00C37877" w:rsidP="00C37877">
            <w:r>
              <w:t>Trial 3</w:t>
            </w:r>
          </w:p>
        </w:tc>
        <w:tc>
          <w:tcPr>
            <w:tcW w:w="1593" w:type="dxa"/>
          </w:tcPr>
          <w:p w:rsidR="00C37877" w:rsidRDefault="00C37877" w:rsidP="00C37877">
            <w:r>
              <w:t>Best Classifier</w:t>
            </w:r>
          </w:p>
        </w:tc>
      </w:tr>
      <w:tr w:rsidR="00C37877" w:rsidTr="00C37877">
        <w:tc>
          <w:tcPr>
            <w:tcW w:w="1458" w:type="dxa"/>
          </w:tcPr>
          <w:p w:rsidR="00C37877" w:rsidRDefault="00C37877" w:rsidP="00C37877">
            <w:r>
              <w:t>None (38)</w:t>
            </w:r>
          </w:p>
        </w:tc>
        <w:tc>
          <w:tcPr>
            <w:tcW w:w="1593" w:type="dxa"/>
          </w:tcPr>
          <w:p w:rsidR="00C37877" w:rsidRDefault="00C37877" w:rsidP="00C37877">
            <w:r>
              <w:t>94.8%</w:t>
            </w:r>
          </w:p>
        </w:tc>
        <w:tc>
          <w:tcPr>
            <w:tcW w:w="1593" w:type="dxa"/>
          </w:tcPr>
          <w:p w:rsidR="00C37877" w:rsidRDefault="00C37877" w:rsidP="00C37877">
            <w:r>
              <w:t>Fine KNN</w:t>
            </w:r>
          </w:p>
        </w:tc>
        <w:tc>
          <w:tcPr>
            <w:tcW w:w="1593" w:type="dxa"/>
          </w:tcPr>
          <w:p w:rsidR="00C37877" w:rsidRDefault="00A40454" w:rsidP="00C37877">
            <w:r>
              <w:t>90.9%</w:t>
            </w:r>
          </w:p>
        </w:tc>
        <w:tc>
          <w:tcPr>
            <w:tcW w:w="1593" w:type="dxa"/>
          </w:tcPr>
          <w:p w:rsidR="00C37877" w:rsidRDefault="00A40454" w:rsidP="00C37877">
            <w:r>
              <w:t>Fine KNN</w:t>
            </w:r>
          </w:p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</w:tr>
      <w:tr w:rsidR="00C37877" w:rsidTr="00C37877">
        <w:tc>
          <w:tcPr>
            <w:tcW w:w="1458" w:type="dxa"/>
          </w:tcPr>
          <w:p w:rsidR="00C37877" w:rsidRDefault="00C37877" w:rsidP="00C37877">
            <w:r>
              <w:t>3 (35)</w:t>
            </w:r>
          </w:p>
        </w:tc>
        <w:tc>
          <w:tcPr>
            <w:tcW w:w="1593" w:type="dxa"/>
          </w:tcPr>
          <w:p w:rsidR="00C37877" w:rsidRDefault="00C37877" w:rsidP="00C37877">
            <w:r>
              <w:t>94.8%</w:t>
            </w:r>
          </w:p>
        </w:tc>
        <w:tc>
          <w:tcPr>
            <w:tcW w:w="1593" w:type="dxa"/>
          </w:tcPr>
          <w:p w:rsidR="00C37877" w:rsidRDefault="00C37877" w:rsidP="00C37877">
            <w:r>
              <w:t>Fine KNN</w:t>
            </w:r>
          </w:p>
        </w:tc>
        <w:tc>
          <w:tcPr>
            <w:tcW w:w="1593" w:type="dxa"/>
          </w:tcPr>
          <w:p w:rsidR="00C37877" w:rsidRDefault="00A40454" w:rsidP="00C37877">
            <w:r>
              <w:t>90.9%</w:t>
            </w:r>
          </w:p>
        </w:tc>
        <w:tc>
          <w:tcPr>
            <w:tcW w:w="1593" w:type="dxa"/>
          </w:tcPr>
          <w:p w:rsidR="00C37877" w:rsidRDefault="00A40454" w:rsidP="00C37877">
            <w:r>
              <w:t>Fine KNN</w:t>
            </w:r>
          </w:p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</w:tr>
      <w:tr w:rsidR="00C37877" w:rsidTr="00C37877">
        <w:tc>
          <w:tcPr>
            <w:tcW w:w="1458" w:type="dxa"/>
          </w:tcPr>
          <w:p w:rsidR="00C37877" w:rsidRDefault="00C37877" w:rsidP="00C37877">
            <w:r>
              <w:t xml:space="preserve">6 (32) </w:t>
            </w:r>
          </w:p>
        </w:tc>
        <w:tc>
          <w:tcPr>
            <w:tcW w:w="1593" w:type="dxa"/>
          </w:tcPr>
          <w:p w:rsidR="00C37877" w:rsidRDefault="00C37877" w:rsidP="00C37877">
            <w:r>
              <w:t>94.8%</w:t>
            </w:r>
          </w:p>
        </w:tc>
        <w:tc>
          <w:tcPr>
            <w:tcW w:w="1593" w:type="dxa"/>
          </w:tcPr>
          <w:p w:rsidR="00C37877" w:rsidRDefault="00C37877" w:rsidP="00C37877">
            <w:r>
              <w:t>Fine KNN</w:t>
            </w:r>
          </w:p>
        </w:tc>
        <w:tc>
          <w:tcPr>
            <w:tcW w:w="1593" w:type="dxa"/>
          </w:tcPr>
          <w:p w:rsidR="00C37877" w:rsidRDefault="00D84176" w:rsidP="00C37877">
            <w:r>
              <w:t>90.9%</w:t>
            </w:r>
          </w:p>
        </w:tc>
        <w:tc>
          <w:tcPr>
            <w:tcW w:w="1593" w:type="dxa"/>
          </w:tcPr>
          <w:p w:rsidR="00C37877" w:rsidRDefault="00D84176" w:rsidP="00C37877">
            <w:r>
              <w:t>Fine KNN</w:t>
            </w:r>
          </w:p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</w:tr>
      <w:tr w:rsidR="00C37877" w:rsidTr="00C37877">
        <w:tc>
          <w:tcPr>
            <w:tcW w:w="1458" w:type="dxa"/>
          </w:tcPr>
          <w:p w:rsidR="00C37877" w:rsidRDefault="00C37877" w:rsidP="00C37877">
            <w:r>
              <w:t>9 (29)</w:t>
            </w:r>
          </w:p>
        </w:tc>
        <w:tc>
          <w:tcPr>
            <w:tcW w:w="1593" w:type="dxa"/>
          </w:tcPr>
          <w:p w:rsidR="00C37877" w:rsidRDefault="00717271" w:rsidP="00C37877">
            <w:r>
              <w:t>96.1%</w:t>
            </w:r>
          </w:p>
        </w:tc>
        <w:tc>
          <w:tcPr>
            <w:tcW w:w="1593" w:type="dxa"/>
          </w:tcPr>
          <w:p w:rsidR="00C37877" w:rsidRDefault="00717271" w:rsidP="00C37877">
            <w:r>
              <w:t>Fine KNN</w:t>
            </w:r>
          </w:p>
        </w:tc>
        <w:tc>
          <w:tcPr>
            <w:tcW w:w="1593" w:type="dxa"/>
          </w:tcPr>
          <w:p w:rsidR="00C37877" w:rsidRDefault="00D84176" w:rsidP="00C37877">
            <w:r>
              <w:t>90.9%</w:t>
            </w:r>
          </w:p>
        </w:tc>
        <w:tc>
          <w:tcPr>
            <w:tcW w:w="1593" w:type="dxa"/>
          </w:tcPr>
          <w:p w:rsidR="00C37877" w:rsidRDefault="00D84176" w:rsidP="00C37877">
            <w:r>
              <w:t>Fine KNN</w:t>
            </w:r>
          </w:p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</w:tr>
      <w:tr w:rsidR="00C37877" w:rsidTr="00C37877">
        <w:tc>
          <w:tcPr>
            <w:tcW w:w="1458" w:type="dxa"/>
          </w:tcPr>
          <w:p w:rsidR="00C37877" w:rsidRDefault="00C37877" w:rsidP="00C37877">
            <w:r>
              <w:t>11 (27)</w:t>
            </w:r>
          </w:p>
        </w:tc>
        <w:tc>
          <w:tcPr>
            <w:tcW w:w="1593" w:type="dxa"/>
          </w:tcPr>
          <w:p w:rsidR="00C37877" w:rsidRDefault="00A40454" w:rsidP="00C37877">
            <w:r>
              <w:t>96.1%</w:t>
            </w:r>
          </w:p>
        </w:tc>
        <w:tc>
          <w:tcPr>
            <w:tcW w:w="1593" w:type="dxa"/>
          </w:tcPr>
          <w:p w:rsidR="00C37877" w:rsidRDefault="00A40454" w:rsidP="00C37877">
            <w:r>
              <w:t>Fine KNN</w:t>
            </w:r>
          </w:p>
        </w:tc>
        <w:tc>
          <w:tcPr>
            <w:tcW w:w="1593" w:type="dxa"/>
          </w:tcPr>
          <w:p w:rsidR="00C37877" w:rsidRDefault="00D84176" w:rsidP="00C37877">
            <w:r>
              <w:t>89.6%</w:t>
            </w:r>
          </w:p>
        </w:tc>
        <w:tc>
          <w:tcPr>
            <w:tcW w:w="1593" w:type="dxa"/>
          </w:tcPr>
          <w:p w:rsidR="00C37877" w:rsidRDefault="00D84176" w:rsidP="00C37877">
            <w:r>
              <w:t>Fine KNN</w:t>
            </w:r>
          </w:p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</w:tr>
      <w:tr w:rsidR="00C37877" w:rsidTr="00C37877">
        <w:tc>
          <w:tcPr>
            <w:tcW w:w="1458" w:type="dxa"/>
          </w:tcPr>
          <w:p w:rsidR="00C37877" w:rsidRDefault="00C37877" w:rsidP="00C37877">
            <w:r>
              <w:t>13 (25)</w:t>
            </w:r>
          </w:p>
        </w:tc>
        <w:tc>
          <w:tcPr>
            <w:tcW w:w="1593" w:type="dxa"/>
          </w:tcPr>
          <w:p w:rsidR="00C37877" w:rsidRDefault="00A40454" w:rsidP="00C37877">
            <w:r>
              <w:t>89.6%</w:t>
            </w:r>
          </w:p>
        </w:tc>
        <w:tc>
          <w:tcPr>
            <w:tcW w:w="1593" w:type="dxa"/>
          </w:tcPr>
          <w:p w:rsidR="00C37877" w:rsidRDefault="00A40454" w:rsidP="00C37877">
            <w:r>
              <w:t>Fine KNN</w:t>
            </w:r>
          </w:p>
        </w:tc>
        <w:tc>
          <w:tcPr>
            <w:tcW w:w="1593" w:type="dxa"/>
          </w:tcPr>
          <w:p w:rsidR="00C37877" w:rsidRDefault="00D84176" w:rsidP="00C37877">
            <w:r>
              <w:t>87%</w:t>
            </w:r>
          </w:p>
        </w:tc>
        <w:tc>
          <w:tcPr>
            <w:tcW w:w="1593" w:type="dxa"/>
          </w:tcPr>
          <w:p w:rsidR="00C37877" w:rsidRDefault="00D84176" w:rsidP="00C37877">
            <w:r>
              <w:t>Fine KNN</w:t>
            </w:r>
          </w:p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</w:tr>
      <w:tr w:rsidR="00C37877" w:rsidTr="00C37877">
        <w:tc>
          <w:tcPr>
            <w:tcW w:w="1458" w:type="dxa"/>
          </w:tcPr>
          <w:p w:rsidR="00C37877" w:rsidRDefault="00C37877" w:rsidP="00C37877">
            <w:r>
              <w:t>15 (23)</w:t>
            </w:r>
          </w:p>
        </w:tc>
        <w:tc>
          <w:tcPr>
            <w:tcW w:w="1593" w:type="dxa"/>
          </w:tcPr>
          <w:p w:rsidR="00C37877" w:rsidRDefault="00A40454" w:rsidP="00C37877">
            <w:r>
              <w:t>88.3%</w:t>
            </w:r>
          </w:p>
        </w:tc>
        <w:tc>
          <w:tcPr>
            <w:tcW w:w="1593" w:type="dxa"/>
          </w:tcPr>
          <w:p w:rsidR="00C37877" w:rsidRDefault="00A40454" w:rsidP="00C37877">
            <w:r>
              <w:t>Fine KNN</w:t>
            </w:r>
          </w:p>
        </w:tc>
        <w:tc>
          <w:tcPr>
            <w:tcW w:w="1593" w:type="dxa"/>
          </w:tcPr>
          <w:p w:rsidR="00C37877" w:rsidRDefault="00C37877" w:rsidP="00C37877">
            <w:bookmarkStart w:id="0" w:name="_GoBack"/>
            <w:bookmarkEnd w:id="0"/>
          </w:p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  <w:tc>
          <w:tcPr>
            <w:tcW w:w="1593" w:type="dxa"/>
          </w:tcPr>
          <w:p w:rsidR="00C37877" w:rsidRDefault="00C37877" w:rsidP="00C37877"/>
        </w:tc>
      </w:tr>
      <w:tr w:rsidR="00A40454" w:rsidTr="00C37877">
        <w:tc>
          <w:tcPr>
            <w:tcW w:w="1458" w:type="dxa"/>
          </w:tcPr>
          <w:p w:rsidR="00A40454" w:rsidRDefault="00A40454" w:rsidP="00C37877">
            <w:r>
              <w:t>17 (21)</w:t>
            </w:r>
          </w:p>
        </w:tc>
        <w:tc>
          <w:tcPr>
            <w:tcW w:w="1593" w:type="dxa"/>
          </w:tcPr>
          <w:p w:rsidR="00A40454" w:rsidRDefault="00A40454" w:rsidP="00C37877">
            <w:r>
              <w:t>88.3%</w:t>
            </w:r>
          </w:p>
        </w:tc>
        <w:tc>
          <w:tcPr>
            <w:tcW w:w="1593" w:type="dxa"/>
          </w:tcPr>
          <w:p w:rsidR="00A40454" w:rsidRDefault="00A40454" w:rsidP="00C37877">
            <w:r>
              <w:t>Fine KNN</w:t>
            </w:r>
          </w:p>
        </w:tc>
        <w:tc>
          <w:tcPr>
            <w:tcW w:w="1593" w:type="dxa"/>
          </w:tcPr>
          <w:p w:rsidR="00A40454" w:rsidRDefault="00A40454" w:rsidP="00C37877"/>
        </w:tc>
        <w:tc>
          <w:tcPr>
            <w:tcW w:w="1593" w:type="dxa"/>
          </w:tcPr>
          <w:p w:rsidR="00A40454" w:rsidRDefault="00A40454" w:rsidP="00C37877"/>
        </w:tc>
        <w:tc>
          <w:tcPr>
            <w:tcW w:w="1593" w:type="dxa"/>
          </w:tcPr>
          <w:p w:rsidR="00A40454" w:rsidRDefault="00A40454" w:rsidP="00C37877"/>
        </w:tc>
        <w:tc>
          <w:tcPr>
            <w:tcW w:w="1593" w:type="dxa"/>
          </w:tcPr>
          <w:p w:rsidR="00A40454" w:rsidRDefault="00A40454" w:rsidP="00C37877"/>
        </w:tc>
      </w:tr>
      <w:tr w:rsidR="00A40454" w:rsidTr="00C37877">
        <w:tc>
          <w:tcPr>
            <w:tcW w:w="1458" w:type="dxa"/>
          </w:tcPr>
          <w:p w:rsidR="00A40454" w:rsidRDefault="00A40454" w:rsidP="00C37877">
            <w:r>
              <w:t>19 (19)</w:t>
            </w:r>
          </w:p>
        </w:tc>
        <w:tc>
          <w:tcPr>
            <w:tcW w:w="1593" w:type="dxa"/>
          </w:tcPr>
          <w:p w:rsidR="00A40454" w:rsidRDefault="00A40454" w:rsidP="00C37877">
            <w:r>
              <w:t>85.7%</w:t>
            </w:r>
          </w:p>
        </w:tc>
        <w:tc>
          <w:tcPr>
            <w:tcW w:w="1593" w:type="dxa"/>
          </w:tcPr>
          <w:p w:rsidR="00A40454" w:rsidRDefault="00A40454" w:rsidP="00C37877">
            <w:r>
              <w:t>Fine KNN</w:t>
            </w:r>
          </w:p>
        </w:tc>
        <w:tc>
          <w:tcPr>
            <w:tcW w:w="1593" w:type="dxa"/>
          </w:tcPr>
          <w:p w:rsidR="00A40454" w:rsidRDefault="00A40454" w:rsidP="00C37877"/>
        </w:tc>
        <w:tc>
          <w:tcPr>
            <w:tcW w:w="1593" w:type="dxa"/>
          </w:tcPr>
          <w:p w:rsidR="00A40454" w:rsidRDefault="00A40454" w:rsidP="00C37877"/>
        </w:tc>
        <w:tc>
          <w:tcPr>
            <w:tcW w:w="1593" w:type="dxa"/>
          </w:tcPr>
          <w:p w:rsidR="00A40454" w:rsidRDefault="00A40454" w:rsidP="00C37877"/>
        </w:tc>
        <w:tc>
          <w:tcPr>
            <w:tcW w:w="1593" w:type="dxa"/>
          </w:tcPr>
          <w:p w:rsidR="00A40454" w:rsidRDefault="00A40454" w:rsidP="00C37877"/>
        </w:tc>
      </w:tr>
    </w:tbl>
    <w:p w:rsidR="00C37877" w:rsidRPr="00C37877" w:rsidRDefault="00C37877" w:rsidP="00C37877"/>
    <w:sectPr w:rsidR="00C37877" w:rsidRPr="00C37877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5545"/>
    <w:multiLevelType w:val="hybridMultilevel"/>
    <w:tmpl w:val="C084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7B6F"/>
    <w:multiLevelType w:val="hybridMultilevel"/>
    <w:tmpl w:val="B6429E54"/>
    <w:lvl w:ilvl="0" w:tplc="04C8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76779"/>
    <w:multiLevelType w:val="hybridMultilevel"/>
    <w:tmpl w:val="BDDC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51580"/>
    <w:multiLevelType w:val="hybridMultilevel"/>
    <w:tmpl w:val="E48A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0156A"/>
    <w:multiLevelType w:val="hybridMultilevel"/>
    <w:tmpl w:val="A4B8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E6FCC"/>
    <w:multiLevelType w:val="hybridMultilevel"/>
    <w:tmpl w:val="955E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97D84"/>
    <w:multiLevelType w:val="hybridMultilevel"/>
    <w:tmpl w:val="0778D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449F1"/>
    <w:multiLevelType w:val="hybridMultilevel"/>
    <w:tmpl w:val="BC407D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57CA9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78DE"/>
    <w:multiLevelType w:val="hybridMultilevel"/>
    <w:tmpl w:val="12F4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C6E61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A392D"/>
    <w:multiLevelType w:val="hybridMultilevel"/>
    <w:tmpl w:val="A7CCB0DC"/>
    <w:lvl w:ilvl="0" w:tplc="91A84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14021"/>
    <w:multiLevelType w:val="hybridMultilevel"/>
    <w:tmpl w:val="728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C53F8"/>
    <w:multiLevelType w:val="hybridMultilevel"/>
    <w:tmpl w:val="56A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0607A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43D44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5"/>
  </w:num>
  <w:num w:numId="5">
    <w:abstractNumId w:val="18"/>
  </w:num>
  <w:num w:numId="6">
    <w:abstractNumId w:val="14"/>
  </w:num>
  <w:num w:numId="7">
    <w:abstractNumId w:val="16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7"/>
  </w:num>
  <w:num w:numId="14">
    <w:abstractNumId w:val="13"/>
  </w:num>
  <w:num w:numId="15">
    <w:abstractNumId w:val="10"/>
  </w:num>
  <w:num w:numId="16">
    <w:abstractNumId w:val="7"/>
  </w:num>
  <w:num w:numId="17">
    <w:abstractNumId w:val="1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A74FB"/>
    <w:rsid w:val="000D56CE"/>
    <w:rsid w:val="000D61DC"/>
    <w:rsid w:val="000F488E"/>
    <w:rsid w:val="00124D1C"/>
    <w:rsid w:val="00166CFC"/>
    <w:rsid w:val="001742CC"/>
    <w:rsid w:val="001A3F74"/>
    <w:rsid w:val="001B785F"/>
    <w:rsid w:val="001E2EBC"/>
    <w:rsid w:val="001F3AD3"/>
    <w:rsid w:val="00200163"/>
    <w:rsid w:val="00202188"/>
    <w:rsid w:val="002041A2"/>
    <w:rsid w:val="002147AD"/>
    <w:rsid w:val="00217EE7"/>
    <w:rsid w:val="002507D9"/>
    <w:rsid w:val="00296657"/>
    <w:rsid w:val="002D5FC3"/>
    <w:rsid w:val="0034403A"/>
    <w:rsid w:val="003E4F73"/>
    <w:rsid w:val="003F3ECC"/>
    <w:rsid w:val="0042029F"/>
    <w:rsid w:val="00443813"/>
    <w:rsid w:val="0046640A"/>
    <w:rsid w:val="0047036B"/>
    <w:rsid w:val="004714C6"/>
    <w:rsid w:val="00475CC3"/>
    <w:rsid w:val="004C2BEB"/>
    <w:rsid w:val="00512B47"/>
    <w:rsid w:val="00524159"/>
    <w:rsid w:val="00553DA3"/>
    <w:rsid w:val="005B45A9"/>
    <w:rsid w:val="005D6FB6"/>
    <w:rsid w:val="00610F95"/>
    <w:rsid w:val="00613D1A"/>
    <w:rsid w:val="00631F23"/>
    <w:rsid w:val="00683168"/>
    <w:rsid w:val="0068713E"/>
    <w:rsid w:val="006A2108"/>
    <w:rsid w:val="006E2537"/>
    <w:rsid w:val="00717271"/>
    <w:rsid w:val="00724C75"/>
    <w:rsid w:val="00734D87"/>
    <w:rsid w:val="00743943"/>
    <w:rsid w:val="00743F2C"/>
    <w:rsid w:val="007F2DBB"/>
    <w:rsid w:val="0080528E"/>
    <w:rsid w:val="00822670"/>
    <w:rsid w:val="008641D2"/>
    <w:rsid w:val="008B79BB"/>
    <w:rsid w:val="00906BEB"/>
    <w:rsid w:val="00940086"/>
    <w:rsid w:val="00950006"/>
    <w:rsid w:val="009749F3"/>
    <w:rsid w:val="00981023"/>
    <w:rsid w:val="009C03B4"/>
    <w:rsid w:val="00A02536"/>
    <w:rsid w:val="00A3058F"/>
    <w:rsid w:val="00A30A2B"/>
    <w:rsid w:val="00A40454"/>
    <w:rsid w:val="00A40BA7"/>
    <w:rsid w:val="00A45B28"/>
    <w:rsid w:val="00AA5F56"/>
    <w:rsid w:val="00AB50A3"/>
    <w:rsid w:val="00AC0D0F"/>
    <w:rsid w:val="00B1024A"/>
    <w:rsid w:val="00B5577C"/>
    <w:rsid w:val="00BD4DC9"/>
    <w:rsid w:val="00BE72FE"/>
    <w:rsid w:val="00C00414"/>
    <w:rsid w:val="00C2043B"/>
    <w:rsid w:val="00C37877"/>
    <w:rsid w:val="00C504FE"/>
    <w:rsid w:val="00C548EE"/>
    <w:rsid w:val="00CA742C"/>
    <w:rsid w:val="00CC6E01"/>
    <w:rsid w:val="00CE5B74"/>
    <w:rsid w:val="00D218EB"/>
    <w:rsid w:val="00D35C34"/>
    <w:rsid w:val="00D84176"/>
    <w:rsid w:val="00DE09EA"/>
    <w:rsid w:val="00E8329A"/>
    <w:rsid w:val="00EE035C"/>
    <w:rsid w:val="00F22CF3"/>
    <w:rsid w:val="00F45BF9"/>
    <w:rsid w:val="00F9169C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2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2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6</cp:revision>
  <dcterms:created xsi:type="dcterms:W3CDTF">2018-04-09T20:50:00Z</dcterms:created>
  <dcterms:modified xsi:type="dcterms:W3CDTF">2018-04-09T21:39:00Z</dcterms:modified>
</cp:coreProperties>
</file>