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>Brief Plan – the road to Bihar Hackathon 2027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>Amity University Patna  •  Summary of the four event briefs  •  Draft 1 (14 Oct 2026)  •  Budget to be discussed later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>Goal: "Amity Patna is where Bihar's companies find talent." Four offline events at Amity Patna build up to one main event in April. Each event has a full brief in its own folder; this page is the short version.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1. The four 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Event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Date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What it is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Who and how many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1. Amity Patna Hack Day "Spark"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Sat 28 Nov 2026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1-day mini hackathon with a "Hackathon 101" workshop; teams build and pitch in 5 hours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Amity Patna students only; 60–70 students, 16–20 teams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2. Patna Solve-a-thon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Sat 16 Jan 2027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5½-hour problem-solving sprint on company problems revealed on the day; no coding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15 Patna colleges approached; 30–32 teams; 5–6 companies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3. Patna Hackathon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Sat 27 Mar 2027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12-hour build day (8 AM – 8 PM); working prototypes; hiring desk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Patna colleges; 30–32 teams; top 20 go to the final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4. Bihar Hackathon 2027 (final)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Sat–Sun 24–25 Apr 2027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30-hour hackathon; company + faculty judges; interviews and offers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Top 20 from Event 3 + 6 wildcards from any Bihar college; 8–10 companies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2. How we organise each event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Event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Main preparation steps (deadline)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1. Hack Day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Approval and rooms (Fri 23 Oct) • problems and judges (Fri 30 Oct) • registration form (Sun 1 Nov) • workshop, mentors, CV reviewers, volunteers (Fri 20 Nov) • food and certificates (Wed 25 Nov) • dry run (Fri 27 Nov)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2. Solve-a-thon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Approval for outside students + Director's letter (Fri 30 Oct) • college visits on 6 routes (9 Nov – 4 Dec) • 5–6 companies confirmed (Fri 11 Dec) • themes published (Mon 14 Dec) • rooms, gate list, judging sheet (Fri 8 Jan) • dry run (Fri 15 Jan)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3. Patna Hackathon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6–8 companies (Fri 29 Jan) • approval to end at 10 PM + transport (Fri 5 Feb) • registration opens (Mon 8 Feb) • problems revealed (Mon 22 Feb) • judging and submissions set up (Fri 12 Mar) • food, transport, hiring desk (Fri 19 Mar) • dry run (Fri 26 Mar)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4. Final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Approach 35 companies from November, 8–10 confirmed (Wed 31 Mar) • overnight approval (Fri 29 Jan) • venue (Fri 26 Feb) • finalists and wildcards (29 Mar – 7 Apr) • stay and food (Fri 16 Apr) • hiring desk (Tue 20 Apr) • dry run (Fri 23 Apr)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3. Who manages what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>One core team runs all four events; volunteers grow with each event. Fill the Name column once people are confirmed.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Role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People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What they do across the year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Name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Faculty convener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In charge overall; approvals; Director's letters; duty rosters (Events 1–4)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T&amp;P officer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Company partners; CV clinic; hiring desk, interviews and offers; campus placements (Events 1–4)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Technical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Problem statements, workshop, Wi-Fi and power, submissions (Events 1–4)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Student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Registration, team matching, ambassadors, finalist communication (Events 1–4)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Relations team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2–3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Companies: problems, judges, mentors (Events 2–4)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Outreach team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 faculty + Event 1 volunteers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College visits; 2 student ambassadors per college (Events 2–3)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Jury head / mentors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 / 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Judging rules (company 60% + faculty 40%), scores, finalist list / mentor rounds and briefings (Events 2–4)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Marketing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Posters, class groups, social media, press (Events 1–4)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Logistics + registration desk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4–7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Rooms, food, gate and ID, transport, stay, safety; check-in and calls (Events 1–4)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Night-duty team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4–6 faculty + woman warden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Overnight supervision (Event 4)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Volunteers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8–10 → 20–25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Day support; grows from Event 1 to Event 4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4. How each event helps the next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From → to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What passes on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Event 1 → Event 2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~10 Amity teams; 12–15 volunteers for college visits; first company/alumni partner; registration form and judging sheet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Event 2 → Event 3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Top 10 teams get direct entry; ~20 teams come back; 5–6 companies set problems; 18 ambassadors in 9 colleges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Event 3 → Event 4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Top 20 finalist teams; 6–8 companies likely to recruit; full rehearsal of judging and hiring desk; other teams can apply as wildcards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Event 4 → next year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Companies invited to campus placements (3–5 new); results promote next year's events; Bihar Engineering University contact starts the 2027–28 district round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5. Targets for the year (feasible)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>Students reached 230–270  •  colleges 10–13  •  companies 8–10  •  interviews 42–55  •  offers 8–12  •  new companies for campus placements 3–5. How each number is worked out is in the Master Plan and the event briefs.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6. Decisions needed now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>Approve the four offline events and their dates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>Approve Event 1 (Hack Day, Sat 28 Nov) now – it is six weeks away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>Appoint the faculty convener and confirm the T&amp;P officer's role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>Letters from the Director to Patna college principals (November)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>Budget: to be discussed separately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Brief Plan – Bihar Hackathon 2027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2026-10-12T18:01:59.334Z</dcterms:created>
  <dcterms:modified xsi:type="dcterms:W3CDTF">2026-10-12T18:01:59.334Z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