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4 – Bihar Hackathon 2027 (the end goal)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Event 4 of 4  •  Sat–Sun 24–25 Apr 2027 (fallback 1–2 May)  •  Mainly Patna colleges; open to any college in Bihar  •  Amity University Patna  •  Draft 2 (12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Bring the best teams of the year to Amity Patna for a 30-hour offline hackathon.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Companies set the problems, judge with faculty,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interview and hire</w:t>
      </w:r>
      <w:r>
        <w:rPr>
          <w:rFonts w:ascii="Calibri" w:cs="Calibri" w:eastAsia="Calibri" w:hAnsi="Calibri"/>
          <w:sz w:val="20"/>
          <w:szCs w:val="20"/>
        </w:rPr>
        <w:t xml:space="preserve"> on the spot.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Use the name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"Bihar Hackathon"</w:t>
      </w:r>
      <w:r>
        <w:rPr>
          <w:rFonts w:ascii="Calibri" w:cs="Calibri" w:eastAsia="Calibri" w:hAnsi="Calibri"/>
          <w:sz w:val="20"/>
          <w:szCs w:val="20"/>
        </w:rPr>
        <w:t xml:space="preserve"> from the first edition. This year the teams come mainly from Patna colleges, with a few wildcard places open to any college in Bihar. In later years we expand to colleges across Bihar.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Invite every company to Amity Patna's campus placements.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Bihar Hackathon 2027</w:t>
      </w:r>
      <w:r>
        <w:rPr>
          <w:rFonts w:ascii="Calibri" w:cs="Calibri" w:eastAsia="Calibri" w:hAnsi="Calibri"/>
          <w:sz w:val="20"/>
          <w:szCs w:val="20"/>
        </w:rPr>
        <w:t xml:space="preserve"> – Amity Patna's main event: 30 hours of building on real problems from Bihar companies and government departments. Company experts and faculty judge together (company 60%, faculty 40%). Winners get internship and job offers. Purpose: "Amity Patna is where Bihar's companies find talent." First edition: mainly Patna colleges, under a Bihar name so the event can grow without a rename.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Bihar Hackathon 2027 (1st edition)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10:30 AM – Sun 4:30 PM, 24–25 Apr 2027 (30 hours). Fallback: 1–2 May.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at Amity Patna. Online only for the wildcard shortlist.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teams from Event 3 (Patna Hackathon) + 6 wildcard teams from any college in Bihar (+ waitlist)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(online shortlist)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 to teams that did not qualify in March or are from outside Patna: 1-page idea due Sun 4 Apr • 6 wildcards announced Wed 7 Apr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problem statements from Bihar companies, startups, PSUs and government departments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problem statement: 1 company judge + 1 faculty judge; company 60% + faculty 40%; no faculty judges their own college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 desk Sat 3 PM onwards; offers announced at closing; interviews in the 2 weeks after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 teams (85–95 students), 8–10 companies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Mon 29 Mar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Patna Hackathon teams invited; wildcard call opens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3 Apr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Invited teams confirm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4 Apr / Wed 7 Apr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ideas due / 6 wildcards announced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24 Apr 8:30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Opening with company leaders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Hacking starts (30 hours)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15:00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Company stalls and hiring desk open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17:00 and 23:00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 rounds; overnight hacking with supervision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9:00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mentor round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16:30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Submissions close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16:30 – 18:30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 per problem statement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18:30 – 19:30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8 teams pitch on stage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Prizes, offers announced, close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Compete in a named state-level event; meet 8–10 employers; internship and job offers.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placements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that judge and hire here are invited to our campus placements – the main result for management.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Patna's 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"Bihar Hackathon" name is ours from year one; Patna knows Amity as the host where companies find talent.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Next year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proven format and a name we can expand: add colleges from other districts in 2027–28.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Nov –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Approach 35 companies from November (PSUs and government need letters early); confirm 8–10 by 31 Mar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Relations, T&amp;P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3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letter + confirmation form; waitlist fills any gap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7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call shared through Patna ambassadors and social media; 6 teams picked online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Marketing, jury head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Prepare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briefing on campus (or online): rules, stay, what to bring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– 20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share sample data and mentors; finalists can ask questions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 the days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– 25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Welcome desk, mentors, hiring desk, midnight activity, live updates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 Apr – May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 and offers tracked; CV packs; certificates; final report to management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T&amp;P, faculty convener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Direct contact with each finalist team (letters, WhatsApp, calls)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Patna college ambassadors and social media for the wildcard call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Company leaders and PSUs through official letters from the Director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Instagram, LinkedIn and Patna newspapers (Hindi and English) for the opening and results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from Event 3 (Patna Hackathon)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the top 75% of the 26–28 teams that submit in March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ideas received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missed March + a few from outside Patna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teams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wildcard ideas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invited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+ 6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come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85% confirm (22); waitlist teams fill 2–4 places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85–95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 teams × 3.6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approached (Nov – Mar)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Alumni employers, Patna IT firms, Bihar startups, PSUs, banks, government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that take part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– includes the 6–8 from Events 2 and 3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16–20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problems × (1 company + 1 faculty)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24–30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companies × 3 students each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 (internships / jobs / fast-tracks)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interviews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for campus placements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half of the companies are new to Amity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teams / students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 / 85–95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represented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taking part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24–30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coming for campus placements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2–3 news stories (Patna papers)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– students / companies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 / 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End-semester exam dates – the final must finish before them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Approval for an overnight event with students from other colleges (separate supervised rest areas, woman warden)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Hall capacity for ~120 people overnight (students + judges + volunteers) with power backup; plan for April heat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4 – Bihar Hackathon 2027 (Final)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2026-10-12T18:01:59.394Z</dcterms:created>
  <dcterms:modified xsi:type="dcterms:W3CDTF">2026-10-12T18:01:59.394Z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